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22D" w:rsidRPr="00643A92" w:rsidRDefault="0003322D" w:rsidP="0003322D">
      <w:pPr>
        <w:suppressAutoHyphens w:val="0"/>
        <w:ind w:firstLine="4962"/>
        <w:rPr>
          <w:rFonts w:eastAsiaTheme="minorHAnsi"/>
          <w:sz w:val="20"/>
        </w:rPr>
      </w:pPr>
      <w:r w:rsidRPr="00643A92">
        <w:rPr>
          <w:rFonts w:eastAsiaTheme="minorHAnsi"/>
          <w:sz w:val="20"/>
        </w:rPr>
        <w:t xml:space="preserve">Šakių rajono savivaldybės nevyriausybinių </w:t>
      </w:r>
    </w:p>
    <w:p w:rsidR="0003322D" w:rsidRPr="00643A92" w:rsidRDefault="0003322D" w:rsidP="0003322D">
      <w:pPr>
        <w:suppressAutoHyphens w:val="0"/>
        <w:ind w:left="142" w:firstLine="4820"/>
        <w:rPr>
          <w:rFonts w:eastAsiaTheme="minorHAnsi"/>
          <w:sz w:val="20"/>
        </w:rPr>
      </w:pPr>
      <w:r w:rsidRPr="00643A92">
        <w:rPr>
          <w:rFonts w:eastAsiaTheme="minorHAnsi"/>
          <w:sz w:val="20"/>
        </w:rPr>
        <w:t>organizacijų tarybos nuostatų</w:t>
      </w:r>
    </w:p>
    <w:p w:rsidR="0003322D" w:rsidRPr="00643A92" w:rsidRDefault="0003322D" w:rsidP="0003322D">
      <w:pPr>
        <w:suppressAutoHyphens w:val="0"/>
        <w:ind w:left="142" w:firstLine="4820"/>
        <w:rPr>
          <w:rFonts w:eastAsiaTheme="minorHAnsi"/>
          <w:sz w:val="20"/>
        </w:rPr>
      </w:pPr>
      <w:r w:rsidRPr="00643A92">
        <w:rPr>
          <w:rFonts w:eastAsiaTheme="minorHAnsi"/>
          <w:sz w:val="20"/>
        </w:rPr>
        <w:t>1 priedas</w:t>
      </w:r>
    </w:p>
    <w:p w:rsidR="0003322D" w:rsidRDefault="0003322D" w:rsidP="0003322D">
      <w:pPr>
        <w:suppressAutoHyphens w:val="0"/>
        <w:jc w:val="right"/>
        <w:rPr>
          <w:rFonts w:eastAsiaTheme="minorHAnsi"/>
          <w:color w:val="000000" w:themeColor="text1"/>
          <w:szCs w:val="24"/>
        </w:rPr>
      </w:pPr>
    </w:p>
    <w:p w:rsidR="009167D8" w:rsidRPr="009167D8" w:rsidRDefault="009167D8" w:rsidP="009167D8">
      <w:pPr>
        <w:suppressAutoHyphens w:val="0"/>
        <w:jc w:val="center"/>
        <w:rPr>
          <w:rFonts w:eastAsiaTheme="minorHAnsi"/>
          <w:b/>
          <w:color w:val="000000" w:themeColor="text1"/>
          <w:szCs w:val="24"/>
        </w:rPr>
      </w:pPr>
      <w:r w:rsidRPr="009167D8">
        <w:rPr>
          <w:rFonts w:eastAsiaTheme="minorHAnsi"/>
          <w:b/>
          <w:color w:val="000000" w:themeColor="text1"/>
          <w:szCs w:val="24"/>
        </w:rPr>
        <w:t xml:space="preserve">ŠAKIŲ RAJONO SAVIVALDYBĖS </w:t>
      </w:r>
    </w:p>
    <w:p w:rsidR="009167D8" w:rsidRPr="009167D8" w:rsidRDefault="009167D8" w:rsidP="009167D8">
      <w:pPr>
        <w:suppressAutoHyphens w:val="0"/>
        <w:jc w:val="center"/>
        <w:rPr>
          <w:rFonts w:eastAsiaTheme="minorHAnsi"/>
          <w:b/>
          <w:color w:val="000000" w:themeColor="text1"/>
          <w:szCs w:val="24"/>
        </w:rPr>
      </w:pPr>
      <w:r w:rsidRPr="009167D8">
        <w:rPr>
          <w:rFonts w:eastAsiaTheme="minorHAnsi"/>
          <w:b/>
          <w:color w:val="000000" w:themeColor="text1"/>
          <w:szCs w:val="24"/>
        </w:rPr>
        <w:t>NEVYRIAUSYBINIŲ ORGANIZACIJŲ TAR</w:t>
      </w:r>
      <w:r w:rsidR="0055476E">
        <w:rPr>
          <w:rFonts w:eastAsiaTheme="minorHAnsi"/>
          <w:b/>
          <w:color w:val="000000" w:themeColor="text1"/>
          <w:szCs w:val="24"/>
        </w:rPr>
        <w:t>Y</w:t>
      </w:r>
      <w:bookmarkStart w:id="0" w:name="_GoBack"/>
      <w:bookmarkEnd w:id="0"/>
      <w:r w:rsidRPr="009167D8">
        <w:rPr>
          <w:rFonts w:eastAsiaTheme="minorHAnsi"/>
          <w:b/>
          <w:color w:val="000000" w:themeColor="text1"/>
          <w:szCs w:val="24"/>
        </w:rPr>
        <w:t xml:space="preserve">BOS POSĖDŽIO </w:t>
      </w:r>
    </w:p>
    <w:p w:rsidR="0003322D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</w:p>
    <w:p w:rsidR="0003322D" w:rsidRDefault="0003322D" w:rsidP="009167D8">
      <w:pPr>
        <w:suppressAutoHyphens w:val="0"/>
        <w:jc w:val="center"/>
        <w:rPr>
          <w:rFonts w:eastAsiaTheme="minorHAnsi"/>
          <w:b/>
          <w:bCs/>
          <w:caps/>
          <w:color w:val="000000" w:themeColor="text1"/>
          <w:szCs w:val="24"/>
        </w:rPr>
      </w:pPr>
      <w:r>
        <w:rPr>
          <w:rFonts w:eastAsiaTheme="minorHAnsi"/>
          <w:b/>
          <w:bCs/>
          <w:caps/>
          <w:color w:val="000000" w:themeColor="text1"/>
          <w:szCs w:val="24"/>
        </w:rPr>
        <w:t>Informacinė pažyma</w:t>
      </w:r>
    </w:p>
    <w:p w:rsidR="0003322D" w:rsidRDefault="0003322D" w:rsidP="0003322D">
      <w:pPr>
        <w:suppressAutoHyphens w:val="0"/>
        <w:jc w:val="center"/>
        <w:rPr>
          <w:rFonts w:eastAsiaTheme="minorHAnsi"/>
          <w:color w:val="000000" w:themeColor="text1"/>
          <w:szCs w:val="24"/>
        </w:rPr>
      </w:pPr>
    </w:p>
    <w:p w:rsidR="0003322D" w:rsidRDefault="0003322D" w:rsidP="0003322D">
      <w:pPr>
        <w:suppressAutoHyphens w:val="0"/>
        <w:jc w:val="center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>___</w:t>
      </w:r>
      <w:r w:rsidR="003376FD">
        <w:rPr>
          <w:rFonts w:eastAsiaTheme="minorHAnsi"/>
          <w:color w:val="000000" w:themeColor="text1"/>
          <w:szCs w:val="24"/>
        </w:rPr>
        <w:t>2024-03-05</w:t>
      </w:r>
      <w:r w:rsidR="0029033C">
        <w:rPr>
          <w:rFonts w:eastAsiaTheme="minorHAnsi"/>
          <w:color w:val="000000" w:themeColor="text1"/>
          <w:szCs w:val="24"/>
        </w:rPr>
        <w:t>__</w:t>
      </w:r>
      <w:r w:rsidR="00744670">
        <w:rPr>
          <w:rFonts w:eastAsiaTheme="minorHAnsi"/>
          <w:color w:val="000000" w:themeColor="text1"/>
          <w:szCs w:val="24"/>
        </w:rPr>
        <w:t xml:space="preserve">  VL-</w:t>
      </w:r>
      <w:r w:rsidR="0006601F">
        <w:rPr>
          <w:rFonts w:eastAsiaTheme="minorHAnsi"/>
          <w:color w:val="000000" w:themeColor="text1"/>
          <w:szCs w:val="24"/>
        </w:rPr>
        <w:t>3102</w:t>
      </w:r>
    </w:p>
    <w:p w:rsidR="0003322D" w:rsidRDefault="0003322D" w:rsidP="0003322D">
      <w:pPr>
        <w:suppressAutoHyphens w:val="0"/>
        <w:jc w:val="center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 xml:space="preserve">           Data</w:t>
      </w:r>
      <w:r>
        <w:rPr>
          <w:rFonts w:eastAsiaTheme="minorHAnsi"/>
          <w:color w:val="000000" w:themeColor="text1"/>
          <w:szCs w:val="24"/>
        </w:rPr>
        <w:tab/>
        <w:t xml:space="preserve">              Nr. </w:t>
      </w:r>
    </w:p>
    <w:p w:rsidR="0003322D" w:rsidRDefault="0003322D" w:rsidP="00643A92">
      <w:pPr>
        <w:suppressAutoHyphens w:val="0"/>
        <w:rPr>
          <w:rFonts w:eastAsiaTheme="minorHAnsi"/>
          <w:color w:val="000000" w:themeColor="text1"/>
          <w:szCs w:val="24"/>
        </w:rPr>
      </w:pPr>
    </w:p>
    <w:p w:rsidR="0003322D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>Posėdžio data:</w:t>
      </w:r>
      <w:r w:rsidR="00744670">
        <w:rPr>
          <w:rFonts w:eastAsiaTheme="minorHAnsi"/>
          <w:color w:val="000000" w:themeColor="text1"/>
          <w:szCs w:val="24"/>
        </w:rPr>
        <w:t xml:space="preserve"> 2024-02-29</w:t>
      </w:r>
    </w:p>
    <w:p w:rsidR="0003322D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</w:p>
    <w:p w:rsidR="0003322D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 xml:space="preserve">Posėdžio pradžios ir pabaigos laikas: </w:t>
      </w:r>
      <w:r w:rsidR="00185B3C">
        <w:rPr>
          <w:rFonts w:eastAsiaTheme="minorHAnsi"/>
          <w:color w:val="000000" w:themeColor="text1"/>
          <w:szCs w:val="24"/>
        </w:rPr>
        <w:t>16.00-17.00 val.</w:t>
      </w:r>
    </w:p>
    <w:p w:rsidR="0003322D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</w:p>
    <w:p w:rsidR="0003322D" w:rsidRDefault="0003322D" w:rsidP="0003322D">
      <w:pPr>
        <w:suppressAutoHyphens w:val="0"/>
        <w:rPr>
          <w:rFonts w:eastAsiaTheme="minorHAnsi"/>
          <w:b/>
          <w:bCs/>
          <w:color w:val="000000" w:themeColor="text1"/>
          <w:kern w:val="2"/>
          <w:szCs w:val="24"/>
        </w:rPr>
      </w:pPr>
      <w:r>
        <w:rPr>
          <w:rFonts w:eastAsiaTheme="minorHAnsi"/>
          <w:color w:val="000000" w:themeColor="text1"/>
          <w:szCs w:val="24"/>
        </w:rPr>
        <w:t xml:space="preserve">Posėdžio pavadinimas: </w:t>
      </w:r>
      <w:r w:rsidR="006309C2">
        <w:rPr>
          <w:rFonts w:eastAsiaTheme="minorHAnsi"/>
          <w:color w:val="000000" w:themeColor="text1"/>
          <w:szCs w:val="24"/>
        </w:rPr>
        <w:t>Nevyriausybinių organizacijų tarybos posėdžio protokolas</w:t>
      </w:r>
    </w:p>
    <w:p w:rsidR="0003322D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</w:p>
    <w:p w:rsidR="0003322D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 xml:space="preserve">Posėdžio pirmininkas: </w:t>
      </w:r>
      <w:r w:rsidR="00185B3C">
        <w:rPr>
          <w:rFonts w:eastAsiaTheme="minorHAnsi"/>
          <w:color w:val="000000" w:themeColor="text1"/>
          <w:szCs w:val="24"/>
        </w:rPr>
        <w:t xml:space="preserve">Giedrė </w:t>
      </w:r>
      <w:proofErr w:type="spellStart"/>
      <w:r w:rsidR="00185B3C">
        <w:rPr>
          <w:rFonts w:eastAsiaTheme="minorHAnsi"/>
          <w:color w:val="000000" w:themeColor="text1"/>
          <w:szCs w:val="24"/>
        </w:rPr>
        <w:t>Šedbarienė</w:t>
      </w:r>
      <w:proofErr w:type="spellEnd"/>
    </w:p>
    <w:p w:rsidR="0003322D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</w:p>
    <w:p w:rsidR="0003322D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>Posėdžio sekretorius:</w:t>
      </w:r>
      <w:r w:rsidR="00185B3C">
        <w:rPr>
          <w:rFonts w:eastAsiaTheme="minorHAnsi"/>
          <w:color w:val="000000" w:themeColor="text1"/>
          <w:szCs w:val="24"/>
        </w:rPr>
        <w:t xml:space="preserve"> Rima Valaitienė</w:t>
      </w:r>
    </w:p>
    <w:p w:rsidR="0003322D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</w:p>
    <w:p w:rsidR="0003322D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>Posėdyje dalyvaujantys posėdžio nariai:</w:t>
      </w:r>
      <w:r w:rsidR="006309C2">
        <w:rPr>
          <w:rFonts w:eastAsiaTheme="minorHAnsi"/>
          <w:color w:val="000000" w:themeColor="text1"/>
          <w:szCs w:val="24"/>
        </w:rPr>
        <w:t xml:space="preserve"> </w:t>
      </w:r>
      <w:r w:rsidR="00E84A81">
        <w:rPr>
          <w:rFonts w:eastAsiaTheme="minorHAnsi"/>
          <w:color w:val="000000" w:themeColor="text1"/>
          <w:szCs w:val="24"/>
        </w:rPr>
        <w:t>Ingrida Maksvytienė (pirminink</w:t>
      </w:r>
      <w:r w:rsidR="00D01217">
        <w:rPr>
          <w:rFonts w:eastAsiaTheme="minorHAnsi"/>
          <w:color w:val="000000" w:themeColor="text1"/>
          <w:szCs w:val="24"/>
        </w:rPr>
        <w:t>ės pavaduotoja</w:t>
      </w:r>
      <w:r w:rsidR="00E84A81">
        <w:rPr>
          <w:rFonts w:eastAsiaTheme="minorHAnsi"/>
          <w:color w:val="000000" w:themeColor="text1"/>
          <w:szCs w:val="24"/>
        </w:rPr>
        <w:t xml:space="preserve">), Roma Dėdynienė, Danutė </w:t>
      </w:r>
      <w:proofErr w:type="spellStart"/>
      <w:r w:rsidR="00E84A81">
        <w:rPr>
          <w:rFonts w:eastAsiaTheme="minorHAnsi"/>
          <w:color w:val="000000" w:themeColor="text1"/>
          <w:szCs w:val="24"/>
        </w:rPr>
        <w:t>Jurgutienė</w:t>
      </w:r>
      <w:proofErr w:type="spellEnd"/>
      <w:r w:rsidR="00E84A81">
        <w:rPr>
          <w:rFonts w:eastAsiaTheme="minorHAnsi"/>
          <w:color w:val="000000" w:themeColor="text1"/>
          <w:szCs w:val="24"/>
        </w:rPr>
        <w:t>, Asta Kėvelaitytė, Daiva Palukaitie</w:t>
      </w:r>
      <w:r w:rsidR="00054292">
        <w:rPr>
          <w:rFonts w:eastAsiaTheme="minorHAnsi"/>
          <w:color w:val="000000" w:themeColor="text1"/>
          <w:szCs w:val="24"/>
        </w:rPr>
        <w:t>nė, Daiva Pilypaitytė.</w:t>
      </w:r>
    </w:p>
    <w:p w:rsidR="0003322D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</w:p>
    <w:p w:rsidR="0003322D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 xml:space="preserve">Posėdyje nedalyvavę posėdžio nariai: </w:t>
      </w:r>
      <w:r w:rsidR="00744670">
        <w:rPr>
          <w:rFonts w:eastAsiaTheme="minorHAnsi"/>
          <w:color w:val="000000" w:themeColor="text1"/>
          <w:szCs w:val="24"/>
        </w:rPr>
        <w:t xml:space="preserve">Danutė </w:t>
      </w:r>
      <w:proofErr w:type="spellStart"/>
      <w:r w:rsidR="00744670">
        <w:rPr>
          <w:rFonts w:eastAsiaTheme="minorHAnsi"/>
          <w:color w:val="000000" w:themeColor="text1"/>
          <w:szCs w:val="24"/>
        </w:rPr>
        <w:t>Aniulienė</w:t>
      </w:r>
      <w:proofErr w:type="spellEnd"/>
      <w:r w:rsidR="00744670">
        <w:rPr>
          <w:rFonts w:eastAsiaTheme="minorHAnsi"/>
          <w:color w:val="000000" w:themeColor="text1"/>
          <w:szCs w:val="24"/>
        </w:rPr>
        <w:t xml:space="preserve">, Jūratė </w:t>
      </w:r>
      <w:proofErr w:type="spellStart"/>
      <w:r w:rsidR="00744670">
        <w:rPr>
          <w:rFonts w:eastAsiaTheme="minorHAnsi"/>
          <w:color w:val="000000" w:themeColor="text1"/>
          <w:szCs w:val="24"/>
        </w:rPr>
        <w:t>Šneideraitienė</w:t>
      </w:r>
      <w:proofErr w:type="spellEnd"/>
      <w:r w:rsidR="00744670">
        <w:rPr>
          <w:rFonts w:eastAsiaTheme="minorHAnsi"/>
          <w:color w:val="000000" w:themeColor="text1"/>
          <w:szCs w:val="24"/>
        </w:rPr>
        <w:t>, Valdas Staugaitis, Rimantas Valiukas.</w:t>
      </w:r>
    </w:p>
    <w:p w:rsidR="0003322D" w:rsidRDefault="0003322D" w:rsidP="0003322D">
      <w:pPr>
        <w:suppressAutoHyphens w:val="0"/>
        <w:rPr>
          <w:rFonts w:eastAsiaTheme="minorHAnsi"/>
          <w:color w:val="000000" w:themeColor="text1"/>
          <w:szCs w:val="24"/>
        </w:rPr>
      </w:pPr>
    </w:p>
    <w:p w:rsidR="0029033C" w:rsidRDefault="0003322D" w:rsidP="0003322D">
      <w:pPr>
        <w:suppressAutoHyphens w:val="0"/>
        <w:rPr>
          <w:rFonts w:eastAsiaTheme="minorHAnsi"/>
          <w:b/>
          <w:color w:val="000000" w:themeColor="text1"/>
          <w:szCs w:val="24"/>
        </w:rPr>
      </w:pPr>
      <w:r w:rsidRPr="00343BF9">
        <w:rPr>
          <w:rFonts w:eastAsiaTheme="minorHAnsi"/>
          <w:b/>
          <w:color w:val="000000" w:themeColor="text1"/>
          <w:szCs w:val="24"/>
        </w:rPr>
        <w:t>Posėdžio susirinkimo esmė:</w:t>
      </w:r>
      <w:r w:rsidR="00343BF9" w:rsidRPr="00343BF9">
        <w:rPr>
          <w:rFonts w:eastAsiaTheme="minorHAnsi"/>
          <w:b/>
          <w:color w:val="000000" w:themeColor="text1"/>
          <w:szCs w:val="24"/>
        </w:rPr>
        <w:t xml:space="preserve"> </w:t>
      </w:r>
    </w:p>
    <w:p w:rsidR="00BD3BD9" w:rsidRPr="00343BF9" w:rsidRDefault="00BD3BD9" w:rsidP="0003322D">
      <w:pPr>
        <w:suppressAutoHyphens w:val="0"/>
        <w:rPr>
          <w:rFonts w:eastAsiaTheme="minorHAnsi"/>
          <w:b/>
          <w:color w:val="000000" w:themeColor="text1"/>
          <w:szCs w:val="24"/>
        </w:rPr>
      </w:pPr>
    </w:p>
    <w:p w:rsidR="00054292" w:rsidRDefault="00054292" w:rsidP="00497AB0">
      <w:pPr>
        <w:pStyle w:val="Sraopastraipa"/>
        <w:numPr>
          <w:ilvl w:val="0"/>
          <w:numId w:val="2"/>
        </w:numPr>
        <w:suppressAutoHyphens w:val="0"/>
        <w:ind w:left="142" w:hanging="218"/>
        <w:jc w:val="both"/>
        <w:rPr>
          <w:rFonts w:eastAsiaTheme="minorHAnsi"/>
          <w:b/>
          <w:color w:val="000000" w:themeColor="text1"/>
          <w:szCs w:val="24"/>
        </w:rPr>
      </w:pPr>
      <w:r w:rsidRPr="00BD3BD9">
        <w:rPr>
          <w:rFonts w:eastAsiaTheme="minorHAnsi"/>
          <w:b/>
          <w:color w:val="000000" w:themeColor="text1"/>
          <w:szCs w:val="24"/>
        </w:rPr>
        <w:t>Dėl pritarimo Šakių rajono savivaldybės nevyriausybinių organizacijų tarybos 2023 metų veiklos ataskaitai.</w:t>
      </w:r>
    </w:p>
    <w:p w:rsidR="008F2BB2" w:rsidRPr="008F2BB2" w:rsidRDefault="008F2BB2" w:rsidP="008F2BB2">
      <w:pPr>
        <w:tabs>
          <w:tab w:val="left" w:pos="720"/>
        </w:tabs>
        <w:suppressAutoHyphens w:val="0"/>
        <w:ind w:left="-74"/>
        <w:jc w:val="both"/>
        <w:rPr>
          <w:rFonts w:eastAsiaTheme="minorHAnsi"/>
          <w:color w:val="000000" w:themeColor="text1"/>
          <w:szCs w:val="24"/>
        </w:rPr>
      </w:pPr>
      <w:r w:rsidRPr="00727853">
        <w:rPr>
          <w:rFonts w:eastAsiaTheme="minorHAnsi"/>
          <w:i/>
          <w:color w:val="000000" w:themeColor="text1"/>
          <w:szCs w:val="24"/>
        </w:rPr>
        <w:t>Pranešėja</w:t>
      </w:r>
      <w:r w:rsidRPr="008F2BB2">
        <w:rPr>
          <w:rFonts w:eastAsiaTheme="minorHAnsi"/>
          <w:color w:val="000000" w:themeColor="text1"/>
          <w:szCs w:val="24"/>
        </w:rPr>
        <w:t xml:space="preserve"> NVO tarybos pirmininkė Giedrė </w:t>
      </w:r>
      <w:proofErr w:type="spellStart"/>
      <w:r w:rsidRPr="008F2BB2">
        <w:rPr>
          <w:rFonts w:eastAsiaTheme="minorHAnsi"/>
          <w:color w:val="000000" w:themeColor="text1"/>
          <w:szCs w:val="24"/>
        </w:rPr>
        <w:t>Šedbarienė</w:t>
      </w:r>
      <w:proofErr w:type="spellEnd"/>
      <w:r w:rsidRPr="008F2BB2">
        <w:rPr>
          <w:rFonts w:eastAsiaTheme="minorHAnsi"/>
          <w:color w:val="000000" w:themeColor="text1"/>
          <w:szCs w:val="24"/>
        </w:rPr>
        <w:t>.</w:t>
      </w:r>
    </w:p>
    <w:p w:rsidR="00054292" w:rsidRDefault="00054292" w:rsidP="00497AB0">
      <w:pPr>
        <w:tabs>
          <w:tab w:val="left" w:pos="720"/>
        </w:tabs>
        <w:suppressAutoHyphens w:val="0"/>
        <w:ind w:left="-74"/>
        <w:jc w:val="both"/>
        <w:rPr>
          <w:szCs w:val="24"/>
        </w:rPr>
      </w:pPr>
      <w:r w:rsidRPr="00054292">
        <w:rPr>
          <w:szCs w:val="24"/>
        </w:rPr>
        <w:t>Vyko 3 NVO tarybos posėdžiai, organizuoti 6 NVO pusryčiai, organizuotas susitikimas su socialines paslaugas teikiančiomis organizacijomis. Suorganizuoti 2 renginiai, kuriuose dalyvavo skurdo mažinimo organizacijų tinklo vadovė ir Vilniaus universiteto lektorė. Skaitė paskaitas, vyko diskusijos. Surengtas renginys skirtas Savanorių dienai paminėti.  Vasario 27 d. vyk</w:t>
      </w:r>
      <w:r>
        <w:rPr>
          <w:szCs w:val="24"/>
        </w:rPr>
        <w:t xml:space="preserve">o </w:t>
      </w:r>
      <w:r w:rsidRPr="00054292">
        <w:rPr>
          <w:szCs w:val="24"/>
        </w:rPr>
        <w:t>renginy</w:t>
      </w:r>
      <w:r>
        <w:rPr>
          <w:szCs w:val="24"/>
        </w:rPr>
        <w:t>s NVO dienai paminėti Šakiuose.</w:t>
      </w:r>
    </w:p>
    <w:p w:rsidR="00727853" w:rsidRDefault="00727853" w:rsidP="00497AB0">
      <w:pPr>
        <w:tabs>
          <w:tab w:val="left" w:pos="720"/>
        </w:tabs>
        <w:suppressAutoHyphens w:val="0"/>
        <w:ind w:left="-74"/>
        <w:jc w:val="both"/>
        <w:rPr>
          <w:szCs w:val="24"/>
        </w:rPr>
      </w:pPr>
    </w:p>
    <w:p w:rsidR="00343BF9" w:rsidRPr="00BD3BD9" w:rsidRDefault="00343BF9" w:rsidP="00497AB0">
      <w:pPr>
        <w:tabs>
          <w:tab w:val="left" w:pos="720"/>
        </w:tabs>
        <w:suppressAutoHyphens w:val="0"/>
        <w:rPr>
          <w:rFonts w:eastAsiaTheme="minorHAnsi"/>
          <w:b/>
          <w:color w:val="000000" w:themeColor="text1"/>
          <w:szCs w:val="24"/>
        </w:rPr>
      </w:pPr>
      <w:r w:rsidRPr="00BD3BD9">
        <w:rPr>
          <w:rFonts w:eastAsiaTheme="minorHAnsi"/>
          <w:b/>
          <w:color w:val="000000" w:themeColor="text1"/>
          <w:szCs w:val="24"/>
        </w:rPr>
        <w:t xml:space="preserve">NUTARTA. </w:t>
      </w:r>
      <w:r w:rsidR="00054292" w:rsidRPr="00BD3BD9">
        <w:rPr>
          <w:szCs w:val="24"/>
        </w:rPr>
        <w:t>Pritarti NVO 2023 metų veiklos ataskaitai.</w:t>
      </w:r>
    </w:p>
    <w:p w:rsidR="00343BF9" w:rsidRDefault="00343BF9" w:rsidP="00343BF9">
      <w:pPr>
        <w:pStyle w:val="Sraopastraipa"/>
        <w:suppressAutoHyphens w:val="0"/>
        <w:ind w:left="284"/>
        <w:rPr>
          <w:rFonts w:eastAsiaTheme="minorHAnsi"/>
          <w:color w:val="000000" w:themeColor="text1"/>
          <w:szCs w:val="24"/>
        </w:rPr>
      </w:pPr>
    </w:p>
    <w:p w:rsidR="00343BF9" w:rsidRDefault="00BD3BD9" w:rsidP="00993BE2">
      <w:pPr>
        <w:suppressAutoHyphens w:val="0"/>
        <w:jc w:val="both"/>
        <w:rPr>
          <w:rFonts w:eastAsiaTheme="minorHAnsi"/>
          <w:b/>
          <w:color w:val="000000" w:themeColor="text1"/>
          <w:szCs w:val="24"/>
        </w:rPr>
      </w:pPr>
      <w:r w:rsidRPr="00BD3BD9">
        <w:rPr>
          <w:rFonts w:eastAsiaTheme="minorHAnsi"/>
          <w:b/>
          <w:color w:val="000000" w:themeColor="text1"/>
          <w:szCs w:val="24"/>
        </w:rPr>
        <w:t>2. Dėl NVO įtraukimo į viešųjų paslaugų teikimą Šakių rajono savivaldybėje. Šakių savivaldybės duomenų apie savivaldybei nepavaldžių paslaugų tiekėjų įtraukimo į viešųjų paslaugų teikimą, aptarimas.</w:t>
      </w:r>
    </w:p>
    <w:p w:rsidR="00304E4A" w:rsidRDefault="00BD3BD9" w:rsidP="00727853">
      <w:pPr>
        <w:tabs>
          <w:tab w:val="left" w:pos="720"/>
        </w:tabs>
        <w:suppressAutoHyphens w:val="0"/>
        <w:rPr>
          <w:rFonts w:eastAsiaTheme="minorHAnsi"/>
          <w:color w:val="000000" w:themeColor="text1"/>
          <w:szCs w:val="24"/>
        </w:rPr>
      </w:pPr>
      <w:r w:rsidRPr="00727853">
        <w:rPr>
          <w:rFonts w:eastAsiaTheme="minorHAnsi"/>
          <w:i/>
          <w:color w:val="000000" w:themeColor="text1"/>
          <w:szCs w:val="24"/>
        </w:rPr>
        <w:t>Pranešėja</w:t>
      </w:r>
      <w:r w:rsidR="00304E4A" w:rsidRPr="00727853">
        <w:rPr>
          <w:rFonts w:eastAsiaTheme="minorHAnsi"/>
          <w:i/>
          <w:color w:val="000000" w:themeColor="text1"/>
          <w:szCs w:val="24"/>
        </w:rPr>
        <w:t>s</w:t>
      </w:r>
      <w:r w:rsidR="00EF3B1F">
        <w:rPr>
          <w:rFonts w:eastAsiaTheme="minorHAnsi"/>
          <w:color w:val="000000" w:themeColor="text1"/>
          <w:szCs w:val="24"/>
        </w:rPr>
        <w:t xml:space="preserve"> NVO informacijos ir paramos centro regionų politikos ekspertas Ričardas Diržys</w:t>
      </w:r>
    </w:p>
    <w:p w:rsidR="00993BE2" w:rsidRDefault="00304E4A" w:rsidP="00BD3BD9">
      <w:pPr>
        <w:tabs>
          <w:tab w:val="left" w:pos="720"/>
        </w:tabs>
        <w:suppressAutoHyphens w:val="0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>apžvelgė viešųjų paslaugų tiekimo kaitą regione.</w:t>
      </w:r>
      <w:r w:rsidR="00EF3B1F">
        <w:rPr>
          <w:rFonts w:eastAsiaTheme="minorHAnsi"/>
          <w:color w:val="000000" w:themeColor="text1"/>
          <w:szCs w:val="24"/>
        </w:rPr>
        <w:t xml:space="preserve"> </w:t>
      </w:r>
    </w:p>
    <w:p w:rsidR="00BD3BD9" w:rsidRDefault="00993BE2" w:rsidP="00993BE2">
      <w:pPr>
        <w:tabs>
          <w:tab w:val="left" w:pos="720"/>
        </w:tabs>
        <w:suppressAutoHyphens w:val="0"/>
        <w:jc w:val="both"/>
        <w:rPr>
          <w:rFonts w:eastAsiaTheme="minorHAnsi"/>
          <w:color w:val="000000" w:themeColor="text1"/>
          <w:szCs w:val="24"/>
        </w:rPr>
      </w:pPr>
      <w:r w:rsidRPr="00727853">
        <w:rPr>
          <w:rFonts w:eastAsiaTheme="minorHAnsi"/>
          <w:i/>
          <w:color w:val="000000" w:themeColor="text1"/>
          <w:szCs w:val="24"/>
        </w:rPr>
        <w:t>Pranešėja</w:t>
      </w:r>
      <w:r>
        <w:rPr>
          <w:rFonts w:eastAsiaTheme="minorHAnsi"/>
          <w:color w:val="000000" w:themeColor="text1"/>
          <w:szCs w:val="24"/>
        </w:rPr>
        <w:t xml:space="preserve"> NVO informacijos ir paramos centro v</w:t>
      </w:r>
      <w:r w:rsidR="00EF3B1F">
        <w:rPr>
          <w:rFonts w:eastAsiaTheme="minorHAnsi"/>
          <w:color w:val="000000" w:themeColor="text1"/>
          <w:szCs w:val="24"/>
        </w:rPr>
        <w:t>iešosios politikos analitikė, tarptautinių ryšių komunikacijos specialistė</w:t>
      </w:r>
      <w:r>
        <w:rPr>
          <w:rFonts w:eastAsiaTheme="minorHAnsi"/>
          <w:color w:val="000000" w:themeColor="text1"/>
          <w:szCs w:val="24"/>
        </w:rPr>
        <w:t xml:space="preserve"> Ing</w:t>
      </w:r>
      <w:r w:rsidR="00497AB0">
        <w:rPr>
          <w:rFonts w:eastAsiaTheme="minorHAnsi"/>
          <w:color w:val="000000" w:themeColor="text1"/>
          <w:szCs w:val="24"/>
        </w:rPr>
        <w:t xml:space="preserve">a </w:t>
      </w:r>
      <w:proofErr w:type="spellStart"/>
      <w:r w:rsidR="00497AB0">
        <w:rPr>
          <w:rFonts w:eastAsiaTheme="minorHAnsi"/>
          <w:color w:val="000000" w:themeColor="text1"/>
          <w:szCs w:val="24"/>
        </w:rPr>
        <w:t>Aksamitauskaitė</w:t>
      </w:r>
      <w:proofErr w:type="spellEnd"/>
      <w:r w:rsidR="00497AB0">
        <w:rPr>
          <w:rFonts w:eastAsiaTheme="minorHAnsi"/>
          <w:color w:val="000000" w:themeColor="text1"/>
          <w:szCs w:val="24"/>
        </w:rPr>
        <w:t xml:space="preserve"> aptarė</w:t>
      </w:r>
      <w:r>
        <w:rPr>
          <w:rFonts w:eastAsiaTheme="minorHAnsi"/>
          <w:color w:val="000000" w:themeColor="text1"/>
          <w:szCs w:val="24"/>
        </w:rPr>
        <w:t xml:space="preserve"> NVO įtrauki</w:t>
      </w:r>
      <w:r w:rsidR="00497AB0">
        <w:rPr>
          <w:rFonts w:eastAsiaTheme="minorHAnsi"/>
          <w:color w:val="000000" w:themeColor="text1"/>
          <w:szCs w:val="24"/>
        </w:rPr>
        <w:t>mą</w:t>
      </w:r>
      <w:r>
        <w:rPr>
          <w:rFonts w:eastAsiaTheme="minorHAnsi"/>
          <w:color w:val="000000" w:themeColor="text1"/>
          <w:szCs w:val="24"/>
        </w:rPr>
        <w:t xml:space="preserve"> į viešųjų paslaugų teik</w:t>
      </w:r>
      <w:r w:rsidR="00727853">
        <w:rPr>
          <w:rFonts w:eastAsiaTheme="minorHAnsi"/>
          <w:color w:val="000000" w:themeColor="text1"/>
          <w:szCs w:val="24"/>
        </w:rPr>
        <w:t>imą Šakių rajono savivaldybėje. Pabrėžė, kad reikia teikti paslaugą, kad j</w:t>
      </w:r>
      <w:r w:rsidR="003376FD">
        <w:rPr>
          <w:rFonts w:eastAsiaTheme="minorHAnsi"/>
          <w:color w:val="000000" w:themeColor="text1"/>
          <w:szCs w:val="24"/>
        </w:rPr>
        <w:t xml:space="preserve">i būtų reikalinga žmonėms, o ne kad </w:t>
      </w:r>
      <w:r w:rsidR="00727853">
        <w:rPr>
          <w:rFonts w:eastAsiaTheme="minorHAnsi"/>
          <w:color w:val="000000" w:themeColor="text1"/>
          <w:szCs w:val="24"/>
        </w:rPr>
        <w:t>išlaikyti organizaciją.</w:t>
      </w:r>
    </w:p>
    <w:p w:rsidR="003376FD" w:rsidRDefault="003376FD" w:rsidP="00993BE2">
      <w:pPr>
        <w:tabs>
          <w:tab w:val="left" w:pos="720"/>
        </w:tabs>
        <w:suppressAutoHyphens w:val="0"/>
        <w:jc w:val="both"/>
        <w:rPr>
          <w:rFonts w:eastAsiaTheme="minorHAnsi"/>
          <w:color w:val="000000" w:themeColor="text1"/>
          <w:szCs w:val="24"/>
        </w:rPr>
      </w:pPr>
    </w:p>
    <w:p w:rsidR="008D3334" w:rsidRDefault="008D3334" w:rsidP="00BD3BD9">
      <w:pPr>
        <w:tabs>
          <w:tab w:val="left" w:pos="720"/>
        </w:tabs>
        <w:suppressAutoHyphens w:val="0"/>
        <w:rPr>
          <w:rFonts w:eastAsiaTheme="minorHAnsi"/>
          <w:color w:val="000000" w:themeColor="text1"/>
          <w:szCs w:val="24"/>
        </w:rPr>
      </w:pPr>
    </w:p>
    <w:p w:rsidR="008D3334" w:rsidRPr="00497AB0" w:rsidRDefault="008D3334" w:rsidP="008D3334">
      <w:pPr>
        <w:pStyle w:val="Sraopastraipa"/>
        <w:numPr>
          <w:ilvl w:val="0"/>
          <w:numId w:val="5"/>
        </w:numPr>
        <w:suppressAutoHyphens w:val="0"/>
        <w:ind w:left="426"/>
        <w:rPr>
          <w:rFonts w:eastAsiaTheme="minorHAnsi"/>
          <w:b/>
          <w:color w:val="000000" w:themeColor="text1"/>
          <w:szCs w:val="24"/>
        </w:rPr>
      </w:pPr>
      <w:r w:rsidRPr="00497AB0">
        <w:rPr>
          <w:rFonts w:eastAsiaTheme="minorHAnsi"/>
          <w:b/>
          <w:color w:val="000000" w:themeColor="text1"/>
          <w:szCs w:val="24"/>
        </w:rPr>
        <w:lastRenderedPageBreak/>
        <w:t>Dėl NVO tarybos veiklos organizavimo.</w:t>
      </w:r>
    </w:p>
    <w:p w:rsidR="00643A92" w:rsidRDefault="00497AB0" w:rsidP="00497AB0">
      <w:pPr>
        <w:tabs>
          <w:tab w:val="left" w:pos="720"/>
        </w:tabs>
        <w:suppressAutoHyphens w:val="0"/>
        <w:rPr>
          <w:rFonts w:eastAsiaTheme="minorHAnsi"/>
          <w:color w:val="000000" w:themeColor="text1"/>
          <w:szCs w:val="24"/>
        </w:rPr>
      </w:pPr>
      <w:r w:rsidRPr="003376FD">
        <w:rPr>
          <w:rFonts w:eastAsiaTheme="minorHAnsi"/>
          <w:i/>
          <w:color w:val="000000" w:themeColor="text1"/>
          <w:szCs w:val="24"/>
        </w:rPr>
        <w:t>Pranešėja</w:t>
      </w:r>
      <w:r>
        <w:rPr>
          <w:rFonts w:eastAsiaTheme="minorHAnsi"/>
          <w:color w:val="000000" w:themeColor="text1"/>
          <w:szCs w:val="24"/>
        </w:rPr>
        <w:t xml:space="preserve"> NVO informacijos ir paramos centro viešosios politikos analitikė, tarptautinių ryšių komunikacijos s</w:t>
      </w:r>
      <w:r w:rsidR="003A1AC4">
        <w:rPr>
          <w:rFonts w:eastAsiaTheme="minorHAnsi"/>
          <w:color w:val="000000" w:themeColor="text1"/>
          <w:szCs w:val="24"/>
        </w:rPr>
        <w:t xml:space="preserve">pecialistė Inga </w:t>
      </w:r>
      <w:proofErr w:type="spellStart"/>
      <w:r w:rsidR="003A1AC4">
        <w:rPr>
          <w:rFonts w:eastAsiaTheme="minorHAnsi"/>
          <w:color w:val="000000" w:themeColor="text1"/>
          <w:szCs w:val="24"/>
        </w:rPr>
        <w:t>Aksamitauskaitė</w:t>
      </w:r>
      <w:proofErr w:type="spellEnd"/>
      <w:r w:rsidR="003A1AC4">
        <w:rPr>
          <w:rFonts w:eastAsiaTheme="minorHAnsi"/>
          <w:color w:val="000000" w:themeColor="text1"/>
          <w:szCs w:val="24"/>
        </w:rPr>
        <w:t xml:space="preserve"> </w:t>
      </w:r>
      <w:r w:rsidR="00727853">
        <w:rPr>
          <w:rFonts w:eastAsiaTheme="minorHAnsi"/>
          <w:color w:val="000000" w:themeColor="text1"/>
          <w:szCs w:val="24"/>
        </w:rPr>
        <w:t>pademonstravo „Vitaminai NVO taryboms“ skaidres. Akcentavo, kad praeitais metais vertintos visų 60 savivaldybių NVO tarybų veiklos, iš kurių Marijampolės apskriti</w:t>
      </w:r>
      <w:r w:rsidR="003376FD">
        <w:rPr>
          <w:rFonts w:eastAsiaTheme="minorHAnsi"/>
          <w:color w:val="000000" w:themeColor="text1"/>
          <w:szCs w:val="24"/>
        </w:rPr>
        <w:t>s pati žaviausia</w:t>
      </w:r>
      <w:r w:rsidR="00727853">
        <w:rPr>
          <w:rFonts w:eastAsiaTheme="minorHAnsi"/>
          <w:color w:val="000000" w:themeColor="text1"/>
          <w:szCs w:val="24"/>
        </w:rPr>
        <w:t>.</w:t>
      </w:r>
    </w:p>
    <w:p w:rsidR="00497AB0" w:rsidRDefault="00497AB0" w:rsidP="00497AB0">
      <w:pPr>
        <w:tabs>
          <w:tab w:val="left" w:pos="720"/>
        </w:tabs>
        <w:suppressAutoHyphens w:val="0"/>
        <w:rPr>
          <w:rFonts w:eastAsiaTheme="minorHAnsi"/>
          <w:color w:val="000000" w:themeColor="text1"/>
          <w:szCs w:val="24"/>
        </w:rPr>
      </w:pPr>
    </w:p>
    <w:p w:rsidR="00497AB0" w:rsidRDefault="00497AB0" w:rsidP="00497AB0">
      <w:pPr>
        <w:tabs>
          <w:tab w:val="left" w:pos="720"/>
        </w:tabs>
        <w:suppressAutoHyphens w:val="0"/>
        <w:rPr>
          <w:rFonts w:eastAsiaTheme="minorHAnsi"/>
          <w:color w:val="000000" w:themeColor="text1"/>
          <w:szCs w:val="24"/>
        </w:rPr>
      </w:pPr>
    </w:p>
    <w:p w:rsidR="003376FD" w:rsidRDefault="003376FD" w:rsidP="00497AB0">
      <w:pPr>
        <w:tabs>
          <w:tab w:val="left" w:pos="720"/>
        </w:tabs>
        <w:suppressAutoHyphens w:val="0"/>
        <w:rPr>
          <w:rFonts w:eastAsiaTheme="minorHAnsi"/>
          <w:color w:val="000000" w:themeColor="text1"/>
          <w:szCs w:val="24"/>
        </w:rPr>
      </w:pPr>
    </w:p>
    <w:p w:rsidR="001C753B" w:rsidRPr="00A27B3A" w:rsidRDefault="00C10896" w:rsidP="00A27B3A">
      <w:pPr>
        <w:suppressAutoHyphens w:val="0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 xml:space="preserve">Posėdžio sekretorė                      ____________________                       Rima Valaitienė                                                                       </w:t>
      </w:r>
    </w:p>
    <w:sectPr w:rsidR="001C753B" w:rsidRPr="00A27B3A" w:rsidSect="003376FD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6B4C"/>
    <w:multiLevelType w:val="hybridMultilevel"/>
    <w:tmpl w:val="E01ADC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820D0"/>
    <w:multiLevelType w:val="hybridMultilevel"/>
    <w:tmpl w:val="6C5EF5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17E2"/>
    <w:multiLevelType w:val="hybridMultilevel"/>
    <w:tmpl w:val="297276E2"/>
    <w:lvl w:ilvl="0" w:tplc="249CFE38">
      <w:start w:val="3"/>
      <w:numFmt w:val="decimal"/>
      <w:lvlText w:val="%1."/>
      <w:lvlJc w:val="left"/>
      <w:pPr>
        <w:ind w:left="644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7E0E99"/>
    <w:multiLevelType w:val="hybridMultilevel"/>
    <w:tmpl w:val="259C5E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D6315"/>
    <w:multiLevelType w:val="hybridMultilevel"/>
    <w:tmpl w:val="0CB6EF94"/>
    <w:lvl w:ilvl="0" w:tplc="6A6E58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2D"/>
    <w:rsid w:val="0003322D"/>
    <w:rsid w:val="00054292"/>
    <w:rsid w:val="0006601F"/>
    <w:rsid w:val="000E39E3"/>
    <w:rsid w:val="00185B3C"/>
    <w:rsid w:val="001C753B"/>
    <w:rsid w:val="0029033C"/>
    <w:rsid w:val="00304E4A"/>
    <w:rsid w:val="003376FD"/>
    <w:rsid w:val="00343BF9"/>
    <w:rsid w:val="00364E86"/>
    <w:rsid w:val="003A1AC4"/>
    <w:rsid w:val="00497AB0"/>
    <w:rsid w:val="004C7AFC"/>
    <w:rsid w:val="0055476E"/>
    <w:rsid w:val="006309C2"/>
    <w:rsid w:val="00643A92"/>
    <w:rsid w:val="00685A31"/>
    <w:rsid w:val="006A1AA9"/>
    <w:rsid w:val="00727853"/>
    <w:rsid w:val="00744670"/>
    <w:rsid w:val="00765C29"/>
    <w:rsid w:val="00866987"/>
    <w:rsid w:val="008D3334"/>
    <w:rsid w:val="008F2BB2"/>
    <w:rsid w:val="009167D8"/>
    <w:rsid w:val="00993BE2"/>
    <w:rsid w:val="009F75C5"/>
    <w:rsid w:val="00A27B3A"/>
    <w:rsid w:val="00A41D7D"/>
    <w:rsid w:val="00BD3BD9"/>
    <w:rsid w:val="00C10896"/>
    <w:rsid w:val="00D01217"/>
    <w:rsid w:val="00E84A81"/>
    <w:rsid w:val="00EF3B1F"/>
    <w:rsid w:val="00F7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EFEA2-3D4A-415B-93F9-33D0EF79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322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09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09C2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41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1671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cp:lastPrinted>2024-01-19T06:38:00Z</cp:lastPrinted>
  <dcterms:created xsi:type="dcterms:W3CDTF">2024-03-25T08:45:00Z</dcterms:created>
  <dcterms:modified xsi:type="dcterms:W3CDTF">2024-03-25T09:38:00Z</dcterms:modified>
</cp:coreProperties>
</file>