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3C" w:rsidRDefault="0026453C">
      <w:pPr>
        <w:tabs>
          <w:tab w:val="center" w:pos="4819"/>
          <w:tab w:val="right" w:pos="9638"/>
        </w:tabs>
      </w:pPr>
    </w:p>
    <w:p w:rsidR="00DA3E8E" w:rsidRPr="00DA3E8E" w:rsidRDefault="00DA3E8E" w:rsidP="00DA3E8E">
      <w:pPr>
        <w:ind w:left="5184"/>
        <w:rPr>
          <w:rFonts w:eastAsia="Lucida Sans Unicode"/>
          <w:kern w:val="2"/>
          <w:szCs w:val="24"/>
        </w:rPr>
      </w:pPr>
      <w:r w:rsidRPr="00DA3E8E">
        <w:rPr>
          <w:rFonts w:eastAsia="Lucida Sans Unicode"/>
          <w:kern w:val="2"/>
          <w:szCs w:val="24"/>
        </w:rPr>
        <w:t xml:space="preserve">Projekto </w:t>
      </w:r>
      <w:r w:rsidRPr="00DA3E8E">
        <w:rPr>
          <w:szCs w:val="24"/>
        </w:rPr>
        <w:t>„</w:t>
      </w:r>
      <w:r w:rsidR="00F825D5">
        <w:rPr>
          <w:szCs w:val="24"/>
        </w:rPr>
        <w:t>Alternatyvių investicijų detektorius (AID2)</w:t>
      </w:r>
      <w:r w:rsidRPr="00DA3E8E">
        <w:rPr>
          <w:szCs w:val="24"/>
        </w:rPr>
        <w:t>“</w:t>
      </w:r>
      <w:r w:rsidR="00030084">
        <w:rPr>
          <w:szCs w:val="24"/>
        </w:rPr>
        <w:t xml:space="preserve"> įgyvendinančių projektų </w:t>
      </w:r>
      <w:r w:rsidRPr="00DA3E8E">
        <w:rPr>
          <w:szCs w:val="24"/>
        </w:rPr>
        <w:t>par</w:t>
      </w:r>
      <w:r w:rsidRPr="00DA3E8E">
        <w:rPr>
          <w:rFonts w:eastAsia="Lucida Sans Unicode"/>
          <w:kern w:val="2"/>
          <w:szCs w:val="24"/>
        </w:rPr>
        <w:t xml:space="preserve">tnerių atrankos tvarkos aprašo </w:t>
      </w:r>
    </w:p>
    <w:p w:rsidR="0026453C" w:rsidRDefault="00CD3A49" w:rsidP="00DA3E8E">
      <w:pPr>
        <w:ind w:left="3888" w:firstLine="1296"/>
        <w:rPr>
          <w:szCs w:val="24"/>
          <w:lang w:val="pt-BR"/>
        </w:rPr>
      </w:pPr>
      <w:r>
        <w:rPr>
          <w:rFonts w:eastAsia="Lucida Sans Unicode"/>
          <w:kern w:val="1"/>
          <w:szCs w:val="24"/>
          <w:lang w:val="pt-BR"/>
        </w:rPr>
        <w:t xml:space="preserve">1 priedas </w:t>
      </w:r>
    </w:p>
    <w:p w:rsidR="0026453C" w:rsidRDefault="0026453C">
      <w:pPr>
        <w:widowControl w:val="0"/>
        <w:suppressAutoHyphens/>
        <w:ind w:firstLine="5394"/>
        <w:rPr>
          <w:rFonts w:eastAsia="Lucida Sans Unicode"/>
          <w:kern w:val="1"/>
          <w:szCs w:val="24"/>
          <w:lang w:val="pt-BR"/>
        </w:rPr>
      </w:pPr>
    </w:p>
    <w:p w:rsidR="0026453C" w:rsidRDefault="0026453C">
      <w:pPr>
        <w:jc w:val="center"/>
        <w:rPr>
          <w:b/>
          <w:szCs w:val="24"/>
        </w:rPr>
      </w:pPr>
    </w:p>
    <w:p w:rsidR="0026453C" w:rsidRDefault="00CD3A49">
      <w:pPr>
        <w:jc w:val="center"/>
        <w:rPr>
          <w:b/>
          <w:szCs w:val="24"/>
        </w:rPr>
      </w:pPr>
      <w:r>
        <w:rPr>
          <w:b/>
          <w:szCs w:val="24"/>
        </w:rPr>
        <w:t xml:space="preserve">(Programos paraiškos forma) </w:t>
      </w:r>
    </w:p>
    <w:p w:rsidR="0026453C" w:rsidRDefault="0026453C">
      <w:pPr>
        <w:jc w:val="center"/>
        <w:rPr>
          <w:b/>
          <w:i/>
          <w:szCs w:val="24"/>
        </w:rPr>
      </w:pPr>
    </w:p>
    <w:p w:rsidR="0026453C" w:rsidRDefault="00CD3A49">
      <w:pPr>
        <w:ind w:right="140"/>
        <w:jc w:val="center"/>
        <w:rPr>
          <w:bCs/>
          <w:i/>
          <w:szCs w:val="24"/>
        </w:rPr>
      </w:pPr>
      <w:r>
        <w:rPr>
          <w:i/>
          <w:szCs w:val="24"/>
        </w:rPr>
        <w:t>____________________________________________________________________</w:t>
      </w:r>
    </w:p>
    <w:p w:rsidR="0026453C" w:rsidRDefault="00CD3A49">
      <w:pPr>
        <w:jc w:val="center"/>
        <w:rPr>
          <w:i/>
          <w:szCs w:val="24"/>
        </w:rPr>
      </w:pPr>
      <w:r>
        <w:rPr>
          <w:bCs/>
          <w:i/>
          <w:szCs w:val="24"/>
        </w:rPr>
        <w:t>(Paraiškos teikėjo pavadinimas)</w:t>
      </w:r>
    </w:p>
    <w:p w:rsidR="0026453C" w:rsidRDefault="0026453C">
      <w:pPr>
        <w:rPr>
          <w:i/>
          <w:szCs w:val="24"/>
        </w:rPr>
      </w:pPr>
    </w:p>
    <w:p w:rsidR="0026453C" w:rsidRDefault="0026453C">
      <w:pPr>
        <w:rPr>
          <w:i/>
          <w:szCs w:val="24"/>
        </w:rPr>
      </w:pPr>
    </w:p>
    <w:p w:rsidR="0026453C" w:rsidRDefault="00CD3A49">
      <w:r>
        <w:t>_____________________savivaldybės administracijai</w:t>
      </w:r>
    </w:p>
    <w:p w:rsidR="0026453C" w:rsidRDefault="0026453C"/>
    <w:p w:rsidR="0026453C" w:rsidRDefault="0026453C">
      <w:pPr>
        <w:rPr>
          <w:i/>
          <w:sz w:val="10"/>
          <w:szCs w:val="10"/>
        </w:rPr>
      </w:pPr>
    </w:p>
    <w:p w:rsidR="0026453C" w:rsidRDefault="00CD3A49">
      <w:pPr>
        <w:suppressAutoHyphens/>
        <w:jc w:val="center"/>
        <w:rPr>
          <w:b/>
          <w:bCs/>
          <w:caps/>
          <w:lang w:eastAsia="zh-CN"/>
        </w:rPr>
      </w:pPr>
      <w:r>
        <w:rPr>
          <w:b/>
          <w:bCs/>
          <w:lang w:eastAsia="zh-CN"/>
        </w:rPr>
        <w:t xml:space="preserve">PROJEKTO </w:t>
      </w:r>
      <w:r>
        <w:rPr>
          <w:b/>
          <w:bCs/>
        </w:rPr>
        <w:t>„</w:t>
      </w:r>
      <w:r w:rsidR="00F825D5">
        <w:rPr>
          <w:b/>
          <w:bCs/>
        </w:rPr>
        <w:t>ALTERNATYVIŲ INVESTICIJŲ DETEKTORIUS (AID2)</w:t>
      </w:r>
      <w:r>
        <w:rPr>
          <w:b/>
          <w:bCs/>
        </w:rPr>
        <w:t xml:space="preserve">“ </w:t>
      </w:r>
      <w:r>
        <w:rPr>
          <w:b/>
          <w:bCs/>
          <w:lang w:eastAsia="zh-CN"/>
        </w:rPr>
        <w:t>PARTNERIŲ ATRANKOS PARAIŠKA</w:t>
      </w:r>
    </w:p>
    <w:p w:rsidR="0026453C" w:rsidRDefault="0026453C">
      <w:pPr>
        <w:widowControl w:val="0"/>
        <w:suppressAutoHyphens/>
        <w:jc w:val="right"/>
        <w:rPr>
          <w:rFonts w:eastAsia="Lucida Sans Unicode"/>
          <w:b/>
          <w:kern w:val="1"/>
          <w:szCs w:val="24"/>
          <w:lang w:val="pt-BR"/>
        </w:rPr>
      </w:pPr>
    </w:p>
    <w:p w:rsidR="0026453C" w:rsidRDefault="00CD3A49">
      <w:pPr>
        <w:jc w:val="center"/>
        <w:rPr>
          <w:b/>
          <w:caps/>
          <w:szCs w:val="24"/>
          <w:lang w:eastAsia="zh-CN"/>
        </w:rPr>
      </w:pPr>
      <w:r>
        <w:rPr>
          <w:b/>
          <w:caps/>
          <w:szCs w:val="24"/>
          <w:lang w:eastAsia="zh-CN"/>
        </w:rPr>
        <w:t>_________________</w:t>
      </w:r>
    </w:p>
    <w:p w:rsidR="0026453C" w:rsidRDefault="00CD3A49">
      <w:pPr>
        <w:jc w:val="center"/>
        <w:rPr>
          <w:i/>
          <w:szCs w:val="24"/>
          <w:lang w:eastAsia="zh-CN"/>
        </w:rPr>
      </w:pPr>
      <w:r>
        <w:rPr>
          <w:i/>
          <w:caps/>
          <w:szCs w:val="24"/>
          <w:lang w:eastAsia="zh-CN"/>
        </w:rPr>
        <w:t>(d</w:t>
      </w:r>
      <w:r>
        <w:rPr>
          <w:i/>
          <w:szCs w:val="24"/>
          <w:lang w:eastAsia="zh-CN"/>
        </w:rPr>
        <w:t>ata)</w:t>
      </w:r>
    </w:p>
    <w:p w:rsidR="0026453C" w:rsidRDefault="0026453C">
      <w:pPr>
        <w:jc w:val="center"/>
        <w:rPr>
          <w:caps/>
          <w:szCs w:val="24"/>
          <w:lang w:eastAsia="zh-CN"/>
        </w:rPr>
      </w:pPr>
    </w:p>
    <w:p w:rsidR="0026453C" w:rsidRDefault="00CD3A49">
      <w:pPr>
        <w:rPr>
          <w:szCs w:val="24"/>
          <w:lang w:eastAsia="zh-CN"/>
        </w:rPr>
      </w:pPr>
      <w:r>
        <w:rPr>
          <w:caps/>
          <w:szCs w:val="24"/>
          <w:lang w:eastAsia="zh-CN"/>
        </w:rPr>
        <w:t xml:space="preserve">1. </w:t>
      </w:r>
      <w:r>
        <w:rPr>
          <w:szCs w:val="24"/>
          <w:lang w:eastAsia="zh-CN"/>
        </w:rPr>
        <w:t>Partnerio pristatymas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814"/>
      </w:tblGrid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Pavadinimas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Adresas, pašto indeksas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Telefonas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Faksas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El. paštas, internetinė svetainė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  <w:tr w:rsidR="0026453C">
        <w:tc>
          <w:tcPr>
            <w:tcW w:w="2756" w:type="dxa"/>
          </w:tcPr>
          <w:p w:rsidR="0026453C" w:rsidRDefault="00CD3A49">
            <w:pPr>
              <w:widowControl w:val="0"/>
              <w:tabs>
                <w:tab w:val="left" w:pos="1468"/>
              </w:tabs>
              <w:suppressAutoHyphens/>
              <w:rPr>
                <w:rFonts w:eastAsia="Lucida Sans Unicode"/>
                <w:i/>
                <w:kern w:val="1"/>
                <w:szCs w:val="24"/>
              </w:rPr>
            </w:pPr>
            <w:r>
              <w:rPr>
                <w:rFonts w:eastAsia="Lucida Sans Unicode"/>
                <w:i/>
                <w:kern w:val="1"/>
                <w:szCs w:val="24"/>
              </w:rPr>
              <w:t>Trumpas partnerio vykdomos veiklos aprašymas, patirtis panašių projektų įgyvendinime</w:t>
            </w:r>
          </w:p>
        </w:tc>
        <w:tc>
          <w:tcPr>
            <w:tcW w:w="6814" w:type="dxa"/>
          </w:tcPr>
          <w:p w:rsidR="0026453C" w:rsidRDefault="0026453C">
            <w:pPr>
              <w:widowControl w:val="0"/>
              <w:tabs>
                <w:tab w:val="left" w:pos="1468"/>
              </w:tabs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</w:tr>
    </w:tbl>
    <w:p w:rsidR="0026453C" w:rsidRDefault="0026453C">
      <w:pPr>
        <w:widowControl w:val="0"/>
        <w:tabs>
          <w:tab w:val="left" w:pos="1468"/>
        </w:tabs>
        <w:suppressAutoHyphens/>
        <w:jc w:val="center"/>
        <w:rPr>
          <w:rFonts w:eastAsia="Lucida Sans Unicode"/>
          <w:kern w:val="1"/>
          <w:szCs w:val="24"/>
        </w:rPr>
      </w:pPr>
    </w:p>
    <w:p w:rsidR="0026453C" w:rsidRDefault="00CD3A49">
      <w:pPr>
        <w:widowControl w:val="0"/>
        <w:tabs>
          <w:tab w:val="left" w:pos="1468"/>
        </w:tabs>
        <w:suppressAutoHyphens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</w:rPr>
        <w:t>2. Programos pristatymas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48"/>
        <w:gridCol w:w="2409"/>
        <w:gridCol w:w="1673"/>
      </w:tblGrid>
      <w:tr w:rsidR="0026453C">
        <w:trPr>
          <w:trHeight w:val="1182"/>
        </w:trPr>
        <w:tc>
          <w:tcPr>
            <w:tcW w:w="2376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 xml:space="preserve">Paslaugos pavadinimas </w:t>
            </w:r>
          </w:p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(pagal nurodytą Aprašo</w:t>
            </w:r>
            <w:r>
              <w:rPr>
                <w:rFonts w:eastAsia="Lucida Sans Unicode"/>
                <w:bCs/>
                <w:i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>punktą)</w:t>
            </w:r>
          </w:p>
        </w:tc>
        <w:tc>
          <w:tcPr>
            <w:tcW w:w="3148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Planuojamos lėšos eurais ir jų pagrindimas</w:t>
            </w:r>
          </w:p>
        </w:tc>
        <w:tc>
          <w:tcPr>
            <w:tcW w:w="2409" w:type="dxa"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Veiklų aprašymas</w:t>
            </w:r>
          </w:p>
          <w:p w:rsidR="0026453C" w:rsidRDefault="0026453C">
            <w:pPr>
              <w:widowControl w:val="0"/>
              <w:suppressAutoHyphens/>
              <w:jc w:val="center"/>
              <w:rPr>
                <w:rFonts w:eastAsia="Lucida Sans Unicode"/>
                <w:i/>
                <w:kern w:val="1"/>
                <w:szCs w:val="24"/>
              </w:rPr>
            </w:pPr>
          </w:p>
        </w:tc>
        <w:tc>
          <w:tcPr>
            <w:tcW w:w="1673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Suteiktos paslaugos gavėjų skaičius</w:t>
            </w:r>
          </w:p>
        </w:tc>
      </w:tr>
      <w:tr w:rsidR="0026453C">
        <w:trPr>
          <w:trHeight w:val="315"/>
        </w:trPr>
        <w:tc>
          <w:tcPr>
            <w:tcW w:w="2376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1</w:t>
            </w:r>
          </w:p>
        </w:tc>
        <w:tc>
          <w:tcPr>
            <w:tcW w:w="3148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2</w:t>
            </w:r>
          </w:p>
        </w:tc>
        <w:tc>
          <w:tcPr>
            <w:tcW w:w="2409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3</w:t>
            </w:r>
          </w:p>
        </w:tc>
        <w:tc>
          <w:tcPr>
            <w:tcW w:w="1673" w:type="dxa"/>
            <w:hideMark/>
          </w:tcPr>
          <w:p w:rsidR="0026453C" w:rsidRDefault="00CD3A49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4</w:t>
            </w:r>
          </w:p>
        </w:tc>
      </w:tr>
      <w:tr w:rsidR="0026453C">
        <w:trPr>
          <w:trHeight w:val="990"/>
        </w:trPr>
        <w:tc>
          <w:tcPr>
            <w:tcW w:w="2376" w:type="dxa"/>
          </w:tcPr>
          <w:p w:rsidR="0026453C" w:rsidRDefault="0026453C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3148" w:type="dxa"/>
          </w:tcPr>
          <w:p w:rsidR="0026453C" w:rsidRDefault="00CD3A49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26453C" w:rsidRDefault="00CD3A49">
            <w:pPr>
              <w:widowControl w:val="0"/>
              <w:suppressAutoHyphens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>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</w:tcPr>
          <w:p w:rsidR="0026453C" w:rsidRDefault="0026453C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:rsidR="0026453C" w:rsidRDefault="0026453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26453C">
        <w:trPr>
          <w:trHeight w:val="274"/>
        </w:trPr>
        <w:tc>
          <w:tcPr>
            <w:tcW w:w="2376" w:type="dxa"/>
          </w:tcPr>
          <w:p w:rsidR="0026453C" w:rsidRDefault="0026453C">
            <w:pPr>
              <w:widowControl w:val="0"/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3148" w:type="dxa"/>
          </w:tcPr>
          <w:p w:rsidR="0026453C" w:rsidRDefault="00CD3A49">
            <w:pPr>
              <w:widowControl w:val="0"/>
              <w:suppressAutoHyphens/>
              <w:jc w:val="both"/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Nurodykite sumą.</w:t>
            </w:r>
          </w:p>
          <w:p w:rsidR="0026453C" w:rsidRDefault="00CD3A49">
            <w:pPr>
              <w:widowControl w:val="0"/>
              <w:suppressAutoHyphens/>
              <w:rPr>
                <w:rFonts w:eastAsia="Lucida Sans Unicode"/>
                <w:b/>
                <w:i/>
                <w:kern w:val="1"/>
                <w:sz w:val="20"/>
                <w:szCs w:val="24"/>
              </w:rPr>
            </w:pPr>
            <w:r>
              <w:rPr>
                <w:rFonts w:eastAsia="Lucida Sans Unicode"/>
                <w:i/>
                <w:kern w:val="28"/>
                <w:sz w:val="20"/>
                <w:szCs w:val="24"/>
                <w:lang w:eastAsia="lt-LT"/>
              </w:rPr>
              <w:t>I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t xml:space="preserve">šsamiai pagrįskite projektą vykdančio personalo darbo užmokesčio ir atlygio išlaidas, t. y. </w:t>
            </w:r>
            <w:r>
              <w:rPr>
                <w:rFonts w:eastAsia="Lucida Sans Unicode"/>
                <w:i/>
                <w:kern w:val="1"/>
                <w:sz w:val="20"/>
                <w:szCs w:val="24"/>
              </w:rPr>
              <w:lastRenderedPageBreak/>
              <w:t>pateikite išlaidų skaičiavimus visiems projekto veiklas vykdantiems specialistams, įvertinkite ir kitas galimas išlaidas, susijusias su paslaugos teikimu.</w:t>
            </w:r>
          </w:p>
        </w:tc>
        <w:tc>
          <w:tcPr>
            <w:tcW w:w="2409" w:type="dxa"/>
          </w:tcPr>
          <w:p w:rsidR="0026453C" w:rsidRDefault="0026453C">
            <w:pPr>
              <w:jc w:val="both"/>
              <w:rPr>
                <w:rFonts w:eastAsia="Calibri"/>
                <w:b/>
                <w:iCs/>
                <w:szCs w:val="24"/>
              </w:rPr>
            </w:pPr>
          </w:p>
        </w:tc>
        <w:tc>
          <w:tcPr>
            <w:tcW w:w="1673" w:type="dxa"/>
          </w:tcPr>
          <w:p w:rsidR="0026453C" w:rsidRDefault="0026453C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bookmarkStart w:id="0" w:name="_GoBack"/>
        <w:bookmarkEnd w:id="0"/>
      </w:tr>
    </w:tbl>
    <w:p w:rsidR="0026453C" w:rsidRDefault="0026453C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</w:p>
    <w:p w:rsidR="0026453C" w:rsidRDefault="0026453C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</w:p>
    <w:p w:rsidR="0026453C" w:rsidRDefault="00CD3A49">
      <w:pPr>
        <w:widowControl w:val="0"/>
        <w:suppressAutoHyphens/>
        <w:jc w:val="both"/>
        <w:rPr>
          <w:rFonts w:eastAsia="Lucida Sans Unicode"/>
          <w:kern w:val="1"/>
          <w:szCs w:val="24"/>
        </w:rPr>
      </w:pPr>
      <w:r>
        <w:rPr>
          <w:rFonts w:eastAsia="Lucida Sans Unicode"/>
          <w:kern w:val="1"/>
          <w:szCs w:val="24"/>
        </w:rPr>
        <w:t>Aprašykite įgytą patirtį, teikiant siūlomas paslaugas arba įgyvendinant projektus (ne daugiau kaip 3000 spaudos ženklų)</w:t>
      </w:r>
    </w:p>
    <w:p w:rsidR="0026453C" w:rsidRDefault="0026453C">
      <w:pPr>
        <w:rPr>
          <w:sz w:val="8"/>
          <w:szCs w:val="8"/>
        </w:rPr>
      </w:pPr>
    </w:p>
    <w:p w:rsidR="0026453C" w:rsidRDefault="00CD3A49">
      <w:pPr>
        <w:rPr>
          <w:b/>
          <w:szCs w:val="24"/>
        </w:rPr>
      </w:pPr>
      <w:r>
        <w:rPr>
          <w:b/>
          <w:szCs w:val="24"/>
        </w:rPr>
        <w:t>PRIDEDAMA:</w:t>
      </w:r>
    </w:p>
    <w:p w:rsidR="0026453C" w:rsidRDefault="0026453C">
      <w:pPr>
        <w:rPr>
          <w:sz w:val="8"/>
          <w:szCs w:val="8"/>
        </w:rPr>
      </w:pPr>
    </w:p>
    <w:p w:rsidR="0026453C" w:rsidRDefault="0026453C">
      <w:pPr>
        <w:rPr>
          <w:szCs w:val="24"/>
        </w:rPr>
      </w:pPr>
    </w:p>
    <w:p w:rsidR="0026453C" w:rsidRDefault="0026453C">
      <w:pPr>
        <w:ind w:left="210" w:hanging="210"/>
        <w:rPr>
          <w:szCs w:val="24"/>
        </w:rPr>
      </w:pPr>
    </w:p>
    <w:p w:rsidR="0026453C" w:rsidRDefault="0026453C">
      <w:pPr>
        <w:ind w:left="210" w:hanging="210"/>
        <w:rPr>
          <w:szCs w:val="24"/>
        </w:rPr>
      </w:pPr>
    </w:p>
    <w:p w:rsidR="0026453C" w:rsidRDefault="00CD3A49">
      <w:pPr>
        <w:tabs>
          <w:tab w:val="left" w:pos="1468"/>
        </w:tabs>
        <w:rPr>
          <w:szCs w:val="24"/>
        </w:rPr>
      </w:pPr>
      <w:r>
        <w:rPr>
          <w:szCs w:val="24"/>
        </w:rPr>
        <w:t>___________________     ________________________</w:t>
      </w:r>
      <w:r>
        <w:rPr>
          <w:szCs w:val="24"/>
        </w:rPr>
        <w:tab/>
        <w:t>_________________</w:t>
      </w:r>
    </w:p>
    <w:p w:rsidR="0026453C" w:rsidRDefault="00CD3A49">
      <w:pPr>
        <w:tabs>
          <w:tab w:val="left" w:pos="1468"/>
        </w:tabs>
        <w:ind w:firstLine="250"/>
        <w:rPr>
          <w:sz w:val="22"/>
          <w:szCs w:val="22"/>
        </w:rPr>
      </w:pPr>
      <w:r>
        <w:rPr>
          <w:i/>
          <w:iCs/>
          <w:sz w:val="20"/>
        </w:rPr>
        <w:t>(Pareigų pavadinimas)</w:t>
      </w:r>
      <w:r>
        <w:rPr>
          <w:i/>
          <w:iCs/>
          <w:sz w:val="20"/>
        </w:rPr>
        <w:tab/>
        <w:t xml:space="preserve">                       (Parašas)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(Vardas ir pavardė)</w:t>
      </w:r>
    </w:p>
    <w:sectPr w:rsidR="002645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C4D" w:rsidRDefault="00D23C4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D23C4D" w:rsidRDefault="00D23C4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53C" w:rsidRDefault="0026453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26453C">
      <w:trPr>
        <w:trHeight w:val="300"/>
      </w:trPr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ind w:left="-115"/>
          </w:pPr>
        </w:p>
      </w:tc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ind w:right="-115"/>
            <w:jc w:val="right"/>
          </w:pPr>
        </w:p>
      </w:tc>
    </w:tr>
  </w:tbl>
  <w:p w:rsidR="0026453C" w:rsidRDefault="0026453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26453C">
      <w:trPr>
        <w:trHeight w:val="300"/>
      </w:trPr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ind w:left="-115"/>
          </w:pPr>
        </w:p>
      </w:tc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3210" w:type="dxa"/>
        </w:tcPr>
        <w:p w:rsidR="0026453C" w:rsidRDefault="0026453C">
          <w:pPr>
            <w:tabs>
              <w:tab w:val="center" w:pos="4819"/>
              <w:tab w:val="right" w:pos="9638"/>
            </w:tabs>
            <w:ind w:right="-115"/>
            <w:jc w:val="right"/>
          </w:pPr>
        </w:p>
      </w:tc>
    </w:tr>
  </w:tbl>
  <w:p w:rsidR="0026453C" w:rsidRDefault="0026453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C4D" w:rsidRDefault="00D23C4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D23C4D" w:rsidRDefault="00D23C4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53C" w:rsidRDefault="0026453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53C" w:rsidRDefault="0026453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53C" w:rsidRDefault="0026453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9D"/>
    <w:rsid w:val="00030084"/>
    <w:rsid w:val="00197375"/>
    <w:rsid w:val="0026453C"/>
    <w:rsid w:val="002773FF"/>
    <w:rsid w:val="006A5936"/>
    <w:rsid w:val="0084287F"/>
    <w:rsid w:val="009707C7"/>
    <w:rsid w:val="009B3485"/>
    <w:rsid w:val="00A4309D"/>
    <w:rsid w:val="00C1360E"/>
    <w:rsid w:val="00CD3A49"/>
    <w:rsid w:val="00D23C4D"/>
    <w:rsid w:val="00D47970"/>
    <w:rsid w:val="00DA3E8E"/>
    <w:rsid w:val="00DC3A0B"/>
    <w:rsid w:val="00F8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6D327-9C74-4BA1-9678-9C0E1F80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c2856-60fd-4cfb-ac69-0ef30426ccbe" xsi:nil="true"/>
    <lcf76f155ced4ddcb4097134ff3c332f xmlns="69df5a83-a68d-4c83-b1ae-bec2466ffd42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0FCB013187B242AFEA8CC2B3132A1F" ma:contentTypeVersion="16" ma:contentTypeDescription="Kurkite naują dokumentą." ma:contentTypeScope="" ma:versionID="af1b6c2397187714296bb301e89d4c6a">
  <xsd:schema xmlns:xsd="http://www.w3.org/2001/XMLSchema" xmlns:xs="http://www.w3.org/2001/XMLSchema" xmlns:p="http://schemas.microsoft.com/office/2006/metadata/properties" xmlns:ns2="69df5a83-a68d-4c83-b1ae-bec2466ffd42" xmlns:ns3="bfcc2856-60fd-4cfb-ac69-0ef30426ccbe" targetNamespace="http://schemas.microsoft.com/office/2006/metadata/properties" ma:root="true" ma:fieldsID="fb5f32288167ae2ca4732113cb7c3f49" ns2:_="" ns3:_="">
    <xsd:import namespace="69df5a83-a68d-4c83-b1ae-bec2466ffd42"/>
    <xsd:import namespace="bfcc2856-60fd-4cfb-ac69-0ef30426c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f5a83-a68d-4c83-b1ae-bec2466ff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2856-60fd-4cfb-ac69-0ef30426c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4a3a6b-2a67-4dc8-acda-4e5810e4f23b}" ma:internalName="TaxCatchAll" ma:showField="CatchAllData" ma:web="bfcc2856-60fd-4cfb-ac69-0ef30426c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9CB5-81C4-4DC4-9BA4-13E3A206283B}">
  <ds:schemaRefs>
    <ds:schemaRef ds:uri="http://schemas.microsoft.com/office/2006/metadata/properties"/>
    <ds:schemaRef ds:uri="http://schemas.microsoft.com/office/infopath/2007/PartnerControls"/>
    <ds:schemaRef ds:uri="bfcc2856-60fd-4cfb-ac69-0ef30426ccbe"/>
    <ds:schemaRef ds:uri="69df5a83-a68d-4c83-b1ae-bec2466ffd42"/>
  </ds:schemaRefs>
</ds:datastoreItem>
</file>

<file path=customXml/itemProps2.xml><?xml version="1.0" encoding="utf-8"?>
<ds:datastoreItem xmlns:ds="http://schemas.openxmlformats.org/officeDocument/2006/customXml" ds:itemID="{56796E91-BCAD-4438-8216-F38C76E61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E808C-A12F-4BB2-97A3-C3D054D25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f5a83-a68d-4c83-b1ae-bec2466ffd42"/>
    <ds:schemaRef ds:uri="bfcc2856-60fd-4cfb-ac69-0ef30426c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C16B7-9C1E-4AC6-AF3A-0CCE8E54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Tribulaitė</dc:creator>
  <cp:lastModifiedBy>Sonata Černauskienė</cp:lastModifiedBy>
  <cp:revision>5</cp:revision>
  <dcterms:created xsi:type="dcterms:W3CDTF">2024-11-18T12:09:00Z</dcterms:created>
  <dcterms:modified xsi:type="dcterms:W3CDTF">2024-12-03T13:05:00Z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0x010100160FCB013187B242AFEA8CC2B3132A1F</vt:lpwstr>
  </property>
  <property fmtid="{D5CDD505-2E9C-101B-9397-08002B2CF9AE}" pid="3" name="MediaServiceImageTags">
    <vt:lpwstr/>
  </property>
</Properties>
</file>