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76DAAA" w14:textId="77777777" w:rsidR="006463DA" w:rsidRDefault="00AF797A">
      <w:pPr>
        <w:jc w:val="center"/>
        <w:rPr>
          <w:rFonts w:ascii="Times New Roman" w:hAnsi="Times New Roman" w:cs="Times New Roman"/>
          <w:b/>
        </w:rPr>
      </w:pPr>
      <w:r w:rsidRPr="00AF797A">
        <w:rPr>
          <w:rFonts w:cs="Times New Roman"/>
          <w:noProof/>
          <w:color w:val="auto"/>
          <w:sz w:val="20"/>
          <w:lang w:eastAsia="lt-LT"/>
        </w:rPr>
        <w:drawing>
          <wp:inline distT="0" distB="0" distL="0" distR="0" wp14:anchorId="136A98B9" wp14:editId="1A6AB75D">
            <wp:extent cx="542925" cy="609600"/>
            <wp:effectExtent l="0" t="0" r="9525" b="0"/>
            <wp:docPr id="2" name="Picture 2" descr="kontur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kontura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F9F85" w14:textId="77777777" w:rsidR="006463DA" w:rsidRPr="002E6F6C" w:rsidRDefault="006463DA">
      <w:pPr>
        <w:jc w:val="center"/>
        <w:rPr>
          <w:rFonts w:ascii="Times New Roman" w:hAnsi="Times New Roman" w:cs="Times New Roman"/>
          <w:b/>
          <w:sz w:val="20"/>
        </w:rPr>
      </w:pPr>
    </w:p>
    <w:p w14:paraId="0487A383" w14:textId="77777777" w:rsidR="006463DA" w:rsidRDefault="00491C9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ŠAKIŲ RAJONO SAVIVALDYBĖS MERAS</w:t>
      </w:r>
    </w:p>
    <w:p w14:paraId="6298852C" w14:textId="77777777" w:rsidR="006463DA" w:rsidRDefault="006463DA">
      <w:pPr>
        <w:jc w:val="center"/>
        <w:rPr>
          <w:rFonts w:ascii="Times New Roman" w:hAnsi="Times New Roman" w:cs="Times New Roman"/>
          <w:b/>
        </w:rPr>
      </w:pPr>
    </w:p>
    <w:p w14:paraId="13640549" w14:textId="77777777" w:rsidR="006463DA" w:rsidRPr="0020630D" w:rsidRDefault="00491C9F">
      <w:pPr>
        <w:jc w:val="center"/>
        <w:rPr>
          <w:rFonts w:ascii="Times New Roman" w:hAnsi="Times New Roman" w:cs="Times New Roman"/>
          <w:b/>
          <w:szCs w:val="24"/>
        </w:rPr>
      </w:pPr>
      <w:r w:rsidRPr="0020630D">
        <w:rPr>
          <w:rFonts w:ascii="Times New Roman" w:hAnsi="Times New Roman" w:cs="Times New Roman"/>
          <w:b/>
          <w:szCs w:val="24"/>
        </w:rPr>
        <w:t>POTVARKIS</w:t>
      </w:r>
    </w:p>
    <w:p w14:paraId="7F2B6D46" w14:textId="4233E181" w:rsidR="006463DA" w:rsidRPr="0020630D" w:rsidRDefault="00A156FB">
      <w:pPr>
        <w:tabs>
          <w:tab w:val="left" w:pos="1242"/>
          <w:tab w:val="left" w:pos="1281"/>
          <w:tab w:val="left" w:pos="7450"/>
          <w:tab w:val="left" w:pos="7655"/>
        </w:tabs>
        <w:jc w:val="center"/>
        <w:rPr>
          <w:rFonts w:ascii="Times New Roman" w:hAnsi="Times New Roman" w:cs="Times New Roman"/>
          <w:b/>
          <w:szCs w:val="24"/>
        </w:rPr>
      </w:pPr>
      <w:r w:rsidRPr="0020630D">
        <w:rPr>
          <w:rFonts w:ascii="Times New Roman" w:hAnsi="Times New Roman" w:cs="Times New Roman"/>
          <w:b/>
          <w:szCs w:val="24"/>
        </w:rPr>
        <w:t xml:space="preserve">DĖL </w:t>
      </w:r>
      <w:r w:rsidR="00970205" w:rsidRPr="0020630D">
        <w:rPr>
          <w:rFonts w:ascii="Times New Roman" w:hAnsi="Times New Roman" w:cs="Times New Roman"/>
          <w:b/>
          <w:szCs w:val="24"/>
        </w:rPr>
        <w:t xml:space="preserve"> </w:t>
      </w:r>
      <w:r w:rsidR="00B77BFE" w:rsidRPr="0020630D">
        <w:rPr>
          <w:rFonts w:ascii="Times New Roman" w:hAnsi="Times New Roman" w:cs="Times New Roman"/>
          <w:b/>
          <w:szCs w:val="24"/>
        </w:rPr>
        <w:t xml:space="preserve">ŠAKIŲ RAJONO SAVIVALDYBĖS </w:t>
      </w:r>
      <w:r w:rsidR="00A31AED" w:rsidRPr="0020630D">
        <w:rPr>
          <w:rFonts w:ascii="Times New Roman" w:hAnsi="Times New Roman" w:cs="Times New Roman"/>
          <w:b/>
          <w:szCs w:val="24"/>
        </w:rPr>
        <w:t xml:space="preserve">MERO 2024 M. BIRŽELIO 17 D. POTVARKIO NR. MT-335 „DĖL ŠAKIŲ RAJONO SAVIVALDYBĖS </w:t>
      </w:r>
      <w:r w:rsidR="00B77BFE" w:rsidRPr="0020630D">
        <w:rPr>
          <w:rFonts w:ascii="Times New Roman" w:hAnsi="Times New Roman" w:cs="Times New Roman"/>
          <w:b/>
          <w:szCs w:val="24"/>
        </w:rPr>
        <w:t>S</w:t>
      </w:r>
      <w:r w:rsidR="006B2754" w:rsidRPr="0020630D">
        <w:rPr>
          <w:rFonts w:ascii="Times New Roman" w:hAnsi="Times New Roman" w:cs="Times New Roman"/>
          <w:b/>
          <w:szCs w:val="24"/>
        </w:rPr>
        <w:t>KATINIMO PRIEMONIŲ FINANSAVIMO TEIKIMO TRŪKSTAMOS KVALIFIKACIJOS SPECIALISTAMS</w:t>
      </w:r>
      <w:r w:rsidR="00B77BFE" w:rsidRPr="0020630D">
        <w:rPr>
          <w:rFonts w:ascii="Times New Roman" w:hAnsi="Times New Roman" w:cs="Times New Roman"/>
          <w:b/>
          <w:szCs w:val="24"/>
        </w:rPr>
        <w:t xml:space="preserve"> </w:t>
      </w:r>
      <w:r w:rsidRPr="0020630D">
        <w:rPr>
          <w:rFonts w:ascii="Times New Roman" w:hAnsi="Times New Roman" w:cs="Times New Roman"/>
          <w:b/>
          <w:szCs w:val="24"/>
        </w:rPr>
        <w:t>KO</w:t>
      </w:r>
      <w:r w:rsidR="00750FA2" w:rsidRPr="0020630D">
        <w:rPr>
          <w:rFonts w:ascii="Times New Roman" w:hAnsi="Times New Roman" w:cs="Times New Roman"/>
          <w:b/>
          <w:szCs w:val="24"/>
        </w:rPr>
        <w:t>MISIJ</w:t>
      </w:r>
      <w:r w:rsidR="00970205" w:rsidRPr="0020630D">
        <w:rPr>
          <w:rFonts w:ascii="Times New Roman" w:hAnsi="Times New Roman" w:cs="Times New Roman"/>
          <w:b/>
          <w:szCs w:val="24"/>
        </w:rPr>
        <w:t xml:space="preserve">OS </w:t>
      </w:r>
      <w:r w:rsidR="00FD2B93" w:rsidRPr="0020630D">
        <w:rPr>
          <w:rFonts w:ascii="Times New Roman" w:hAnsi="Times New Roman" w:cs="Times New Roman"/>
          <w:b/>
          <w:szCs w:val="24"/>
        </w:rPr>
        <w:t>SUDARYMO IR TRŪKSTAMOS KVALIFIKACIJOS SPECIALISTŲ PRITRAUKIMO Į ŠAKIŲ RAJONO SAVIVALDYBĘ SKATINIMO PRIEMONIŲ FINANSAVIMO TVARKOS APRAŠO PATVIRTINIMO“ PAKEITIMO</w:t>
      </w:r>
    </w:p>
    <w:p w14:paraId="400C19A1" w14:textId="77777777" w:rsidR="006463DA" w:rsidRDefault="006463DA">
      <w:pPr>
        <w:tabs>
          <w:tab w:val="left" w:pos="1242"/>
          <w:tab w:val="left" w:pos="1281"/>
          <w:tab w:val="left" w:pos="7450"/>
          <w:tab w:val="left" w:pos="7655"/>
        </w:tabs>
        <w:jc w:val="center"/>
        <w:rPr>
          <w:rFonts w:ascii="Times New Roman" w:hAnsi="Times New Roman" w:cs="Times New Roman"/>
          <w:b/>
          <w:sz w:val="28"/>
        </w:rPr>
      </w:pPr>
    </w:p>
    <w:p w14:paraId="2B40116D" w14:textId="76407C74" w:rsidR="006463DA" w:rsidRDefault="00DF7232">
      <w:pPr>
        <w:tabs>
          <w:tab w:val="left" w:pos="6804"/>
        </w:tabs>
        <w:jc w:val="center"/>
      </w:pPr>
      <w:r>
        <w:rPr>
          <w:rFonts w:ascii="Times New Roman" w:hAnsi="Times New Roman" w:cs="Times New Roman"/>
        </w:rPr>
        <w:t>202</w:t>
      </w:r>
      <w:r w:rsidR="004F1D9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m.</w:t>
      </w:r>
      <w:r w:rsidR="00192255">
        <w:rPr>
          <w:rFonts w:ascii="Times New Roman" w:hAnsi="Times New Roman" w:cs="Times New Roman"/>
        </w:rPr>
        <w:t xml:space="preserve"> </w:t>
      </w:r>
      <w:r w:rsidR="00D62CC1">
        <w:rPr>
          <w:rFonts w:ascii="Times New Roman" w:hAnsi="Times New Roman" w:cs="Times New Roman"/>
        </w:rPr>
        <w:t>rugpjūčio</w:t>
      </w:r>
      <w:r w:rsidR="00953DB8">
        <w:rPr>
          <w:rFonts w:ascii="Times New Roman" w:hAnsi="Times New Roman" w:cs="Times New Roman"/>
        </w:rPr>
        <w:t xml:space="preserve">    d. </w:t>
      </w:r>
      <w:r w:rsidR="00491C9F">
        <w:rPr>
          <w:rFonts w:ascii="Times New Roman" w:hAnsi="Times New Roman" w:cs="Times New Roman"/>
        </w:rPr>
        <w:t>Nr. MT-</w:t>
      </w:r>
    </w:p>
    <w:p w14:paraId="53E95791" w14:textId="77777777" w:rsidR="006463DA" w:rsidRDefault="00491C9F">
      <w:pPr>
        <w:pStyle w:val="Antrat1"/>
        <w:ind w:left="0" w:firstLine="0"/>
        <w:jc w:val="center"/>
      </w:pPr>
      <w:r>
        <w:t>Šakiai</w:t>
      </w:r>
    </w:p>
    <w:p w14:paraId="39D12EC4" w14:textId="77777777" w:rsidR="006463DA" w:rsidRDefault="006463DA">
      <w:pPr>
        <w:tabs>
          <w:tab w:val="left" w:pos="1242"/>
          <w:tab w:val="left" w:pos="6804"/>
          <w:tab w:val="left" w:pos="7450"/>
        </w:tabs>
        <w:rPr>
          <w:rFonts w:ascii="Times New Roman" w:hAnsi="Times New Roman" w:cs="Times New Roman"/>
        </w:rPr>
      </w:pPr>
    </w:p>
    <w:p w14:paraId="0EEFC430" w14:textId="4C496EAC" w:rsidR="00745730" w:rsidRDefault="001F6B8C" w:rsidP="00745730">
      <w:pPr>
        <w:tabs>
          <w:tab w:val="left" w:pos="1242"/>
        </w:tabs>
        <w:spacing w:line="360" w:lineRule="auto"/>
        <w:ind w:firstLine="720"/>
        <w:jc w:val="both"/>
        <w:rPr>
          <w:rFonts w:ascii="Times New Roman" w:hAnsi="Times New Roman"/>
          <w:szCs w:val="24"/>
        </w:rPr>
      </w:pPr>
      <w:r w:rsidRPr="0020630D">
        <w:rPr>
          <w:rFonts w:ascii="Times New Roman" w:hAnsi="Times New Roman"/>
          <w:szCs w:val="24"/>
        </w:rPr>
        <w:t>P a k e i č i u</w:t>
      </w:r>
      <w:r w:rsidR="006B2754" w:rsidRPr="0020630D">
        <w:rPr>
          <w:rFonts w:ascii="Times New Roman" w:hAnsi="Times New Roman"/>
          <w:szCs w:val="24"/>
        </w:rPr>
        <w:t xml:space="preserve"> Šakių rajono savivaldybės mero </w:t>
      </w:r>
      <w:r w:rsidR="00097167" w:rsidRPr="0020630D">
        <w:rPr>
          <w:rFonts w:ascii="Times New Roman" w:hAnsi="Times New Roman"/>
          <w:szCs w:val="24"/>
        </w:rPr>
        <w:t>2024 m. birželio 17 d. potvark</w:t>
      </w:r>
      <w:r w:rsidR="0032376C">
        <w:rPr>
          <w:rFonts w:ascii="Times New Roman" w:hAnsi="Times New Roman"/>
          <w:szCs w:val="24"/>
        </w:rPr>
        <w:t>į</w:t>
      </w:r>
      <w:r w:rsidR="00097167" w:rsidRPr="0020630D">
        <w:rPr>
          <w:rFonts w:ascii="Times New Roman" w:hAnsi="Times New Roman"/>
          <w:szCs w:val="24"/>
        </w:rPr>
        <w:t xml:space="preserve"> Nr. MT-335 „Dėl Šakių rajono savivaldybės skatinimo priemonių finansavimo teikimo trūkstamos kvalifikacijos specialistams komisijos sudarymo ir trūkstamos kvalifikacijos specialistų pritraukimo į Šakių rajono savivaldybę skatinimo priemonių finansavimo tvarkos</w:t>
      </w:r>
      <w:r w:rsidR="000F7E07" w:rsidRPr="0020630D">
        <w:rPr>
          <w:rFonts w:ascii="Times New Roman" w:hAnsi="Times New Roman"/>
          <w:szCs w:val="24"/>
        </w:rPr>
        <w:t xml:space="preserve"> aprašo patvirtinimo“</w:t>
      </w:r>
      <w:r w:rsidR="00745730">
        <w:rPr>
          <w:rFonts w:ascii="Times New Roman" w:hAnsi="Times New Roman"/>
          <w:szCs w:val="24"/>
        </w:rPr>
        <w:t>:</w:t>
      </w:r>
    </w:p>
    <w:p w14:paraId="22C94EC7" w14:textId="3B9A205C" w:rsidR="002C797F" w:rsidRPr="00691204" w:rsidRDefault="00745730" w:rsidP="00D3665E">
      <w:pPr>
        <w:pStyle w:val="Sraopastraipa"/>
        <w:numPr>
          <w:ilvl w:val="0"/>
          <w:numId w:val="3"/>
        </w:numPr>
        <w:tabs>
          <w:tab w:val="left" w:pos="1242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Pakeičiu</w:t>
      </w:r>
      <w:r w:rsidR="000F7E07" w:rsidRPr="00691204">
        <w:rPr>
          <w:rFonts w:ascii="Times New Roman" w:hAnsi="Times New Roman"/>
          <w:szCs w:val="24"/>
        </w:rPr>
        <w:t xml:space="preserve"> </w:t>
      </w:r>
      <w:r w:rsidR="001F6B8C" w:rsidRPr="00691204">
        <w:rPr>
          <w:rFonts w:ascii="Times New Roman" w:hAnsi="Times New Roman"/>
          <w:szCs w:val="24"/>
        </w:rPr>
        <w:t>1</w:t>
      </w:r>
      <w:r w:rsidR="000F7E07" w:rsidRPr="00691204">
        <w:rPr>
          <w:rFonts w:ascii="Times New Roman" w:hAnsi="Times New Roman"/>
          <w:szCs w:val="24"/>
        </w:rPr>
        <w:t xml:space="preserve"> punkt</w:t>
      </w:r>
      <w:r w:rsidR="001F6B8C" w:rsidRPr="00691204">
        <w:rPr>
          <w:rFonts w:ascii="Times New Roman" w:hAnsi="Times New Roman"/>
          <w:szCs w:val="24"/>
        </w:rPr>
        <w:t>ą ir išdėstau jį taip:</w:t>
      </w:r>
    </w:p>
    <w:p w14:paraId="4508AF21" w14:textId="662A3187" w:rsidR="001F6B8C" w:rsidRPr="0020630D" w:rsidRDefault="0020630D" w:rsidP="00A3329A">
      <w:pPr>
        <w:tabs>
          <w:tab w:val="center" w:pos="4153"/>
          <w:tab w:val="right" w:pos="8306"/>
        </w:tabs>
        <w:suppressAutoHyphens w:val="0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kern w:val="0"/>
          <w:szCs w:val="24"/>
          <w:lang w:eastAsia="en-US"/>
        </w:rPr>
      </w:pPr>
      <w:r w:rsidRPr="0020630D">
        <w:rPr>
          <w:rFonts w:ascii="Times New Roman" w:hAnsi="Times New Roman" w:cs="Times New Roman"/>
          <w:szCs w:val="24"/>
        </w:rPr>
        <w:t>„</w:t>
      </w:r>
      <w:r w:rsidR="001F6B8C" w:rsidRPr="0020630D">
        <w:rPr>
          <w:rFonts w:ascii="Times New Roman" w:hAnsi="Times New Roman" w:cs="Times New Roman"/>
          <w:color w:val="auto"/>
          <w:kern w:val="0"/>
          <w:szCs w:val="24"/>
          <w:lang w:eastAsia="en-US"/>
        </w:rPr>
        <w:t>1. S u d a r a u Šakių rajono savivaldybės skatinimo priemonių finansavimo teikimo trūkstamos kvalifikacijos specialistams komisiją:</w:t>
      </w:r>
    </w:p>
    <w:p w14:paraId="79335203" w14:textId="27BAB20B" w:rsidR="001F6B8C" w:rsidRPr="001F6B8C" w:rsidRDefault="0020630D" w:rsidP="00D3665E">
      <w:pPr>
        <w:tabs>
          <w:tab w:val="left" w:pos="3402"/>
          <w:tab w:val="left" w:pos="3828"/>
          <w:tab w:val="left" w:pos="9638"/>
        </w:tabs>
        <w:spacing w:line="360" w:lineRule="auto"/>
        <w:ind w:left="3827" w:hanging="3107"/>
        <w:jc w:val="both"/>
        <w:rPr>
          <w:rFonts w:ascii="Times New Roman" w:hAnsi="Times New Roman"/>
          <w:color w:val="auto"/>
          <w:szCs w:val="24"/>
          <w:lang w:eastAsia="en-US"/>
        </w:rPr>
      </w:pPr>
      <w:r w:rsidRPr="0020630D">
        <w:rPr>
          <w:rFonts w:ascii="Times New Roman" w:hAnsi="Times New Roman"/>
          <w:bCs/>
          <w:color w:val="auto"/>
          <w:szCs w:val="24"/>
          <w:lang w:eastAsia="en-US"/>
        </w:rPr>
        <w:t xml:space="preserve">Gintautė </w:t>
      </w:r>
      <w:proofErr w:type="spellStart"/>
      <w:r w:rsidRPr="0020630D">
        <w:rPr>
          <w:rFonts w:ascii="Times New Roman" w:hAnsi="Times New Roman"/>
          <w:bCs/>
          <w:color w:val="auto"/>
          <w:szCs w:val="24"/>
          <w:lang w:eastAsia="en-US"/>
        </w:rPr>
        <w:t>Didžbalienė</w:t>
      </w:r>
      <w:proofErr w:type="spellEnd"/>
      <w:r w:rsidR="001F6B8C" w:rsidRPr="001F6B8C">
        <w:rPr>
          <w:rFonts w:ascii="Times New Roman" w:hAnsi="Times New Roman"/>
          <w:color w:val="auto"/>
          <w:szCs w:val="24"/>
          <w:lang w:eastAsia="en-US"/>
        </w:rPr>
        <w:tab/>
        <w:t xml:space="preserve">– </w:t>
      </w:r>
      <w:r w:rsidR="001F6B8C" w:rsidRPr="001F6B8C">
        <w:rPr>
          <w:rFonts w:ascii="Times New Roman" w:hAnsi="Times New Roman"/>
          <w:color w:val="auto"/>
          <w:szCs w:val="24"/>
          <w:lang w:eastAsia="en-US"/>
        </w:rPr>
        <w:tab/>
      </w:r>
      <w:r w:rsidR="001F6B8C" w:rsidRPr="001F6B8C">
        <w:rPr>
          <w:rFonts w:ascii="Times New Roman" w:hAnsi="Times New Roman"/>
          <w:color w:val="auto"/>
          <w:kern w:val="0"/>
          <w:szCs w:val="24"/>
          <w:lang w:eastAsia="en-US"/>
        </w:rPr>
        <w:t>rajono savivaldybės vicemer</w:t>
      </w:r>
      <w:r w:rsidRPr="0020630D">
        <w:rPr>
          <w:rFonts w:ascii="Times New Roman" w:hAnsi="Times New Roman"/>
          <w:color w:val="auto"/>
          <w:kern w:val="0"/>
          <w:szCs w:val="24"/>
          <w:lang w:eastAsia="en-US"/>
        </w:rPr>
        <w:t>ė</w:t>
      </w:r>
      <w:r w:rsidR="001F6B8C" w:rsidRPr="001F6B8C">
        <w:rPr>
          <w:rFonts w:ascii="Times New Roman" w:hAnsi="Times New Roman"/>
          <w:bCs/>
          <w:color w:val="auto"/>
          <w:szCs w:val="24"/>
          <w:lang w:eastAsia="en-US"/>
        </w:rPr>
        <w:t>, komisijos pirminink</w:t>
      </w:r>
      <w:r w:rsidRPr="0020630D">
        <w:rPr>
          <w:rFonts w:ascii="Times New Roman" w:hAnsi="Times New Roman"/>
          <w:bCs/>
          <w:color w:val="auto"/>
          <w:szCs w:val="24"/>
          <w:lang w:eastAsia="en-US"/>
        </w:rPr>
        <w:t>ė</w:t>
      </w:r>
      <w:r w:rsidR="001F6B8C" w:rsidRPr="001F6B8C">
        <w:rPr>
          <w:rFonts w:ascii="Times New Roman" w:hAnsi="Times New Roman"/>
          <w:color w:val="auto"/>
          <w:szCs w:val="24"/>
          <w:lang w:eastAsia="en-US"/>
        </w:rPr>
        <w:t>;</w:t>
      </w:r>
    </w:p>
    <w:p w14:paraId="40DE32CD" w14:textId="77777777" w:rsidR="001F6B8C" w:rsidRPr="001F6B8C" w:rsidRDefault="001F6B8C" w:rsidP="00D3665E">
      <w:pPr>
        <w:tabs>
          <w:tab w:val="left" w:pos="3402"/>
          <w:tab w:val="left" w:pos="3828"/>
          <w:tab w:val="left" w:pos="9638"/>
        </w:tabs>
        <w:spacing w:line="360" w:lineRule="auto"/>
        <w:ind w:left="3827" w:hanging="3107"/>
        <w:jc w:val="both"/>
        <w:rPr>
          <w:rFonts w:ascii="Times New Roman" w:hAnsi="Times New Roman"/>
          <w:color w:val="auto"/>
          <w:szCs w:val="24"/>
          <w:lang w:eastAsia="en-US"/>
        </w:rPr>
      </w:pPr>
      <w:r w:rsidRPr="001F6B8C">
        <w:rPr>
          <w:rFonts w:ascii="Times New Roman" w:hAnsi="Times New Roman"/>
          <w:color w:val="auto"/>
          <w:kern w:val="0"/>
          <w:szCs w:val="24"/>
          <w:lang w:eastAsia="en-US"/>
        </w:rPr>
        <w:t xml:space="preserve">Darius </w:t>
      </w:r>
      <w:proofErr w:type="spellStart"/>
      <w:r w:rsidRPr="001F6B8C">
        <w:rPr>
          <w:rFonts w:ascii="Times New Roman" w:hAnsi="Times New Roman"/>
          <w:color w:val="auto"/>
          <w:kern w:val="0"/>
          <w:szCs w:val="24"/>
          <w:lang w:eastAsia="en-US"/>
        </w:rPr>
        <w:t>Aštrauskas</w:t>
      </w:r>
      <w:proofErr w:type="spellEnd"/>
      <w:r w:rsidRPr="001F6B8C">
        <w:rPr>
          <w:rFonts w:ascii="Times New Roman" w:hAnsi="Times New Roman"/>
          <w:color w:val="auto"/>
          <w:szCs w:val="24"/>
          <w:lang w:eastAsia="en-US"/>
        </w:rPr>
        <w:tab/>
        <w:t xml:space="preserve">– </w:t>
      </w:r>
      <w:r w:rsidRPr="001F6B8C">
        <w:rPr>
          <w:rFonts w:ascii="Times New Roman" w:hAnsi="Times New Roman"/>
          <w:color w:val="auto"/>
          <w:szCs w:val="24"/>
          <w:lang w:eastAsia="en-US"/>
        </w:rPr>
        <w:tab/>
      </w:r>
      <w:r w:rsidRPr="001F6B8C">
        <w:rPr>
          <w:rFonts w:ascii="Times New Roman" w:hAnsi="Times New Roman"/>
          <w:bCs/>
          <w:color w:val="auto"/>
          <w:szCs w:val="24"/>
          <w:lang w:eastAsia="en-US"/>
        </w:rPr>
        <w:t>rajono savivaldybės administracijos Švietimo, kultūros ir sporto skyriaus vedėjas;</w:t>
      </w:r>
    </w:p>
    <w:p w14:paraId="274FCA1A" w14:textId="77777777" w:rsidR="001F6B8C" w:rsidRPr="001F6B8C" w:rsidRDefault="001F6B8C" w:rsidP="00D3665E">
      <w:pPr>
        <w:tabs>
          <w:tab w:val="left" w:pos="3402"/>
          <w:tab w:val="left" w:pos="3828"/>
          <w:tab w:val="left" w:pos="9638"/>
        </w:tabs>
        <w:spacing w:line="360" w:lineRule="auto"/>
        <w:ind w:left="3827" w:hanging="3107"/>
        <w:jc w:val="both"/>
        <w:rPr>
          <w:rFonts w:ascii="Times New Roman" w:hAnsi="Times New Roman"/>
          <w:color w:val="auto"/>
          <w:kern w:val="0"/>
          <w:szCs w:val="24"/>
          <w:lang w:eastAsia="en-US"/>
        </w:rPr>
      </w:pPr>
      <w:r w:rsidRPr="001F6B8C">
        <w:rPr>
          <w:rFonts w:ascii="Times New Roman" w:hAnsi="Times New Roman"/>
          <w:color w:val="auto"/>
          <w:kern w:val="0"/>
          <w:szCs w:val="24"/>
          <w:lang w:eastAsia="en-US"/>
        </w:rPr>
        <w:t>Egidija Grigaitienė</w:t>
      </w:r>
      <w:r w:rsidRPr="001F6B8C">
        <w:rPr>
          <w:rFonts w:ascii="Times New Roman" w:hAnsi="Times New Roman"/>
          <w:color w:val="auto"/>
          <w:szCs w:val="24"/>
          <w:lang w:eastAsia="en-US"/>
        </w:rPr>
        <w:tab/>
        <w:t>–</w:t>
      </w:r>
      <w:r w:rsidRPr="001F6B8C">
        <w:rPr>
          <w:rFonts w:ascii="Times New Roman" w:hAnsi="Times New Roman"/>
          <w:color w:val="auto"/>
          <w:szCs w:val="24"/>
          <w:lang w:eastAsia="en-US"/>
        </w:rPr>
        <w:tab/>
      </w:r>
      <w:r w:rsidRPr="001F6B8C">
        <w:rPr>
          <w:rFonts w:ascii="Times New Roman" w:hAnsi="Times New Roman"/>
          <w:color w:val="auto"/>
          <w:kern w:val="0"/>
          <w:szCs w:val="24"/>
          <w:lang w:eastAsia="en-US"/>
        </w:rPr>
        <w:t>rajono savivaldybės administracijos Biudžeto, turto ir strateginio planavimo skyriaus vedėja;</w:t>
      </w:r>
    </w:p>
    <w:p w14:paraId="3B0902F0" w14:textId="77777777" w:rsidR="001F6B8C" w:rsidRPr="001F6B8C" w:rsidRDefault="001F6B8C" w:rsidP="00D3665E">
      <w:pPr>
        <w:tabs>
          <w:tab w:val="left" w:pos="3402"/>
          <w:tab w:val="left" w:pos="3828"/>
          <w:tab w:val="left" w:pos="9638"/>
        </w:tabs>
        <w:spacing w:line="360" w:lineRule="auto"/>
        <w:ind w:left="3827" w:hanging="3107"/>
        <w:jc w:val="both"/>
        <w:rPr>
          <w:rFonts w:ascii="Times New Roman" w:hAnsi="Times New Roman"/>
          <w:color w:val="auto"/>
          <w:kern w:val="0"/>
          <w:szCs w:val="24"/>
          <w:lang w:eastAsia="en-US"/>
        </w:rPr>
      </w:pPr>
      <w:r w:rsidRPr="001F6B8C">
        <w:rPr>
          <w:rFonts w:ascii="Times New Roman" w:hAnsi="Times New Roman"/>
          <w:color w:val="auto"/>
          <w:kern w:val="0"/>
          <w:szCs w:val="24"/>
          <w:lang w:eastAsia="en-US"/>
        </w:rPr>
        <w:t>Vytautas Ižganaitis</w:t>
      </w:r>
      <w:r w:rsidRPr="001F6B8C">
        <w:rPr>
          <w:rFonts w:ascii="Times New Roman" w:hAnsi="Times New Roman"/>
          <w:color w:val="auto"/>
          <w:szCs w:val="24"/>
          <w:lang w:eastAsia="en-US"/>
        </w:rPr>
        <w:tab/>
        <w:t>–</w:t>
      </w:r>
      <w:r w:rsidRPr="001F6B8C">
        <w:rPr>
          <w:rFonts w:ascii="Times New Roman" w:hAnsi="Times New Roman"/>
          <w:color w:val="auto"/>
          <w:szCs w:val="24"/>
          <w:lang w:eastAsia="en-US"/>
        </w:rPr>
        <w:tab/>
      </w:r>
      <w:r w:rsidRPr="001F6B8C">
        <w:rPr>
          <w:rFonts w:ascii="Times New Roman" w:hAnsi="Times New Roman"/>
          <w:color w:val="auto"/>
          <w:kern w:val="0"/>
          <w:szCs w:val="24"/>
          <w:lang w:eastAsia="en-US"/>
        </w:rPr>
        <w:t>rajono savivaldybės administracijos direktorius;</w:t>
      </w:r>
    </w:p>
    <w:p w14:paraId="63C29391" w14:textId="5103CC26" w:rsidR="001F6B8C" w:rsidRPr="001F6B8C" w:rsidRDefault="00254D06" w:rsidP="00D3665E">
      <w:pPr>
        <w:tabs>
          <w:tab w:val="left" w:pos="3402"/>
          <w:tab w:val="left" w:pos="3828"/>
          <w:tab w:val="left" w:pos="9638"/>
        </w:tabs>
        <w:spacing w:line="360" w:lineRule="auto"/>
        <w:ind w:left="3827" w:hanging="3107"/>
        <w:jc w:val="both"/>
        <w:rPr>
          <w:rFonts w:ascii="Times New Roman" w:hAnsi="Times New Roman"/>
          <w:color w:val="auto"/>
          <w:kern w:val="0"/>
          <w:szCs w:val="24"/>
          <w:lang w:eastAsia="en-US"/>
        </w:rPr>
      </w:pPr>
      <w:r>
        <w:rPr>
          <w:rFonts w:ascii="Times New Roman" w:hAnsi="Times New Roman"/>
          <w:color w:val="auto"/>
          <w:kern w:val="0"/>
          <w:szCs w:val="24"/>
          <w:lang w:eastAsia="en-US"/>
        </w:rPr>
        <w:t>Judita Ambrasienė</w:t>
      </w:r>
      <w:r w:rsidR="001F6B8C" w:rsidRPr="001F6B8C">
        <w:rPr>
          <w:rFonts w:ascii="Times New Roman" w:hAnsi="Times New Roman"/>
          <w:color w:val="auto"/>
          <w:szCs w:val="24"/>
          <w:lang w:eastAsia="en-US"/>
        </w:rPr>
        <w:tab/>
        <w:t>–</w:t>
      </w:r>
      <w:r w:rsidR="001F6B8C" w:rsidRPr="001F6B8C">
        <w:rPr>
          <w:rFonts w:ascii="Times New Roman" w:hAnsi="Times New Roman"/>
          <w:color w:val="auto"/>
          <w:szCs w:val="24"/>
          <w:lang w:eastAsia="en-US"/>
        </w:rPr>
        <w:tab/>
      </w:r>
      <w:r w:rsidR="001F6B8C" w:rsidRPr="001F6B8C">
        <w:rPr>
          <w:rFonts w:ascii="Times New Roman" w:hAnsi="Times New Roman"/>
          <w:color w:val="auto"/>
          <w:kern w:val="0"/>
          <w:szCs w:val="24"/>
          <w:lang w:eastAsia="en-US"/>
        </w:rPr>
        <w:t>rajono savivaldybės administracijos</w:t>
      </w:r>
      <w:r>
        <w:rPr>
          <w:rFonts w:ascii="Times New Roman" w:hAnsi="Times New Roman"/>
          <w:color w:val="auto"/>
          <w:kern w:val="0"/>
          <w:szCs w:val="24"/>
          <w:lang w:eastAsia="en-US"/>
        </w:rPr>
        <w:t xml:space="preserve"> </w:t>
      </w:r>
      <w:r w:rsidR="001F6B8C" w:rsidRPr="001F6B8C">
        <w:rPr>
          <w:rFonts w:ascii="Times New Roman" w:hAnsi="Times New Roman"/>
          <w:color w:val="auto"/>
          <w:kern w:val="0"/>
          <w:szCs w:val="24"/>
          <w:lang w:eastAsia="en-US"/>
        </w:rPr>
        <w:t>jaunimo reikalų koordinatorė</w:t>
      </w:r>
      <w:r>
        <w:rPr>
          <w:rFonts w:ascii="Times New Roman" w:hAnsi="Times New Roman"/>
          <w:color w:val="auto"/>
          <w:kern w:val="0"/>
          <w:szCs w:val="24"/>
          <w:lang w:eastAsia="en-US"/>
        </w:rPr>
        <w:t xml:space="preserve"> (patarėja)</w:t>
      </w:r>
      <w:r w:rsidR="001F6B8C" w:rsidRPr="001F6B8C">
        <w:rPr>
          <w:rFonts w:ascii="Times New Roman" w:hAnsi="Times New Roman"/>
          <w:color w:val="auto"/>
          <w:kern w:val="0"/>
          <w:szCs w:val="24"/>
          <w:lang w:eastAsia="en-US"/>
        </w:rPr>
        <w:t>;</w:t>
      </w:r>
    </w:p>
    <w:p w14:paraId="3AA40E79" w14:textId="77777777" w:rsidR="001F6B8C" w:rsidRPr="001F6B8C" w:rsidRDefault="001F6B8C" w:rsidP="00D3665E">
      <w:pPr>
        <w:tabs>
          <w:tab w:val="left" w:pos="3402"/>
          <w:tab w:val="left" w:pos="3828"/>
          <w:tab w:val="left" w:pos="9638"/>
        </w:tabs>
        <w:spacing w:line="360" w:lineRule="auto"/>
        <w:ind w:left="3827" w:hanging="3107"/>
        <w:jc w:val="both"/>
        <w:rPr>
          <w:rFonts w:ascii="Times New Roman" w:hAnsi="Times New Roman"/>
          <w:color w:val="auto"/>
          <w:kern w:val="0"/>
          <w:szCs w:val="24"/>
          <w:lang w:eastAsia="en-US"/>
        </w:rPr>
      </w:pPr>
      <w:r w:rsidRPr="001F6B8C">
        <w:rPr>
          <w:rFonts w:ascii="Times New Roman" w:hAnsi="Times New Roman"/>
          <w:color w:val="auto"/>
          <w:szCs w:val="24"/>
          <w:lang w:eastAsia="en-US"/>
        </w:rPr>
        <w:t>Daiva Pilypaitytė</w:t>
      </w:r>
      <w:r w:rsidRPr="001F6B8C">
        <w:rPr>
          <w:rFonts w:ascii="Times New Roman" w:hAnsi="Times New Roman"/>
          <w:color w:val="auto"/>
          <w:szCs w:val="24"/>
          <w:lang w:eastAsia="en-US"/>
        </w:rPr>
        <w:tab/>
        <w:t>–</w:t>
      </w:r>
      <w:r w:rsidRPr="001F6B8C">
        <w:rPr>
          <w:rFonts w:ascii="Times New Roman" w:hAnsi="Times New Roman"/>
          <w:color w:val="auto"/>
          <w:szCs w:val="24"/>
          <w:lang w:eastAsia="en-US"/>
        </w:rPr>
        <w:tab/>
      </w:r>
      <w:r w:rsidRPr="001F6B8C">
        <w:rPr>
          <w:rFonts w:ascii="Times New Roman" w:hAnsi="Times New Roman"/>
          <w:color w:val="auto"/>
          <w:kern w:val="0"/>
          <w:szCs w:val="24"/>
          <w:lang w:eastAsia="en-US"/>
        </w:rPr>
        <w:t>rajono savivaldybės administracijos Socialinės paramos skyriaus vedėja;</w:t>
      </w:r>
    </w:p>
    <w:p w14:paraId="42CC07E8" w14:textId="77777777" w:rsidR="001F6B8C" w:rsidRPr="001F6B8C" w:rsidRDefault="001F6B8C" w:rsidP="00D3665E">
      <w:pPr>
        <w:tabs>
          <w:tab w:val="left" w:pos="3402"/>
          <w:tab w:val="left" w:pos="3828"/>
          <w:tab w:val="left" w:pos="9638"/>
        </w:tabs>
        <w:spacing w:line="360" w:lineRule="auto"/>
        <w:ind w:left="3827" w:hanging="3107"/>
        <w:jc w:val="both"/>
        <w:rPr>
          <w:rFonts w:ascii="Times New Roman" w:hAnsi="Times New Roman"/>
          <w:color w:val="auto"/>
          <w:kern w:val="0"/>
          <w:szCs w:val="24"/>
          <w:lang w:eastAsia="en-US"/>
        </w:rPr>
      </w:pPr>
      <w:r w:rsidRPr="001F6B8C">
        <w:rPr>
          <w:rFonts w:ascii="Times New Roman" w:hAnsi="Times New Roman"/>
          <w:color w:val="auto"/>
          <w:szCs w:val="24"/>
          <w:lang w:eastAsia="en-US"/>
        </w:rPr>
        <w:t>Jūratė Šneideraitienė</w:t>
      </w:r>
      <w:r w:rsidRPr="001F6B8C">
        <w:rPr>
          <w:rFonts w:ascii="Times New Roman" w:hAnsi="Times New Roman"/>
          <w:color w:val="auto"/>
          <w:szCs w:val="24"/>
          <w:lang w:eastAsia="en-US"/>
        </w:rPr>
        <w:tab/>
        <w:t>–</w:t>
      </w:r>
      <w:r w:rsidRPr="001F6B8C">
        <w:rPr>
          <w:rFonts w:ascii="Times New Roman" w:hAnsi="Times New Roman"/>
          <w:color w:val="auto"/>
          <w:szCs w:val="24"/>
          <w:lang w:eastAsia="en-US"/>
        </w:rPr>
        <w:tab/>
      </w:r>
      <w:r w:rsidRPr="001F6B8C">
        <w:rPr>
          <w:rFonts w:ascii="Times New Roman" w:hAnsi="Times New Roman"/>
          <w:color w:val="auto"/>
          <w:kern w:val="0"/>
          <w:szCs w:val="24"/>
          <w:lang w:eastAsia="en-US"/>
        </w:rPr>
        <w:t>rajono savivaldybės administracijos Teisės, personalo ir civilinės metrikacijos skyriaus vedėja;</w:t>
      </w:r>
    </w:p>
    <w:p w14:paraId="5289A8A0" w14:textId="3BD2C798" w:rsidR="00C95B6B" w:rsidRDefault="001F6B8C" w:rsidP="00D3665E">
      <w:pPr>
        <w:tabs>
          <w:tab w:val="left" w:pos="3402"/>
          <w:tab w:val="left" w:pos="3828"/>
          <w:tab w:val="left" w:pos="9638"/>
        </w:tabs>
        <w:spacing w:line="360" w:lineRule="auto"/>
        <w:ind w:left="3827" w:hanging="3107"/>
        <w:jc w:val="both"/>
        <w:rPr>
          <w:rFonts w:ascii="Times New Roman" w:hAnsi="Times New Roman"/>
          <w:color w:val="auto"/>
          <w:kern w:val="0"/>
          <w:szCs w:val="24"/>
          <w:lang w:eastAsia="en-US"/>
        </w:rPr>
      </w:pPr>
      <w:r w:rsidRPr="001F6B8C">
        <w:rPr>
          <w:rFonts w:ascii="Times New Roman" w:hAnsi="Times New Roman"/>
          <w:color w:val="auto"/>
          <w:kern w:val="0"/>
          <w:szCs w:val="24"/>
          <w:lang w:eastAsia="en-US"/>
        </w:rPr>
        <w:t>Edita Zubrickienė</w:t>
      </w:r>
      <w:r w:rsidRPr="001F6B8C">
        <w:rPr>
          <w:rFonts w:ascii="Times New Roman" w:hAnsi="Times New Roman"/>
          <w:color w:val="auto"/>
          <w:szCs w:val="24"/>
          <w:lang w:eastAsia="en-US"/>
        </w:rPr>
        <w:tab/>
        <w:t>–</w:t>
      </w:r>
      <w:r w:rsidRPr="001F6B8C">
        <w:rPr>
          <w:rFonts w:ascii="Times New Roman" w:hAnsi="Times New Roman"/>
          <w:color w:val="auto"/>
          <w:szCs w:val="24"/>
          <w:lang w:eastAsia="en-US"/>
        </w:rPr>
        <w:tab/>
      </w:r>
      <w:r w:rsidRPr="001F6B8C">
        <w:rPr>
          <w:rFonts w:ascii="Times New Roman" w:hAnsi="Times New Roman"/>
          <w:color w:val="auto"/>
          <w:kern w:val="0"/>
          <w:szCs w:val="24"/>
          <w:lang w:eastAsia="en-US"/>
        </w:rPr>
        <w:t xml:space="preserve">rajono savivaldybės administracijos </w:t>
      </w:r>
      <w:r w:rsidR="0020630D" w:rsidRPr="0020630D">
        <w:rPr>
          <w:rFonts w:ascii="Times New Roman" w:hAnsi="Times New Roman"/>
          <w:color w:val="auto"/>
          <w:kern w:val="0"/>
          <w:szCs w:val="24"/>
          <w:lang w:eastAsia="en-US"/>
        </w:rPr>
        <w:t>sveikatos reikalų koordinatorė (</w:t>
      </w:r>
      <w:r w:rsidRPr="001F6B8C">
        <w:rPr>
          <w:rFonts w:ascii="Times New Roman" w:hAnsi="Times New Roman"/>
          <w:color w:val="auto"/>
          <w:kern w:val="0"/>
          <w:szCs w:val="24"/>
          <w:lang w:eastAsia="en-US"/>
        </w:rPr>
        <w:t>vyriausioji specialistė</w:t>
      </w:r>
      <w:r w:rsidR="0020630D" w:rsidRPr="0020630D">
        <w:rPr>
          <w:rFonts w:ascii="Times New Roman" w:hAnsi="Times New Roman"/>
          <w:color w:val="auto"/>
          <w:kern w:val="0"/>
          <w:szCs w:val="24"/>
          <w:lang w:eastAsia="en-US"/>
        </w:rPr>
        <w:t>)“</w:t>
      </w:r>
      <w:r w:rsidRPr="001F6B8C">
        <w:rPr>
          <w:rFonts w:ascii="Times New Roman" w:hAnsi="Times New Roman"/>
          <w:color w:val="auto"/>
          <w:kern w:val="0"/>
          <w:szCs w:val="24"/>
          <w:lang w:eastAsia="en-US"/>
        </w:rPr>
        <w:t>.</w:t>
      </w:r>
    </w:p>
    <w:p w14:paraId="093A3C99" w14:textId="404EF5ED" w:rsidR="00D3665E" w:rsidRDefault="00D3665E" w:rsidP="00D3665E">
      <w:pPr>
        <w:tabs>
          <w:tab w:val="left" w:pos="3402"/>
          <w:tab w:val="left" w:pos="3828"/>
          <w:tab w:val="left" w:pos="9638"/>
        </w:tabs>
        <w:spacing w:line="360" w:lineRule="auto"/>
        <w:ind w:left="3827" w:hanging="3107"/>
        <w:jc w:val="both"/>
        <w:rPr>
          <w:rFonts w:ascii="Times New Roman" w:hAnsi="Times New Roman"/>
          <w:color w:val="auto"/>
          <w:kern w:val="0"/>
          <w:szCs w:val="24"/>
          <w:lang w:eastAsia="en-US"/>
        </w:rPr>
      </w:pPr>
    </w:p>
    <w:p w14:paraId="303D5AE4" w14:textId="77777777" w:rsidR="004C19DC" w:rsidRDefault="004C19DC" w:rsidP="00D3665E">
      <w:pPr>
        <w:tabs>
          <w:tab w:val="left" w:pos="3402"/>
          <w:tab w:val="left" w:pos="3828"/>
          <w:tab w:val="left" w:pos="9638"/>
        </w:tabs>
        <w:spacing w:line="360" w:lineRule="auto"/>
        <w:ind w:left="3827" w:hanging="3107"/>
        <w:jc w:val="both"/>
        <w:rPr>
          <w:rFonts w:ascii="Times New Roman" w:hAnsi="Times New Roman"/>
          <w:color w:val="auto"/>
          <w:kern w:val="0"/>
          <w:szCs w:val="24"/>
          <w:lang w:eastAsia="en-US"/>
        </w:rPr>
      </w:pPr>
    </w:p>
    <w:p w14:paraId="7DB692D2" w14:textId="0FE8151D" w:rsidR="00691204" w:rsidRPr="00745730" w:rsidRDefault="00745730" w:rsidP="00A3329A">
      <w:pPr>
        <w:tabs>
          <w:tab w:val="left" w:pos="3402"/>
          <w:tab w:val="left" w:pos="3828"/>
          <w:tab w:val="left" w:pos="9638"/>
        </w:tabs>
        <w:spacing w:line="360" w:lineRule="auto"/>
        <w:ind w:firstLine="720"/>
        <w:jc w:val="both"/>
        <w:rPr>
          <w:rFonts w:ascii="Times New Roman" w:hAnsi="Times New Roman"/>
          <w:color w:val="auto"/>
          <w:kern w:val="0"/>
          <w:szCs w:val="24"/>
          <w:lang w:eastAsia="en-US"/>
        </w:rPr>
      </w:pPr>
      <w:r>
        <w:rPr>
          <w:rFonts w:ascii="Times New Roman" w:hAnsi="Times New Roman"/>
          <w:color w:val="auto"/>
          <w:kern w:val="0"/>
          <w:szCs w:val="24"/>
          <w:lang w:eastAsia="en-US"/>
        </w:rPr>
        <w:t xml:space="preserve">2. Pakeičiu </w:t>
      </w:r>
      <w:r w:rsidR="00691204" w:rsidRPr="00745730">
        <w:rPr>
          <w:rFonts w:ascii="Times New Roman" w:hAnsi="Times New Roman"/>
          <w:color w:val="auto"/>
          <w:kern w:val="0"/>
          <w:szCs w:val="24"/>
          <w:lang w:eastAsia="en-US"/>
        </w:rPr>
        <w:t>2 punktą ir jį išdėstau taip:</w:t>
      </w:r>
    </w:p>
    <w:p w14:paraId="0BC54EA7" w14:textId="79454EE5" w:rsidR="00C95B6B" w:rsidRDefault="00691204" w:rsidP="00D3665E">
      <w:pPr>
        <w:pStyle w:val="Sraopastraipa"/>
        <w:tabs>
          <w:tab w:val="left" w:pos="3402"/>
          <w:tab w:val="left" w:pos="3828"/>
          <w:tab w:val="left" w:pos="9638"/>
        </w:tabs>
        <w:spacing w:line="360" w:lineRule="auto"/>
        <w:ind w:left="0" w:firstLine="720"/>
        <w:jc w:val="both"/>
        <w:rPr>
          <w:rFonts w:ascii="Times New Roman" w:hAnsi="Times New Roman"/>
          <w:color w:val="auto"/>
          <w:kern w:val="0"/>
          <w:szCs w:val="24"/>
          <w:lang w:eastAsia="en-US"/>
        </w:rPr>
      </w:pPr>
      <w:r>
        <w:rPr>
          <w:rFonts w:ascii="Times New Roman" w:hAnsi="Times New Roman"/>
          <w:color w:val="auto"/>
          <w:kern w:val="0"/>
          <w:szCs w:val="24"/>
          <w:lang w:eastAsia="en-US"/>
        </w:rPr>
        <w:t xml:space="preserve">„2. </w:t>
      </w:r>
      <w:r w:rsidR="00C95B6B" w:rsidRPr="00691204">
        <w:rPr>
          <w:rFonts w:ascii="Times New Roman" w:hAnsi="Times New Roman"/>
          <w:color w:val="auto"/>
          <w:kern w:val="0"/>
          <w:szCs w:val="24"/>
          <w:lang w:eastAsia="en-US"/>
        </w:rPr>
        <w:t xml:space="preserve">S k i r i u Komisijos sekretore rajono savivaldybės administracijos jaunimo reikalų koordinatorę (patarėją) Juditą </w:t>
      </w:r>
      <w:proofErr w:type="spellStart"/>
      <w:r w:rsidR="00C95B6B" w:rsidRPr="00691204">
        <w:rPr>
          <w:rFonts w:ascii="Times New Roman" w:hAnsi="Times New Roman"/>
          <w:color w:val="auto"/>
          <w:kern w:val="0"/>
          <w:szCs w:val="24"/>
          <w:lang w:eastAsia="en-US"/>
        </w:rPr>
        <w:t>Ambrasien</w:t>
      </w:r>
      <w:r w:rsidR="00ED691B">
        <w:rPr>
          <w:rFonts w:ascii="Times New Roman" w:hAnsi="Times New Roman"/>
          <w:color w:val="auto"/>
          <w:kern w:val="0"/>
          <w:szCs w:val="24"/>
          <w:lang w:eastAsia="en-US"/>
        </w:rPr>
        <w:t>ę</w:t>
      </w:r>
      <w:proofErr w:type="spellEnd"/>
      <w:r w:rsidR="00C95B6B" w:rsidRPr="00691204">
        <w:rPr>
          <w:rFonts w:ascii="Times New Roman" w:hAnsi="Times New Roman"/>
          <w:color w:val="auto"/>
          <w:kern w:val="0"/>
          <w:szCs w:val="24"/>
          <w:lang w:eastAsia="en-US"/>
        </w:rPr>
        <w:t>.</w:t>
      </w:r>
      <w:r>
        <w:rPr>
          <w:rFonts w:ascii="Times New Roman" w:hAnsi="Times New Roman"/>
          <w:color w:val="auto"/>
          <w:kern w:val="0"/>
          <w:szCs w:val="24"/>
          <w:lang w:eastAsia="en-US"/>
        </w:rPr>
        <w:t xml:space="preserve">“ </w:t>
      </w:r>
    </w:p>
    <w:p w14:paraId="43AC15F2" w14:textId="77777777" w:rsidR="00D3665E" w:rsidRDefault="00D3665E" w:rsidP="00D3665E">
      <w:pPr>
        <w:pStyle w:val="Sraopastraipa"/>
        <w:tabs>
          <w:tab w:val="left" w:pos="3402"/>
          <w:tab w:val="left" w:pos="3828"/>
          <w:tab w:val="left" w:pos="9638"/>
        </w:tabs>
        <w:spacing w:line="360" w:lineRule="auto"/>
        <w:ind w:left="0" w:firstLine="720"/>
        <w:jc w:val="both"/>
        <w:rPr>
          <w:rFonts w:ascii="Times New Roman" w:hAnsi="Times New Roman"/>
          <w:color w:val="auto"/>
          <w:kern w:val="0"/>
          <w:szCs w:val="24"/>
          <w:lang w:eastAsia="en-US"/>
        </w:rPr>
      </w:pPr>
    </w:p>
    <w:p w14:paraId="3557CC09" w14:textId="77777777" w:rsidR="00C95B6B" w:rsidRPr="0020630D" w:rsidRDefault="00C95B6B">
      <w:pPr>
        <w:tabs>
          <w:tab w:val="left" w:pos="1242"/>
          <w:tab w:val="left" w:pos="6804"/>
          <w:tab w:val="left" w:pos="7450"/>
        </w:tabs>
        <w:rPr>
          <w:rFonts w:ascii="Times New Roman" w:hAnsi="Times New Roman" w:cs="Times New Roman"/>
          <w:szCs w:val="24"/>
        </w:rPr>
      </w:pPr>
    </w:p>
    <w:p w14:paraId="5159BE33" w14:textId="4858423D" w:rsidR="00B77BFE" w:rsidRPr="0020630D" w:rsidRDefault="0004089D" w:rsidP="00A3329A">
      <w:pPr>
        <w:tabs>
          <w:tab w:val="left" w:pos="6804"/>
          <w:tab w:val="left" w:pos="7088"/>
          <w:tab w:val="left" w:pos="7513"/>
          <w:tab w:val="left" w:pos="7655"/>
        </w:tabs>
        <w:jc w:val="both"/>
        <w:rPr>
          <w:rFonts w:ascii="Times New Roman" w:hAnsi="Times New Roman"/>
          <w:color w:val="auto"/>
          <w:kern w:val="0"/>
          <w:szCs w:val="24"/>
          <w:lang w:eastAsia="en-US"/>
        </w:rPr>
      </w:pPr>
      <w:r w:rsidRPr="0020630D">
        <w:rPr>
          <w:rFonts w:ascii="Times New Roman" w:hAnsi="Times New Roman"/>
          <w:color w:val="auto"/>
          <w:kern w:val="0"/>
          <w:szCs w:val="24"/>
          <w:lang w:eastAsia="en-US"/>
        </w:rPr>
        <w:t>Savivaldybės mer</w:t>
      </w:r>
      <w:r w:rsidR="00562846" w:rsidRPr="0020630D">
        <w:rPr>
          <w:rFonts w:ascii="Times New Roman" w:hAnsi="Times New Roman"/>
          <w:color w:val="auto"/>
          <w:kern w:val="0"/>
          <w:szCs w:val="24"/>
          <w:lang w:eastAsia="en-US"/>
        </w:rPr>
        <w:t>as</w:t>
      </w:r>
      <w:r w:rsidR="00A3329A">
        <w:rPr>
          <w:rFonts w:ascii="Times New Roman" w:hAnsi="Times New Roman"/>
          <w:color w:val="auto"/>
          <w:kern w:val="0"/>
          <w:szCs w:val="24"/>
          <w:lang w:eastAsia="en-US"/>
        </w:rPr>
        <w:tab/>
      </w:r>
      <w:r w:rsidR="00562846" w:rsidRPr="0020630D">
        <w:rPr>
          <w:rFonts w:ascii="Times New Roman" w:hAnsi="Times New Roman"/>
          <w:color w:val="auto"/>
          <w:kern w:val="0"/>
          <w:szCs w:val="24"/>
          <w:lang w:eastAsia="en-US"/>
        </w:rPr>
        <w:t>Raimondas Januševičiu</w:t>
      </w:r>
      <w:r w:rsidR="0020630D">
        <w:rPr>
          <w:rFonts w:ascii="Times New Roman" w:hAnsi="Times New Roman"/>
          <w:color w:val="auto"/>
          <w:kern w:val="0"/>
          <w:szCs w:val="24"/>
          <w:lang w:eastAsia="en-US"/>
        </w:rPr>
        <w:t>s</w:t>
      </w:r>
    </w:p>
    <w:p w14:paraId="0A5384EF" w14:textId="0742AB58" w:rsidR="00B77BFE" w:rsidRDefault="00B77BFE" w:rsidP="008C5C30">
      <w:pPr>
        <w:tabs>
          <w:tab w:val="left" w:pos="6804"/>
        </w:tabs>
        <w:rPr>
          <w:rFonts w:cs="Times New Roman"/>
          <w:color w:val="auto"/>
          <w:szCs w:val="24"/>
          <w:lang w:eastAsia="en-US"/>
        </w:rPr>
      </w:pPr>
    </w:p>
    <w:p w14:paraId="23B3F2B6" w14:textId="4972FC3E" w:rsidR="004C19DC" w:rsidRDefault="004C19DC" w:rsidP="008C5C30">
      <w:pPr>
        <w:tabs>
          <w:tab w:val="left" w:pos="6804"/>
        </w:tabs>
        <w:rPr>
          <w:rFonts w:cs="Times New Roman"/>
          <w:color w:val="auto"/>
          <w:szCs w:val="24"/>
          <w:lang w:eastAsia="en-US"/>
        </w:rPr>
      </w:pPr>
    </w:p>
    <w:p w14:paraId="5B43C557" w14:textId="77777777" w:rsidR="004C19DC" w:rsidRPr="0020630D" w:rsidRDefault="004C19DC" w:rsidP="008C5C30">
      <w:pPr>
        <w:tabs>
          <w:tab w:val="left" w:pos="6804"/>
        </w:tabs>
        <w:rPr>
          <w:rFonts w:cs="Times New Roman"/>
          <w:color w:val="auto"/>
          <w:szCs w:val="24"/>
          <w:lang w:eastAsia="en-US"/>
        </w:rPr>
      </w:pPr>
    </w:p>
    <w:p w14:paraId="71C6B794" w14:textId="77777777" w:rsidR="00B77BFE" w:rsidRDefault="00B77BFE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6BC67285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070607D8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5C920F59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104E88EC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5C58D2DA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7F80F969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54DB45DF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58986210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606D7452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439608EA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62A9FBA9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608C1741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35F1A18C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5916965B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6ADB64CB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6692A329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2EBD169F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1BD0E78A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552F4EDC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4AF659D6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477765CD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0ED6E683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2E982AF3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09D874A2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089A556F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6C64E7E2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618A1615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45150C5D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2A2670A4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0E206ACA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7654DB55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37792261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5CCB3261" w14:textId="77777777" w:rsidR="00A3329A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33D556AB" w14:textId="77777777" w:rsidR="00A3329A" w:rsidRPr="00E86DBB" w:rsidRDefault="00A3329A" w:rsidP="008C5C30">
      <w:pPr>
        <w:tabs>
          <w:tab w:val="left" w:pos="6804"/>
        </w:tabs>
        <w:rPr>
          <w:rFonts w:cs="Times New Roman"/>
          <w:color w:val="auto"/>
          <w:sz w:val="20"/>
          <w:lang w:eastAsia="en-US"/>
        </w:rPr>
      </w:pPr>
    </w:p>
    <w:p w14:paraId="7A0BB5E2" w14:textId="77777777" w:rsidR="00AF797A" w:rsidRPr="00AF797A" w:rsidRDefault="00AF797A" w:rsidP="00AF797A">
      <w:pPr>
        <w:jc w:val="both"/>
        <w:rPr>
          <w:rFonts w:ascii="Times New Roman" w:hAnsi="Times New Roman" w:cs="Times New Roman"/>
          <w:kern w:val="2"/>
          <w:lang w:eastAsia="lt-LT"/>
        </w:rPr>
      </w:pPr>
      <w:r w:rsidRPr="00AF797A">
        <w:rPr>
          <w:rFonts w:ascii="Times New Roman" w:hAnsi="Times New Roman" w:cs="Times New Roman"/>
          <w:kern w:val="2"/>
          <w:lang w:eastAsia="lt-LT"/>
        </w:rPr>
        <w:t xml:space="preserve">Parengė </w:t>
      </w:r>
    </w:p>
    <w:p w14:paraId="6DF6D152" w14:textId="77777777" w:rsidR="00D62CC1" w:rsidRDefault="00562846" w:rsidP="00AF797A">
      <w:pPr>
        <w:jc w:val="both"/>
        <w:rPr>
          <w:rFonts w:ascii="Times New Roman" w:hAnsi="Times New Roman" w:cs="Times New Roman"/>
          <w:kern w:val="2"/>
          <w:lang w:eastAsia="lt-LT"/>
        </w:rPr>
      </w:pPr>
      <w:r>
        <w:rPr>
          <w:rFonts w:ascii="Times New Roman" w:hAnsi="Times New Roman" w:cs="Times New Roman"/>
          <w:kern w:val="2"/>
          <w:lang w:eastAsia="lt-LT"/>
        </w:rPr>
        <w:t xml:space="preserve">Rajono savivaldybės </w:t>
      </w:r>
      <w:r w:rsidR="00063261">
        <w:rPr>
          <w:rFonts w:ascii="Times New Roman" w:hAnsi="Times New Roman" w:cs="Times New Roman"/>
          <w:kern w:val="2"/>
          <w:lang w:eastAsia="lt-LT"/>
        </w:rPr>
        <w:t>a</w:t>
      </w:r>
      <w:r>
        <w:rPr>
          <w:rFonts w:ascii="Times New Roman" w:hAnsi="Times New Roman" w:cs="Times New Roman"/>
          <w:kern w:val="2"/>
          <w:lang w:eastAsia="lt-LT"/>
        </w:rPr>
        <w:t xml:space="preserve">dministracijos </w:t>
      </w:r>
    </w:p>
    <w:p w14:paraId="2E4D8F45" w14:textId="618DA1CB" w:rsidR="00AF797A" w:rsidRPr="00AF797A" w:rsidRDefault="00562846" w:rsidP="00AF797A">
      <w:pPr>
        <w:jc w:val="both"/>
        <w:rPr>
          <w:rFonts w:ascii="Times New Roman" w:hAnsi="Times New Roman" w:cs="Times New Roman"/>
          <w:kern w:val="2"/>
          <w:lang w:eastAsia="lt-LT"/>
        </w:rPr>
      </w:pPr>
      <w:r>
        <w:rPr>
          <w:rFonts w:ascii="Times New Roman" w:hAnsi="Times New Roman" w:cs="Times New Roman"/>
          <w:kern w:val="2"/>
          <w:lang w:eastAsia="lt-LT"/>
        </w:rPr>
        <w:t>jaunimo reikalų koordinatorė</w:t>
      </w:r>
      <w:r w:rsidR="00D62CC1">
        <w:rPr>
          <w:rFonts w:ascii="Times New Roman" w:hAnsi="Times New Roman" w:cs="Times New Roman"/>
          <w:kern w:val="2"/>
          <w:lang w:eastAsia="lt-LT"/>
        </w:rPr>
        <w:t xml:space="preserve"> (patarėja)</w:t>
      </w:r>
    </w:p>
    <w:p w14:paraId="2C5AAA8C" w14:textId="77777777" w:rsidR="001D3CB7" w:rsidRDefault="001D3CB7" w:rsidP="00AF1108">
      <w:pPr>
        <w:jc w:val="both"/>
        <w:rPr>
          <w:rFonts w:ascii="Times New Roman" w:hAnsi="Times New Roman" w:cs="Times New Roman"/>
          <w:kern w:val="2"/>
          <w:lang w:eastAsia="lt-LT"/>
        </w:rPr>
      </w:pPr>
    </w:p>
    <w:p w14:paraId="0CBB6EEB" w14:textId="080469C7" w:rsidR="001D3CB7" w:rsidRDefault="00D62CC1" w:rsidP="00AF1108">
      <w:pPr>
        <w:jc w:val="both"/>
        <w:rPr>
          <w:rFonts w:ascii="Times New Roman" w:hAnsi="Times New Roman" w:cs="Times New Roman"/>
          <w:kern w:val="2"/>
          <w:lang w:eastAsia="lt-LT"/>
        </w:rPr>
      </w:pPr>
      <w:r>
        <w:rPr>
          <w:rFonts w:ascii="Times New Roman" w:hAnsi="Times New Roman" w:cs="Times New Roman"/>
          <w:kern w:val="2"/>
          <w:lang w:eastAsia="lt-LT"/>
        </w:rPr>
        <w:t>Judita Ambrasien</w:t>
      </w:r>
      <w:r w:rsidR="00AF1108">
        <w:rPr>
          <w:rFonts w:ascii="Times New Roman" w:hAnsi="Times New Roman" w:cs="Times New Roman"/>
          <w:kern w:val="2"/>
          <w:lang w:eastAsia="lt-LT"/>
        </w:rPr>
        <w:t>ė</w:t>
      </w:r>
    </w:p>
    <w:p w14:paraId="3373EC27" w14:textId="4E815D69" w:rsidR="00AF1108" w:rsidRPr="00AF1108" w:rsidRDefault="00AF1108" w:rsidP="00AF1108">
      <w:pPr>
        <w:jc w:val="both"/>
        <w:rPr>
          <w:rFonts w:ascii="Times New Roman" w:hAnsi="Times New Roman" w:cs="Times New Roman"/>
          <w:kern w:val="2"/>
          <w:szCs w:val="24"/>
          <w:lang w:eastAsia="lt-LT"/>
        </w:rPr>
      </w:pPr>
      <w:r>
        <w:rPr>
          <w:rFonts w:ascii="Times New Roman" w:hAnsi="Times New Roman" w:cs="Times New Roman"/>
          <w:kern w:val="2"/>
          <w:lang w:eastAsia="lt-LT"/>
        </w:rPr>
        <w:t>2025-08-28</w:t>
      </w:r>
    </w:p>
    <w:sectPr w:rsidR="00AF1108" w:rsidRPr="00AF1108" w:rsidSect="001D3CB7">
      <w:headerReference w:type="default" r:id="rId9"/>
      <w:pgSz w:w="11906" w:h="16838"/>
      <w:pgMar w:top="1701" w:right="851" w:bottom="1134" w:left="1701" w:header="567" w:footer="369" w:gutter="0"/>
      <w:cols w:space="1296"/>
      <w:titlePg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95011" w14:textId="77777777" w:rsidR="001F60C6" w:rsidRDefault="001F60C6">
      <w:r>
        <w:separator/>
      </w:r>
    </w:p>
  </w:endnote>
  <w:endnote w:type="continuationSeparator" w:id="0">
    <w:p w14:paraId="7F31D21B" w14:textId="77777777" w:rsidR="001F60C6" w:rsidRDefault="001F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D3D7" w14:textId="77777777" w:rsidR="001F60C6" w:rsidRDefault="001F60C6">
      <w:r>
        <w:separator/>
      </w:r>
    </w:p>
  </w:footnote>
  <w:footnote w:type="continuationSeparator" w:id="0">
    <w:p w14:paraId="757DFD1A" w14:textId="77777777" w:rsidR="001F60C6" w:rsidRDefault="001F6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2403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97E5EB" w14:textId="77777777" w:rsidR="0015210B" w:rsidRDefault="0015210B">
        <w:pPr>
          <w:pStyle w:val="Antrats"/>
          <w:jc w:val="center"/>
        </w:pPr>
        <w:r w:rsidRPr="0015210B">
          <w:rPr>
            <w:rFonts w:ascii="Times New Roman" w:hAnsi="Times New Roman" w:cs="Times New Roman"/>
          </w:rPr>
          <w:fldChar w:fldCharType="begin"/>
        </w:r>
        <w:r w:rsidRPr="0015210B">
          <w:rPr>
            <w:rFonts w:ascii="Times New Roman" w:hAnsi="Times New Roman" w:cs="Times New Roman"/>
          </w:rPr>
          <w:instrText xml:space="preserve"> PAGE   \* MERGEFORMAT </w:instrText>
        </w:r>
        <w:r w:rsidRPr="0015210B">
          <w:rPr>
            <w:rFonts w:ascii="Times New Roman" w:hAnsi="Times New Roman" w:cs="Times New Roman"/>
          </w:rPr>
          <w:fldChar w:fldCharType="separate"/>
        </w:r>
        <w:r w:rsidR="00DF7232">
          <w:rPr>
            <w:rFonts w:ascii="Times New Roman" w:hAnsi="Times New Roman" w:cs="Times New Roman"/>
            <w:noProof/>
          </w:rPr>
          <w:t>2</w:t>
        </w:r>
        <w:r w:rsidRPr="0015210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C5C3792" w14:textId="77777777" w:rsidR="006463DA" w:rsidRDefault="006463D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314934"/>
    <w:multiLevelType w:val="hybridMultilevel"/>
    <w:tmpl w:val="3C16944E"/>
    <w:lvl w:ilvl="0" w:tplc="5E627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8C77BE"/>
    <w:multiLevelType w:val="hybridMultilevel"/>
    <w:tmpl w:val="099AD688"/>
    <w:lvl w:ilvl="0" w:tplc="EE6E9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7486233">
    <w:abstractNumId w:val="0"/>
  </w:num>
  <w:num w:numId="2" w16cid:durableId="636763476">
    <w:abstractNumId w:val="1"/>
  </w:num>
  <w:num w:numId="3" w16cid:durableId="25863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05"/>
    <w:rsid w:val="0000553A"/>
    <w:rsid w:val="00015B50"/>
    <w:rsid w:val="0003263B"/>
    <w:rsid w:val="00036728"/>
    <w:rsid w:val="0004089D"/>
    <w:rsid w:val="00046D6F"/>
    <w:rsid w:val="00063261"/>
    <w:rsid w:val="00066F7A"/>
    <w:rsid w:val="0006752C"/>
    <w:rsid w:val="000771AA"/>
    <w:rsid w:val="000937C2"/>
    <w:rsid w:val="0009574C"/>
    <w:rsid w:val="00097167"/>
    <w:rsid w:val="000A5365"/>
    <w:rsid w:val="000A5A88"/>
    <w:rsid w:val="000D444C"/>
    <w:rsid w:val="000D4F7B"/>
    <w:rsid w:val="000D7656"/>
    <w:rsid w:val="000F7E07"/>
    <w:rsid w:val="0010486E"/>
    <w:rsid w:val="0012182B"/>
    <w:rsid w:val="001505B1"/>
    <w:rsid w:val="0015210B"/>
    <w:rsid w:val="00154BB0"/>
    <w:rsid w:val="00185CF2"/>
    <w:rsid w:val="00192255"/>
    <w:rsid w:val="001B02DA"/>
    <w:rsid w:val="001C6E90"/>
    <w:rsid w:val="001D3CB7"/>
    <w:rsid w:val="001F60C6"/>
    <w:rsid w:val="001F6B8C"/>
    <w:rsid w:val="0020630D"/>
    <w:rsid w:val="002305C3"/>
    <w:rsid w:val="00254D06"/>
    <w:rsid w:val="00266CE5"/>
    <w:rsid w:val="00282FAF"/>
    <w:rsid w:val="002846F7"/>
    <w:rsid w:val="002A0F4B"/>
    <w:rsid w:val="002A3774"/>
    <w:rsid w:val="002B595D"/>
    <w:rsid w:val="002C797F"/>
    <w:rsid w:val="002E40FD"/>
    <w:rsid w:val="002E6F6C"/>
    <w:rsid w:val="00322507"/>
    <w:rsid w:val="0032376C"/>
    <w:rsid w:val="00332199"/>
    <w:rsid w:val="0038043E"/>
    <w:rsid w:val="003B1D74"/>
    <w:rsid w:val="003D6CF0"/>
    <w:rsid w:val="003D7B5E"/>
    <w:rsid w:val="003F4124"/>
    <w:rsid w:val="003F4733"/>
    <w:rsid w:val="00402740"/>
    <w:rsid w:val="00421622"/>
    <w:rsid w:val="00427233"/>
    <w:rsid w:val="00491C9F"/>
    <w:rsid w:val="004A7499"/>
    <w:rsid w:val="004A7781"/>
    <w:rsid w:val="004B5FCC"/>
    <w:rsid w:val="004C19DC"/>
    <w:rsid w:val="004E4863"/>
    <w:rsid w:val="004F1D9F"/>
    <w:rsid w:val="004F4858"/>
    <w:rsid w:val="00517A51"/>
    <w:rsid w:val="00517D05"/>
    <w:rsid w:val="00556445"/>
    <w:rsid w:val="00562846"/>
    <w:rsid w:val="0056680B"/>
    <w:rsid w:val="00571AE7"/>
    <w:rsid w:val="00580734"/>
    <w:rsid w:val="00596FD0"/>
    <w:rsid w:val="005A7F65"/>
    <w:rsid w:val="005D7027"/>
    <w:rsid w:val="005D78D9"/>
    <w:rsid w:val="005F01DF"/>
    <w:rsid w:val="0061035C"/>
    <w:rsid w:val="00617C06"/>
    <w:rsid w:val="006275DB"/>
    <w:rsid w:val="006463DA"/>
    <w:rsid w:val="006612FF"/>
    <w:rsid w:val="00677080"/>
    <w:rsid w:val="00685349"/>
    <w:rsid w:val="00691204"/>
    <w:rsid w:val="0069378D"/>
    <w:rsid w:val="006B1252"/>
    <w:rsid w:val="006B2754"/>
    <w:rsid w:val="006D3402"/>
    <w:rsid w:val="006D50C0"/>
    <w:rsid w:val="006D6FE5"/>
    <w:rsid w:val="0070448A"/>
    <w:rsid w:val="007332A5"/>
    <w:rsid w:val="007357D7"/>
    <w:rsid w:val="00745730"/>
    <w:rsid w:val="00750639"/>
    <w:rsid w:val="00750FA2"/>
    <w:rsid w:val="0077536E"/>
    <w:rsid w:val="007C7ED3"/>
    <w:rsid w:val="007D18D9"/>
    <w:rsid w:val="007D2F41"/>
    <w:rsid w:val="007D66C3"/>
    <w:rsid w:val="007D67E9"/>
    <w:rsid w:val="007E091B"/>
    <w:rsid w:val="00812AFF"/>
    <w:rsid w:val="00844BB5"/>
    <w:rsid w:val="00867AAB"/>
    <w:rsid w:val="008A4A42"/>
    <w:rsid w:val="008C5C30"/>
    <w:rsid w:val="00927442"/>
    <w:rsid w:val="00937EF4"/>
    <w:rsid w:val="00953DB8"/>
    <w:rsid w:val="009635FF"/>
    <w:rsid w:val="009679F8"/>
    <w:rsid w:val="00970205"/>
    <w:rsid w:val="0099180B"/>
    <w:rsid w:val="009A3EDF"/>
    <w:rsid w:val="009B2E0B"/>
    <w:rsid w:val="009D06BF"/>
    <w:rsid w:val="00A156FB"/>
    <w:rsid w:val="00A31AED"/>
    <w:rsid w:val="00A3329A"/>
    <w:rsid w:val="00AA2CAF"/>
    <w:rsid w:val="00AC138F"/>
    <w:rsid w:val="00AE7DDA"/>
    <w:rsid w:val="00AF1108"/>
    <w:rsid w:val="00AF797A"/>
    <w:rsid w:val="00B13EE2"/>
    <w:rsid w:val="00B73EE0"/>
    <w:rsid w:val="00B77BFE"/>
    <w:rsid w:val="00B82152"/>
    <w:rsid w:val="00B87E47"/>
    <w:rsid w:val="00BA6496"/>
    <w:rsid w:val="00BC01C7"/>
    <w:rsid w:val="00BD40B3"/>
    <w:rsid w:val="00BF3893"/>
    <w:rsid w:val="00BF5E33"/>
    <w:rsid w:val="00C00813"/>
    <w:rsid w:val="00C95B6B"/>
    <w:rsid w:val="00C95D03"/>
    <w:rsid w:val="00C9762F"/>
    <w:rsid w:val="00CA25BC"/>
    <w:rsid w:val="00CB6A6A"/>
    <w:rsid w:val="00CC356E"/>
    <w:rsid w:val="00CD1A74"/>
    <w:rsid w:val="00CF31D4"/>
    <w:rsid w:val="00CF7D3D"/>
    <w:rsid w:val="00D2117C"/>
    <w:rsid w:val="00D27D3B"/>
    <w:rsid w:val="00D3665E"/>
    <w:rsid w:val="00D43704"/>
    <w:rsid w:val="00D476C6"/>
    <w:rsid w:val="00D62CC1"/>
    <w:rsid w:val="00DB660F"/>
    <w:rsid w:val="00DC0A0F"/>
    <w:rsid w:val="00DC6BD8"/>
    <w:rsid w:val="00DC7E93"/>
    <w:rsid w:val="00DE1139"/>
    <w:rsid w:val="00DF7232"/>
    <w:rsid w:val="00E01F71"/>
    <w:rsid w:val="00E37DB4"/>
    <w:rsid w:val="00E445D4"/>
    <w:rsid w:val="00E726F6"/>
    <w:rsid w:val="00E8276D"/>
    <w:rsid w:val="00E86DBB"/>
    <w:rsid w:val="00ED691B"/>
    <w:rsid w:val="00EF5EA9"/>
    <w:rsid w:val="00F30F0A"/>
    <w:rsid w:val="00F338BA"/>
    <w:rsid w:val="00F800AA"/>
    <w:rsid w:val="00FD2B93"/>
    <w:rsid w:val="00F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D2A062"/>
  <w15:docId w15:val="{EDE18162-ABB7-49F6-8A21-B698366D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ascii="TimesLT" w:hAnsi="TimesLT" w:cs="TimesLT"/>
      <w:color w:val="00000A"/>
      <w:kern w:val="1"/>
      <w:sz w:val="24"/>
      <w:lang w:eastAsia="zh-CN"/>
    </w:rPr>
  </w:style>
  <w:style w:type="paragraph" w:styleId="Antrat1">
    <w:name w:val="heading 1"/>
    <w:basedOn w:val="prastasis"/>
    <w:next w:val="Pagrindinistekstas"/>
    <w:qFormat/>
    <w:pPr>
      <w:keepNext/>
      <w:tabs>
        <w:tab w:val="num" w:pos="0"/>
      </w:tabs>
      <w:ind w:left="5760" w:firstLine="720"/>
      <w:outlineLvl w:val="0"/>
    </w:pPr>
    <w:rPr>
      <w:rFonts w:ascii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sz w:val="20"/>
      <w:lang w:val="en-US"/>
    </w:rPr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76C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76C6"/>
    <w:rPr>
      <w:rFonts w:ascii="Tahoma" w:hAnsi="Tahoma" w:cs="Tahoma"/>
      <w:color w:val="00000A"/>
      <w:kern w:val="1"/>
      <w:sz w:val="16"/>
      <w:szCs w:val="16"/>
      <w:lang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5210B"/>
    <w:rPr>
      <w:rFonts w:ascii="TimesLT" w:hAnsi="TimesLT" w:cs="TimesLT"/>
      <w:color w:val="00000A"/>
      <w:kern w:val="1"/>
      <w:sz w:val="24"/>
      <w:lang w:eastAsia="zh-CN"/>
    </w:rPr>
  </w:style>
  <w:style w:type="paragraph" w:styleId="Sraopastraipa">
    <w:name w:val="List Paragraph"/>
    <w:basedOn w:val="prastasis"/>
    <w:uiPriority w:val="34"/>
    <w:qFormat/>
    <w:rsid w:val="00F30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5A53563-EBED-463D-BBE0-A9971988552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D4567-7C9C-42D5-BFB4-3BAF4354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1369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ŠAKIU RAJONO SAVIVALDYBES                              I S A K Y M A S</vt:lpstr>
      <vt:lpstr>ŠAKIU RAJONO SAVIVALDYBES                              I S A K Y M A S</vt:lpstr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ŠAKIU RAJONO SAVIVALDYBES                              I S A K Y M A S</dc:title>
  <dc:creator>Vartotojas</dc:creator>
  <cp:lastModifiedBy>Rita Vaičiūnienė</cp:lastModifiedBy>
  <cp:revision>8</cp:revision>
  <cp:lastPrinted>2025-08-28T10:33:00Z</cp:lastPrinted>
  <dcterms:created xsi:type="dcterms:W3CDTF">2025-08-28T08:51:00Z</dcterms:created>
  <dcterms:modified xsi:type="dcterms:W3CDTF">2025-08-28T11:16:00Z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