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C83F" w14:textId="77777777" w:rsidR="005E57DE" w:rsidRPr="00365F90" w:rsidRDefault="005E57DE" w:rsidP="005E57DE">
      <w:pPr>
        <w:jc w:val="both"/>
      </w:pPr>
      <w:r w:rsidRPr="00365F90">
        <w:tab/>
      </w:r>
      <w:r w:rsidRPr="00365F90">
        <w:tab/>
      </w:r>
      <w:r w:rsidRPr="00365F90">
        <w:tab/>
      </w:r>
      <w:r w:rsidRPr="00365F90">
        <w:tab/>
      </w:r>
      <w:r w:rsidRPr="00365F90">
        <w:tab/>
      </w:r>
      <w:r w:rsidRPr="00365F90">
        <w:tab/>
      </w:r>
      <w:r w:rsidRPr="00365F90">
        <w:tab/>
      </w:r>
    </w:p>
    <w:tbl>
      <w:tblPr>
        <w:tblW w:w="9633" w:type="dxa"/>
        <w:tblInd w:w="108" w:type="dxa"/>
        <w:tblLook w:val="0000" w:firstRow="0" w:lastRow="0" w:firstColumn="0" w:lastColumn="0" w:noHBand="0" w:noVBand="0"/>
      </w:tblPr>
      <w:tblGrid>
        <w:gridCol w:w="963"/>
        <w:gridCol w:w="345"/>
        <w:gridCol w:w="13"/>
        <w:gridCol w:w="345"/>
        <w:gridCol w:w="13"/>
        <w:gridCol w:w="100"/>
        <w:gridCol w:w="246"/>
        <w:gridCol w:w="14"/>
        <w:gridCol w:w="20"/>
        <w:gridCol w:w="280"/>
        <w:gridCol w:w="46"/>
        <w:gridCol w:w="14"/>
        <w:gridCol w:w="219"/>
        <w:gridCol w:w="127"/>
        <w:gridCol w:w="14"/>
        <w:gridCol w:w="139"/>
        <w:gridCol w:w="207"/>
        <w:gridCol w:w="14"/>
        <w:gridCol w:w="58"/>
        <w:gridCol w:w="280"/>
        <w:gridCol w:w="8"/>
        <w:gridCol w:w="14"/>
        <w:gridCol w:w="258"/>
        <w:gridCol w:w="88"/>
        <w:gridCol w:w="14"/>
        <w:gridCol w:w="177"/>
        <w:gridCol w:w="169"/>
        <w:gridCol w:w="14"/>
        <w:gridCol w:w="97"/>
        <w:gridCol w:w="249"/>
        <w:gridCol w:w="14"/>
        <w:gridCol w:w="17"/>
        <w:gridCol w:w="280"/>
        <w:gridCol w:w="49"/>
        <w:gridCol w:w="13"/>
        <w:gridCol w:w="347"/>
        <w:gridCol w:w="12"/>
        <w:gridCol w:w="348"/>
        <w:gridCol w:w="11"/>
        <w:gridCol w:w="349"/>
        <w:gridCol w:w="10"/>
        <w:gridCol w:w="350"/>
        <w:gridCol w:w="9"/>
        <w:gridCol w:w="351"/>
        <w:gridCol w:w="8"/>
        <w:gridCol w:w="352"/>
        <w:gridCol w:w="7"/>
        <w:gridCol w:w="353"/>
        <w:gridCol w:w="6"/>
        <w:gridCol w:w="359"/>
        <w:gridCol w:w="360"/>
        <w:gridCol w:w="360"/>
        <w:gridCol w:w="360"/>
        <w:gridCol w:w="360"/>
        <w:gridCol w:w="360"/>
        <w:gridCol w:w="43"/>
      </w:tblGrid>
      <w:tr w:rsidR="005E57DE" w:rsidRPr="00365F90" w14:paraId="6CD2CB75" w14:textId="77777777" w:rsidTr="008C498F">
        <w:trPr>
          <w:gridAfter w:val="1"/>
          <w:wAfter w:w="43" w:type="dxa"/>
          <w:trHeight w:val="167"/>
        </w:trPr>
        <w:tc>
          <w:tcPr>
            <w:tcW w:w="959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6D175" w14:textId="77777777" w:rsidR="005E57DE" w:rsidRPr="00365F90" w:rsidRDefault="005E57DE" w:rsidP="008C498F">
            <w:pPr>
              <w:ind w:right="432"/>
              <w:rPr>
                <w:bCs/>
                <w:szCs w:val="24"/>
              </w:rPr>
            </w:pPr>
            <w:r w:rsidRPr="00365F90">
              <w:rPr>
                <w:szCs w:val="24"/>
              </w:rPr>
              <w:t xml:space="preserve">ASMENS, KURIS KREIPIASI DĖL </w:t>
            </w:r>
            <w:r>
              <w:rPr>
                <w:szCs w:val="24"/>
              </w:rPr>
              <w:t>KOMPENSACIJOS</w:t>
            </w:r>
            <w:r w:rsidRPr="00365F90">
              <w:rPr>
                <w:rStyle w:val="Dokumentoinaosnumeris"/>
                <w:bCs/>
                <w:szCs w:val="24"/>
              </w:rPr>
              <w:t>1</w:t>
            </w:r>
          </w:p>
          <w:p w14:paraId="1C0E54AA" w14:textId="77777777" w:rsidR="005E57DE" w:rsidRPr="00365F90" w:rsidRDefault="005E57DE" w:rsidP="008C498F">
            <w:pPr>
              <w:ind w:right="432"/>
              <w:jc w:val="center"/>
              <w:rPr>
                <w:sz w:val="10"/>
                <w:szCs w:val="10"/>
              </w:rPr>
            </w:pPr>
          </w:p>
        </w:tc>
      </w:tr>
      <w:tr w:rsidR="005E57DE" w:rsidRPr="00365F90" w14:paraId="7D843124" w14:textId="77777777" w:rsidTr="008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F34" w14:textId="77777777" w:rsidR="005E57DE" w:rsidRPr="00365F90" w:rsidRDefault="005E57DE" w:rsidP="008C498F">
            <w:pPr>
              <w:pStyle w:val="Antrat3"/>
              <w:jc w:val="left"/>
              <w:rPr>
                <w:b w:val="0"/>
                <w:bCs/>
                <w:szCs w:val="24"/>
              </w:rPr>
            </w:pPr>
            <w:proofErr w:type="spellStart"/>
            <w:r w:rsidRPr="00365F90">
              <w:rPr>
                <w:b w:val="0"/>
                <w:bCs/>
                <w:szCs w:val="24"/>
              </w:rPr>
              <w:t>Vardas</w:t>
            </w:r>
            <w:proofErr w:type="spellEnd"/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6B8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8D0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7B4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B14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48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8C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23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45E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B8E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85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E7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C0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385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7C7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B8E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FD65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81E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B3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23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E2F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3A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BA9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6E2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054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</w:tr>
      <w:tr w:rsidR="005E57DE" w:rsidRPr="00365F90" w14:paraId="15AAE509" w14:textId="77777777" w:rsidTr="008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cantSplit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EFC" w14:textId="77777777" w:rsidR="005E57DE" w:rsidRPr="00365F90" w:rsidRDefault="005E57DE" w:rsidP="008C498F">
            <w:pPr>
              <w:pStyle w:val="Antrat3"/>
              <w:jc w:val="left"/>
              <w:rPr>
                <w:b w:val="0"/>
                <w:bCs/>
                <w:szCs w:val="24"/>
              </w:rPr>
            </w:pPr>
            <w:proofErr w:type="spellStart"/>
            <w:r w:rsidRPr="00365F90">
              <w:rPr>
                <w:b w:val="0"/>
                <w:bCs/>
                <w:szCs w:val="24"/>
              </w:rPr>
              <w:t>Pavardė</w:t>
            </w:r>
            <w:proofErr w:type="spellEnd"/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B97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C1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7F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F73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92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D62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CDB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19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29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378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74F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477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DD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8A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023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20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3B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6E91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E39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50D6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C98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EA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BBB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</w:tr>
      <w:tr w:rsidR="005E57DE" w:rsidRPr="00365F90" w14:paraId="67CA594A" w14:textId="77777777" w:rsidTr="008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46A" w14:textId="77777777" w:rsidR="005E57DE" w:rsidRPr="00365F90" w:rsidRDefault="005E57DE" w:rsidP="008C498F">
            <w:pPr>
              <w:pStyle w:val="Antrat3"/>
              <w:jc w:val="left"/>
              <w:rPr>
                <w:b w:val="0"/>
                <w:bCs/>
                <w:szCs w:val="24"/>
              </w:rPr>
            </w:pPr>
            <w:proofErr w:type="spellStart"/>
            <w:r w:rsidRPr="00365F90">
              <w:rPr>
                <w:b w:val="0"/>
                <w:bCs/>
                <w:szCs w:val="24"/>
              </w:rPr>
              <w:t>Asmens</w:t>
            </w:r>
            <w:proofErr w:type="spellEnd"/>
            <w:r w:rsidRPr="00365F90">
              <w:rPr>
                <w:b w:val="0"/>
                <w:bCs/>
                <w:szCs w:val="24"/>
              </w:rPr>
              <w:t xml:space="preserve"> </w:t>
            </w:r>
            <w:proofErr w:type="spellStart"/>
            <w:r w:rsidRPr="00365F90">
              <w:rPr>
                <w:b w:val="0"/>
                <w:bCs/>
                <w:szCs w:val="24"/>
              </w:rPr>
              <w:t>kodas</w:t>
            </w:r>
            <w:proofErr w:type="spellEnd"/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E8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B1C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A61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079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580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0DA5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D61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654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D08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D34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0CC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4777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D6B4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</w:tr>
      <w:tr w:rsidR="005E57DE" w:rsidRPr="00365F90" w14:paraId="33A9CFC7" w14:textId="77777777" w:rsidTr="008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4"/>
          <w:wAfter w:w="5057" w:type="dxa"/>
          <w:cantSplit/>
        </w:trPr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083" w14:textId="77777777" w:rsidR="005E57DE" w:rsidRPr="00365F90" w:rsidRDefault="005E57DE" w:rsidP="008C498F">
            <w:pPr>
              <w:pStyle w:val="Antrat3"/>
              <w:jc w:val="left"/>
              <w:rPr>
                <w:b w:val="0"/>
                <w:bCs/>
                <w:szCs w:val="24"/>
              </w:rPr>
            </w:pPr>
            <w:proofErr w:type="spellStart"/>
            <w:r w:rsidRPr="00365F90">
              <w:rPr>
                <w:b w:val="0"/>
                <w:bCs/>
                <w:szCs w:val="24"/>
              </w:rPr>
              <w:t>Gimimo</w:t>
            </w:r>
            <w:proofErr w:type="spellEnd"/>
            <w:r w:rsidRPr="00365F90">
              <w:rPr>
                <w:b w:val="0"/>
                <w:bCs/>
                <w:szCs w:val="24"/>
              </w:rPr>
              <w:t xml:space="preserve"> data*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941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7061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D69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EDF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FCE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D8D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183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8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C77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F9A" w14:textId="77777777" w:rsidR="005E57DE" w:rsidRPr="00365F90" w:rsidRDefault="005E57DE" w:rsidP="008C498F">
            <w:pPr>
              <w:rPr>
                <w:bCs/>
                <w:szCs w:val="24"/>
              </w:rPr>
            </w:pPr>
          </w:p>
        </w:tc>
      </w:tr>
    </w:tbl>
    <w:p w14:paraId="1494CE0D" w14:textId="59B9DD8B" w:rsidR="005E57DE" w:rsidRPr="00365F90" w:rsidRDefault="005E57DE" w:rsidP="005E57DE">
      <w:pPr>
        <w:jc w:val="both"/>
        <w:rPr>
          <w:i/>
          <w:sz w:val="22"/>
          <w:szCs w:val="22"/>
        </w:rPr>
      </w:pPr>
      <w:r w:rsidRPr="00365F90">
        <w:rPr>
          <w:i/>
          <w:sz w:val="22"/>
          <w:szCs w:val="22"/>
        </w:rPr>
        <w:t xml:space="preserve">* </w:t>
      </w:r>
      <w:proofErr w:type="spellStart"/>
      <w:r w:rsidR="00A82A25">
        <w:rPr>
          <w:i/>
          <w:sz w:val="22"/>
          <w:szCs w:val="22"/>
        </w:rPr>
        <w:t>Pildoma</w:t>
      </w:r>
      <w:proofErr w:type="spellEnd"/>
      <w:r w:rsidRPr="00365F90">
        <w:rPr>
          <w:i/>
          <w:sz w:val="22"/>
          <w:szCs w:val="22"/>
        </w:rPr>
        <w:t xml:space="preserve"> tik </w:t>
      </w:r>
      <w:proofErr w:type="spellStart"/>
      <w:r w:rsidRPr="00365F90">
        <w:rPr>
          <w:i/>
          <w:sz w:val="22"/>
          <w:szCs w:val="22"/>
        </w:rPr>
        <w:t>tuo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atveju</w:t>
      </w:r>
      <w:proofErr w:type="spellEnd"/>
      <w:r w:rsidRPr="00365F90">
        <w:rPr>
          <w:i/>
          <w:sz w:val="22"/>
          <w:szCs w:val="22"/>
        </w:rPr>
        <w:t xml:space="preserve">, </w:t>
      </w:r>
      <w:proofErr w:type="spellStart"/>
      <w:r w:rsidRPr="00365F90">
        <w:rPr>
          <w:i/>
          <w:sz w:val="22"/>
          <w:szCs w:val="22"/>
        </w:rPr>
        <w:t>jei</w:t>
      </w:r>
      <w:r w:rsidR="00A82A25">
        <w:rPr>
          <w:i/>
          <w:sz w:val="22"/>
          <w:szCs w:val="22"/>
        </w:rPr>
        <w:t>gu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asmuo</w:t>
      </w:r>
      <w:proofErr w:type="spellEnd"/>
      <w:r w:rsidRPr="00365F90">
        <w:rPr>
          <w:i/>
          <w:sz w:val="22"/>
          <w:szCs w:val="22"/>
        </w:rPr>
        <w:t xml:space="preserve">, </w:t>
      </w:r>
      <w:proofErr w:type="spellStart"/>
      <w:r w:rsidRPr="00365F90">
        <w:rPr>
          <w:i/>
          <w:sz w:val="22"/>
          <w:szCs w:val="22"/>
        </w:rPr>
        <w:t>kuris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kreipiasi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="00A82A25">
        <w:rPr>
          <w:i/>
          <w:sz w:val="22"/>
          <w:szCs w:val="22"/>
        </w:rPr>
        <w:t>k</w:t>
      </w:r>
      <w:r w:rsidRPr="00365F90">
        <w:rPr>
          <w:i/>
          <w:color w:val="000000"/>
          <w:szCs w:val="24"/>
        </w:rPr>
        <w:t>ompensacijų</w:t>
      </w:r>
      <w:proofErr w:type="spellEnd"/>
      <w:r w:rsidRPr="00365F90">
        <w:rPr>
          <w:i/>
          <w:color w:val="000000"/>
          <w:szCs w:val="24"/>
        </w:rPr>
        <w:t xml:space="preserve"> </w:t>
      </w:r>
      <w:proofErr w:type="spellStart"/>
      <w:r w:rsidRPr="00365F90">
        <w:rPr>
          <w:i/>
          <w:sz w:val="22"/>
          <w:szCs w:val="22"/>
        </w:rPr>
        <w:t>nėra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Lietuvos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Respublikos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pilietis</w:t>
      </w:r>
      <w:proofErr w:type="spellEnd"/>
      <w:r w:rsidRPr="00365F90">
        <w:rPr>
          <w:i/>
          <w:sz w:val="22"/>
          <w:szCs w:val="22"/>
        </w:rPr>
        <w:t xml:space="preserve"> (-ė) </w:t>
      </w:r>
      <w:proofErr w:type="spellStart"/>
      <w:r w:rsidRPr="00365F90">
        <w:rPr>
          <w:i/>
          <w:sz w:val="22"/>
          <w:szCs w:val="22"/>
        </w:rPr>
        <w:t>ir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neturi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asmens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kodo</w:t>
      </w:r>
      <w:proofErr w:type="spellEnd"/>
      <w:r w:rsidRPr="00365F90">
        <w:rPr>
          <w:i/>
          <w:sz w:val="22"/>
          <w:szCs w:val="22"/>
        </w:rPr>
        <w:t>.</w:t>
      </w:r>
    </w:p>
    <w:p w14:paraId="2BB18A83" w14:textId="29C83C90" w:rsidR="005E57DE" w:rsidRPr="00365F90" w:rsidRDefault="005E57DE" w:rsidP="005E57DE">
      <w:pPr>
        <w:rPr>
          <w:i/>
          <w:sz w:val="22"/>
          <w:szCs w:val="22"/>
        </w:rPr>
      </w:pPr>
      <w:r w:rsidRPr="00365F90">
        <w:rPr>
          <w:i/>
          <w:sz w:val="22"/>
          <w:szCs w:val="22"/>
          <w:vertAlign w:val="superscript"/>
        </w:rPr>
        <w:t xml:space="preserve">1 </w:t>
      </w:r>
      <w:proofErr w:type="spellStart"/>
      <w:r w:rsidRPr="00365F90">
        <w:rPr>
          <w:i/>
          <w:sz w:val="22"/>
          <w:szCs w:val="22"/>
        </w:rPr>
        <w:t>Jei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kreipiasi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fizinio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asmens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atstovas</w:t>
      </w:r>
      <w:proofErr w:type="spellEnd"/>
      <w:r w:rsidRPr="00365F90">
        <w:rPr>
          <w:i/>
          <w:sz w:val="22"/>
          <w:szCs w:val="22"/>
        </w:rPr>
        <w:t xml:space="preserve">, </w:t>
      </w:r>
      <w:proofErr w:type="spellStart"/>
      <w:r w:rsidRPr="00365F90">
        <w:rPr>
          <w:i/>
          <w:sz w:val="22"/>
          <w:szCs w:val="22"/>
        </w:rPr>
        <w:t>įrašomi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atstovaujamojo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duomenys</w:t>
      </w:r>
      <w:proofErr w:type="spellEnd"/>
      <w:r w:rsidRPr="00365F90">
        <w:rPr>
          <w:i/>
          <w:sz w:val="22"/>
          <w:szCs w:val="22"/>
        </w:rPr>
        <w:t>.</w:t>
      </w:r>
      <w:r w:rsidR="00A82A25">
        <w:rPr>
          <w:i/>
          <w:sz w:val="22"/>
          <w:szCs w:val="22"/>
        </w:rPr>
        <w:t xml:space="preserve"> </w:t>
      </w:r>
    </w:p>
    <w:p w14:paraId="551B897F" w14:textId="77777777" w:rsidR="005E57DE" w:rsidRPr="00365F90" w:rsidRDefault="005E57DE" w:rsidP="005E57DE">
      <w:pPr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940"/>
      </w:tblGrid>
      <w:tr w:rsidR="005E57DE" w:rsidRPr="00365F90" w14:paraId="0F13E8D1" w14:textId="77777777" w:rsidTr="008C498F">
        <w:trPr>
          <w:trHeight w:val="342"/>
        </w:trPr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EF05" w14:textId="77777777" w:rsidR="005E57DE" w:rsidRDefault="005E57DE" w:rsidP="008C498F">
            <w:pPr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Deklaruotos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gyvenamosios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vietos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arba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gyvenamosios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vietos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  <w:r w:rsidRPr="00365F90">
              <w:rPr>
                <w:szCs w:val="24"/>
              </w:rPr>
              <w:t xml:space="preserve">, </w:t>
            </w:r>
            <w:proofErr w:type="spellStart"/>
            <w:r w:rsidRPr="00365F90">
              <w:rPr>
                <w:szCs w:val="24"/>
              </w:rPr>
              <w:t>jei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asmuo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įtrauktas</w:t>
            </w:r>
            <w:proofErr w:type="spellEnd"/>
            <w:r w:rsidRPr="00365F90">
              <w:rPr>
                <w:szCs w:val="24"/>
              </w:rPr>
              <w:t xml:space="preserve"> į </w:t>
            </w:r>
            <w:proofErr w:type="spellStart"/>
            <w:r w:rsidRPr="00365F90">
              <w:rPr>
                <w:szCs w:val="24"/>
              </w:rPr>
              <w:t>gyvenamosios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vietos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nedeklaravusių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asmenų</w:t>
            </w:r>
            <w:proofErr w:type="spellEnd"/>
            <w:r w:rsidRPr="00365F90">
              <w:rPr>
                <w:szCs w:val="24"/>
              </w:rPr>
              <w:t xml:space="preserve"> apskaitą</w:t>
            </w:r>
            <w:r w:rsidRPr="00365F90">
              <w:rPr>
                <w:szCs w:val="24"/>
                <w:vertAlign w:val="superscript"/>
              </w:rPr>
              <w:t>2</w:t>
            </w:r>
            <w:r w:rsidRPr="00365F90">
              <w:rPr>
                <w:szCs w:val="24"/>
              </w:rPr>
              <w:t xml:space="preserve"> </w:t>
            </w:r>
          </w:p>
          <w:p w14:paraId="2FB4F72D" w14:textId="77777777" w:rsidR="007E6161" w:rsidRDefault="007E6161" w:rsidP="008C498F">
            <w:pPr>
              <w:rPr>
                <w:szCs w:val="24"/>
              </w:rPr>
            </w:pPr>
          </w:p>
          <w:p w14:paraId="1C76B909" w14:textId="49933715" w:rsidR="007E6161" w:rsidRPr="00365F90" w:rsidRDefault="007E6161" w:rsidP="008C498F">
            <w:pPr>
              <w:rPr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55754" w14:textId="77777777" w:rsidR="005E57DE" w:rsidRPr="00365F90" w:rsidRDefault="005E57DE" w:rsidP="008C498F">
            <w:pPr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Telefono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ryšio</w:t>
            </w:r>
            <w:proofErr w:type="spellEnd"/>
            <w:r w:rsidRPr="00365F90">
              <w:rPr>
                <w:szCs w:val="24"/>
              </w:rPr>
              <w:t xml:space="preserve"> Nr.</w:t>
            </w:r>
          </w:p>
        </w:tc>
      </w:tr>
      <w:tr w:rsidR="005E57DE" w:rsidRPr="00365F90" w14:paraId="7A051EE6" w14:textId="77777777" w:rsidTr="008C498F">
        <w:tc>
          <w:tcPr>
            <w:tcW w:w="5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F5A" w14:textId="77777777" w:rsidR="005E57DE" w:rsidRPr="00365F90" w:rsidRDefault="005E57DE" w:rsidP="008C498F">
            <w:pPr>
              <w:rPr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6BB" w14:textId="77777777" w:rsidR="005E57DE" w:rsidRPr="00365F90" w:rsidRDefault="005E57DE" w:rsidP="008C498F">
            <w:pPr>
              <w:rPr>
                <w:szCs w:val="24"/>
              </w:rPr>
            </w:pPr>
            <w:r w:rsidRPr="00365F90">
              <w:rPr>
                <w:szCs w:val="24"/>
              </w:rPr>
              <w:t xml:space="preserve">El. </w:t>
            </w:r>
            <w:proofErr w:type="spellStart"/>
            <w:r w:rsidRPr="00365F90">
              <w:rPr>
                <w:szCs w:val="24"/>
              </w:rPr>
              <w:t>pašto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</w:p>
        </w:tc>
      </w:tr>
    </w:tbl>
    <w:p w14:paraId="317F5BE3" w14:textId="77777777" w:rsidR="005E57DE" w:rsidRPr="00365F90" w:rsidRDefault="005E57DE" w:rsidP="005E57DE">
      <w:pPr>
        <w:ind w:right="-29"/>
        <w:jc w:val="center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940"/>
      </w:tblGrid>
      <w:tr w:rsidR="005E57DE" w:rsidRPr="00365F90" w14:paraId="37E89F41" w14:textId="77777777" w:rsidTr="008C498F">
        <w:trPr>
          <w:cantSplit/>
        </w:trPr>
        <w:tc>
          <w:tcPr>
            <w:tcW w:w="5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D087" w14:textId="77777777" w:rsidR="005E57DE" w:rsidRPr="00365F90" w:rsidRDefault="005E57DE" w:rsidP="008C498F">
            <w:pPr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Faktinės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gyvenamosios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vietos</w:t>
            </w:r>
            <w:proofErr w:type="spellEnd"/>
            <w:r w:rsidRPr="00365F90">
              <w:rPr>
                <w:szCs w:val="24"/>
              </w:rPr>
              <w:t xml:space="preserve"> adresas</w:t>
            </w:r>
            <w:r w:rsidRPr="00365F90">
              <w:rPr>
                <w:rStyle w:val="Dokumentoinaosnumeris"/>
                <w:bCs/>
                <w:szCs w:val="24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0CCAC" w14:textId="77777777" w:rsidR="005E57DE" w:rsidRPr="00365F90" w:rsidRDefault="005E57DE" w:rsidP="008C498F">
            <w:pPr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Telefono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ryšio</w:t>
            </w:r>
            <w:proofErr w:type="spellEnd"/>
            <w:r w:rsidRPr="00365F90">
              <w:rPr>
                <w:szCs w:val="24"/>
              </w:rPr>
              <w:t xml:space="preserve"> Nr.</w:t>
            </w:r>
          </w:p>
        </w:tc>
      </w:tr>
      <w:tr w:rsidR="005E57DE" w:rsidRPr="00365F90" w14:paraId="5D99329F" w14:textId="77777777" w:rsidTr="008C498F">
        <w:trPr>
          <w:trHeight w:val="286"/>
        </w:trPr>
        <w:tc>
          <w:tcPr>
            <w:tcW w:w="5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000" w14:textId="77777777" w:rsidR="005E57DE" w:rsidRPr="00365F90" w:rsidRDefault="005E57DE" w:rsidP="008C498F">
            <w:pPr>
              <w:rPr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378" w14:textId="77777777" w:rsidR="005E57DE" w:rsidRPr="00365F90" w:rsidRDefault="005E57DE" w:rsidP="008C498F">
            <w:pPr>
              <w:rPr>
                <w:szCs w:val="24"/>
              </w:rPr>
            </w:pPr>
            <w:r w:rsidRPr="00365F90">
              <w:rPr>
                <w:szCs w:val="24"/>
              </w:rPr>
              <w:t xml:space="preserve">El. </w:t>
            </w:r>
            <w:proofErr w:type="spellStart"/>
            <w:r w:rsidRPr="00365F90">
              <w:rPr>
                <w:szCs w:val="24"/>
              </w:rPr>
              <w:t>pašto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</w:p>
        </w:tc>
      </w:tr>
    </w:tbl>
    <w:p w14:paraId="5937E829" w14:textId="77777777" w:rsidR="005E57DE" w:rsidRPr="00365F90" w:rsidRDefault="005E57DE" w:rsidP="005E57DE">
      <w:pPr>
        <w:ind w:right="-28"/>
        <w:jc w:val="both"/>
        <w:rPr>
          <w:i/>
          <w:sz w:val="22"/>
          <w:szCs w:val="22"/>
        </w:rPr>
      </w:pPr>
      <w:r w:rsidRPr="00365F90">
        <w:rPr>
          <w:i/>
          <w:sz w:val="22"/>
          <w:szCs w:val="22"/>
          <w:vertAlign w:val="superscript"/>
        </w:rPr>
        <w:t xml:space="preserve">2 </w:t>
      </w:r>
      <w:proofErr w:type="spellStart"/>
      <w:r w:rsidRPr="00365F90">
        <w:rPr>
          <w:i/>
          <w:sz w:val="22"/>
          <w:szCs w:val="22"/>
        </w:rPr>
        <w:t>Duomenys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gaunami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iš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valstybės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ir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žinybinių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registrų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bei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valstybės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informacinių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sistemų</w:t>
      </w:r>
      <w:proofErr w:type="spellEnd"/>
      <w:r w:rsidRPr="00365F90">
        <w:rPr>
          <w:i/>
          <w:sz w:val="22"/>
          <w:szCs w:val="22"/>
        </w:rPr>
        <w:t>.</w:t>
      </w:r>
    </w:p>
    <w:p w14:paraId="2D88F0A0" w14:textId="38682685" w:rsidR="005E57DE" w:rsidRPr="00365F90" w:rsidRDefault="005E57DE" w:rsidP="005E57DE">
      <w:pPr>
        <w:ind w:right="-28"/>
        <w:jc w:val="both"/>
        <w:rPr>
          <w:i/>
          <w:sz w:val="22"/>
          <w:szCs w:val="22"/>
        </w:rPr>
      </w:pPr>
      <w:r w:rsidRPr="00365F90">
        <w:rPr>
          <w:i/>
          <w:sz w:val="22"/>
          <w:szCs w:val="22"/>
          <w:vertAlign w:val="superscript"/>
        </w:rPr>
        <w:t xml:space="preserve">3 </w:t>
      </w:r>
      <w:proofErr w:type="spellStart"/>
      <w:r w:rsidRPr="00365F90">
        <w:rPr>
          <w:i/>
          <w:sz w:val="22"/>
          <w:szCs w:val="22"/>
        </w:rPr>
        <w:t>Nurodomas</w:t>
      </w:r>
      <w:proofErr w:type="spellEnd"/>
      <w:r w:rsidRPr="00365F90">
        <w:rPr>
          <w:i/>
          <w:sz w:val="22"/>
          <w:szCs w:val="22"/>
        </w:rPr>
        <w:t xml:space="preserve"> tik </w:t>
      </w:r>
      <w:proofErr w:type="spellStart"/>
      <w:r w:rsidRPr="00365F90">
        <w:rPr>
          <w:i/>
          <w:sz w:val="22"/>
          <w:szCs w:val="22"/>
        </w:rPr>
        <w:t>tuo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atveju</w:t>
      </w:r>
      <w:proofErr w:type="spellEnd"/>
      <w:r w:rsidRPr="00365F90">
        <w:rPr>
          <w:i/>
          <w:sz w:val="22"/>
          <w:szCs w:val="22"/>
        </w:rPr>
        <w:t xml:space="preserve">, </w:t>
      </w:r>
      <w:proofErr w:type="spellStart"/>
      <w:r w:rsidRPr="00365F90">
        <w:rPr>
          <w:i/>
          <w:sz w:val="22"/>
          <w:szCs w:val="22"/>
        </w:rPr>
        <w:t>jeigu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asmuo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nėra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deklaravęs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gyvenamosios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vietos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arba</w:t>
      </w:r>
      <w:proofErr w:type="spellEnd"/>
      <w:r w:rsidRPr="00365F90">
        <w:rPr>
          <w:i/>
          <w:sz w:val="22"/>
          <w:szCs w:val="22"/>
        </w:rPr>
        <w:t xml:space="preserve"> </w:t>
      </w:r>
      <w:r w:rsidR="00EC577A">
        <w:rPr>
          <w:i/>
          <w:sz w:val="22"/>
          <w:szCs w:val="22"/>
        </w:rPr>
        <w:t xml:space="preserve">jo </w:t>
      </w:r>
      <w:proofErr w:type="spellStart"/>
      <w:r w:rsidR="00EC577A">
        <w:rPr>
          <w:i/>
          <w:sz w:val="22"/>
          <w:szCs w:val="22"/>
        </w:rPr>
        <w:t>faktinė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gyvenamoji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vieta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nesutampa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su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deklaruota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gyvenamąja</w:t>
      </w:r>
      <w:proofErr w:type="spellEnd"/>
      <w:r w:rsidR="00EC577A">
        <w:rPr>
          <w:i/>
          <w:sz w:val="22"/>
          <w:szCs w:val="22"/>
        </w:rPr>
        <w:t xml:space="preserve"> </w:t>
      </w:r>
      <w:proofErr w:type="spellStart"/>
      <w:r w:rsidR="00EC577A">
        <w:rPr>
          <w:i/>
          <w:sz w:val="22"/>
          <w:szCs w:val="22"/>
        </w:rPr>
        <w:t>vieta</w:t>
      </w:r>
      <w:proofErr w:type="spellEnd"/>
      <w:r w:rsidRPr="00365F90">
        <w:rPr>
          <w:i/>
          <w:sz w:val="22"/>
          <w:szCs w:val="22"/>
        </w:rPr>
        <w:t>.</w:t>
      </w:r>
    </w:p>
    <w:p w14:paraId="4CC23E27" w14:textId="77777777" w:rsidR="009D2C2A" w:rsidRPr="00365F90" w:rsidRDefault="009D2C2A" w:rsidP="009D2C2A">
      <w:pPr>
        <w:ind w:right="-28"/>
        <w:jc w:val="both"/>
        <w:rPr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220"/>
      </w:tblGrid>
      <w:tr w:rsidR="009D2C2A" w:rsidRPr="00365F90" w14:paraId="159B8689" w14:textId="77777777" w:rsidTr="00470C19">
        <w:trPr>
          <w:trHeight w:val="465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74AD0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Juridinio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asmens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pavadinimas</w:t>
            </w:r>
            <w:proofErr w:type="spellEnd"/>
            <w:r w:rsidRPr="00365F90">
              <w:rPr>
                <w:szCs w:val="24"/>
              </w:rPr>
              <w:t xml:space="preserve"> </w:t>
            </w:r>
          </w:p>
          <w:p w14:paraId="285DF5F0" w14:textId="77777777" w:rsidR="009D2C2A" w:rsidRPr="00365F90" w:rsidRDefault="009D2C2A" w:rsidP="00470C19">
            <w:pPr>
              <w:jc w:val="both"/>
              <w:rPr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300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Registravimo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kodas</w:t>
            </w:r>
            <w:proofErr w:type="spellEnd"/>
          </w:p>
        </w:tc>
      </w:tr>
      <w:tr w:rsidR="009D2C2A" w:rsidRPr="00365F90" w14:paraId="7EBB8735" w14:textId="77777777" w:rsidTr="00470C19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4FFF4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Buveinės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060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Telefono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ryšio</w:t>
            </w:r>
            <w:proofErr w:type="spellEnd"/>
            <w:r w:rsidRPr="00365F90">
              <w:rPr>
                <w:szCs w:val="24"/>
              </w:rPr>
              <w:t xml:space="preserve"> Nr.</w:t>
            </w:r>
          </w:p>
        </w:tc>
      </w:tr>
      <w:tr w:rsidR="009D2C2A" w:rsidRPr="00365F90" w14:paraId="6E9038EC" w14:textId="77777777" w:rsidTr="00470C19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F44" w14:textId="77777777" w:rsidR="009D2C2A" w:rsidRPr="00365F90" w:rsidRDefault="009D2C2A" w:rsidP="00470C19">
            <w:pPr>
              <w:jc w:val="both"/>
              <w:rPr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D03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r w:rsidRPr="00365F90">
              <w:rPr>
                <w:szCs w:val="24"/>
              </w:rPr>
              <w:t xml:space="preserve">El. </w:t>
            </w:r>
            <w:proofErr w:type="spellStart"/>
            <w:r w:rsidRPr="00365F90">
              <w:rPr>
                <w:szCs w:val="24"/>
              </w:rPr>
              <w:t>pašto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adresas</w:t>
            </w:r>
            <w:proofErr w:type="spellEnd"/>
          </w:p>
        </w:tc>
      </w:tr>
      <w:tr w:rsidR="009D2C2A" w:rsidRPr="00365F90" w14:paraId="3A722685" w14:textId="77777777" w:rsidTr="00470C19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4B7F6" w14:textId="77777777" w:rsidR="009D2C2A" w:rsidRPr="00365F90" w:rsidRDefault="009D2C2A" w:rsidP="00470C19">
            <w:pPr>
              <w:jc w:val="both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Juridinio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asmens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vadovo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ar</w:t>
            </w:r>
            <w:proofErr w:type="spellEnd"/>
            <w:r w:rsidRPr="00365F90">
              <w:rPr>
                <w:szCs w:val="24"/>
              </w:rPr>
              <w:t xml:space="preserve"> jo </w:t>
            </w:r>
            <w:proofErr w:type="spellStart"/>
            <w:r w:rsidRPr="00365F90">
              <w:rPr>
                <w:szCs w:val="24"/>
              </w:rPr>
              <w:t>įgalioto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asmens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vardas</w:t>
            </w:r>
            <w:proofErr w:type="spellEnd"/>
            <w:r w:rsidRPr="00365F90">
              <w:rPr>
                <w:szCs w:val="24"/>
              </w:rPr>
              <w:t xml:space="preserve">, </w:t>
            </w:r>
            <w:proofErr w:type="spellStart"/>
            <w:r w:rsidRPr="00365F90">
              <w:rPr>
                <w:szCs w:val="24"/>
              </w:rPr>
              <w:t>pavardė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ir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gimimo</w:t>
            </w:r>
            <w:proofErr w:type="spellEnd"/>
            <w:r w:rsidRPr="00365F90">
              <w:rPr>
                <w:szCs w:val="24"/>
              </w:rPr>
              <w:t xml:space="preserve"> data</w:t>
            </w:r>
          </w:p>
        </w:tc>
      </w:tr>
      <w:tr w:rsidR="009D2C2A" w:rsidRPr="00365F90" w14:paraId="5431928B" w14:textId="77777777" w:rsidTr="00470C19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11A" w14:textId="77777777" w:rsidR="009D2C2A" w:rsidRPr="00365F90" w:rsidRDefault="009D2C2A" w:rsidP="00470C19">
            <w:pPr>
              <w:jc w:val="both"/>
              <w:rPr>
                <w:szCs w:val="24"/>
              </w:rPr>
            </w:pPr>
          </w:p>
        </w:tc>
      </w:tr>
    </w:tbl>
    <w:p w14:paraId="2DA72CB3" w14:textId="77777777" w:rsidR="005E57DE" w:rsidRPr="00365F90" w:rsidRDefault="005E57DE" w:rsidP="005E57DE">
      <w:pPr>
        <w:ind w:right="-29"/>
        <w:rPr>
          <w:szCs w:val="24"/>
        </w:rPr>
      </w:pPr>
    </w:p>
    <w:p w14:paraId="016A91B5" w14:textId="77777777" w:rsidR="005E57DE" w:rsidRPr="00365F90" w:rsidRDefault="005E57DE" w:rsidP="005E57DE">
      <w:pPr>
        <w:ind w:right="-29"/>
        <w:rPr>
          <w:szCs w:val="24"/>
          <w:u w:val="single"/>
        </w:rPr>
      </w:pPr>
      <w:proofErr w:type="spellStart"/>
      <w:r>
        <w:rPr>
          <w:szCs w:val="24"/>
          <w:u w:val="single"/>
        </w:rPr>
        <w:t>Šakių</w:t>
      </w:r>
      <w:proofErr w:type="spellEnd"/>
      <w:r w:rsidRPr="00365F90">
        <w:rPr>
          <w:szCs w:val="24"/>
          <w:u w:val="single"/>
        </w:rPr>
        <w:t xml:space="preserve"> </w:t>
      </w:r>
      <w:proofErr w:type="spellStart"/>
      <w:r w:rsidRPr="00365F90">
        <w:rPr>
          <w:szCs w:val="24"/>
          <w:u w:val="single"/>
        </w:rPr>
        <w:t>rajono</w:t>
      </w:r>
      <w:proofErr w:type="spellEnd"/>
      <w:r w:rsidRPr="00365F90">
        <w:rPr>
          <w:szCs w:val="24"/>
          <w:u w:val="single"/>
        </w:rPr>
        <w:t xml:space="preserve"> </w:t>
      </w:r>
      <w:proofErr w:type="spellStart"/>
      <w:r w:rsidRPr="00365F90">
        <w:rPr>
          <w:szCs w:val="24"/>
          <w:u w:val="single"/>
        </w:rPr>
        <w:t>savivaldybės</w:t>
      </w:r>
      <w:proofErr w:type="spellEnd"/>
      <w:r w:rsidRPr="00365F90">
        <w:rPr>
          <w:szCs w:val="24"/>
          <w:u w:val="single"/>
        </w:rPr>
        <w:t xml:space="preserve"> </w:t>
      </w:r>
      <w:proofErr w:type="spellStart"/>
      <w:r w:rsidRPr="00365F90">
        <w:rPr>
          <w:szCs w:val="24"/>
          <w:u w:val="single"/>
        </w:rPr>
        <w:t>administracijos</w:t>
      </w:r>
      <w:proofErr w:type="spellEnd"/>
    </w:p>
    <w:p w14:paraId="70648A4E" w14:textId="77777777" w:rsidR="005E57DE" w:rsidRPr="00365F90" w:rsidRDefault="005E57DE" w:rsidP="005E57DE">
      <w:pPr>
        <w:ind w:right="-29"/>
        <w:rPr>
          <w:szCs w:val="24"/>
          <w:u w:val="single"/>
        </w:rPr>
      </w:pPr>
      <w:proofErr w:type="spellStart"/>
      <w:r w:rsidRPr="00365F90">
        <w:rPr>
          <w:szCs w:val="24"/>
          <w:u w:val="single"/>
        </w:rPr>
        <w:t>Socialinės</w:t>
      </w:r>
      <w:proofErr w:type="spellEnd"/>
      <w:r w:rsidRPr="00365F90">
        <w:rPr>
          <w:szCs w:val="24"/>
          <w:u w:val="single"/>
        </w:rPr>
        <w:t xml:space="preserve"> paramos </w:t>
      </w:r>
      <w:proofErr w:type="spellStart"/>
      <w:r w:rsidRPr="00365F90">
        <w:rPr>
          <w:szCs w:val="24"/>
          <w:u w:val="single"/>
        </w:rPr>
        <w:t>skyriui</w:t>
      </w:r>
      <w:proofErr w:type="spellEnd"/>
    </w:p>
    <w:p w14:paraId="5C1AC7B6" w14:textId="77777777" w:rsidR="005E57DE" w:rsidRPr="00365F90" w:rsidRDefault="005E57DE" w:rsidP="005E57DE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</w:p>
    <w:p w14:paraId="0A6C77FF" w14:textId="77777777" w:rsidR="005E57DE" w:rsidRPr="00365F90" w:rsidRDefault="005E57DE" w:rsidP="005E57DE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  <w:r w:rsidRPr="00365F90">
        <w:rPr>
          <w:caps w:val="0"/>
          <w:szCs w:val="24"/>
        </w:rPr>
        <w:t>PRAŠYMAS</w:t>
      </w:r>
      <w:r w:rsidRPr="00365F90">
        <w:rPr>
          <w:szCs w:val="24"/>
        </w:rPr>
        <w:t xml:space="preserve"> </w:t>
      </w:r>
    </w:p>
    <w:p w14:paraId="7E44342B" w14:textId="77777777" w:rsidR="005E57DE" w:rsidRPr="00365F90" w:rsidRDefault="005E57DE" w:rsidP="005E57DE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Cs w:val="24"/>
        </w:rPr>
      </w:pPr>
      <w:r w:rsidRPr="00365F90">
        <w:rPr>
          <w:caps w:val="0"/>
          <w:szCs w:val="24"/>
        </w:rPr>
        <w:t>DĖL KOMPENSACIJOS UŽ BŪSTO SUTEIKIMĄ UŽSIENIEČIAMS, PASITRAUKUSIEMS IŠ UKRAINOS DĖL RUSIJOS FEDERACIJOS KARINIŲ VEIKSMŲ UKRAINOJE, SKYRIMO</w:t>
      </w:r>
    </w:p>
    <w:p w14:paraId="19926137" w14:textId="77777777" w:rsidR="005E57DE" w:rsidRPr="00365F90" w:rsidRDefault="005E57DE" w:rsidP="005E57DE">
      <w:pPr>
        <w:jc w:val="center"/>
        <w:rPr>
          <w:szCs w:val="24"/>
        </w:rPr>
      </w:pPr>
      <w:r w:rsidRPr="00365F90">
        <w:rPr>
          <w:szCs w:val="24"/>
        </w:rPr>
        <w:t xml:space="preserve">20___ m. _____________________ d. </w:t>
      </w:r>
    </w:p>
    <w:p w14:paraId="1FA83DBE" w14:textId="77777777" w:rsidR="005E57DE" w:rsidRPr="00365F90" w:rsidRDefault="005E57DE" w:rsidP="005E57DE">
      <w:pPr>
        <w:ind w:right="-29"/>
        <w:jc w:val="center"/>
        <w:rPr>
          <w:szCs w:val="24"/>
        </w:rPr>
      </w:pPr>
    </w:p>
    <w:p w14:paraId="145575CC" w14:textId="0EE8DA24" w:rsidR="005E57DE" w:rsidRPr="00365F90" w:rsidRDefault="005E57DE" w:rsidP="005E57DE">
      <w:pPr>
        <w:ind w:right="-29" w:firstLine="426"/>
        <w:jc w:val="both"/>
        <w:rPr>
          <w:b/>
          <w:szCs w:val="24"/>
        </w:rPr>
      </w:pPr>
      <w:proofErr w:type="spellStart"/>
      <w:r w:rsidRPr="00365F90">
        <w:rPr>
          <w:b/>
          <w:szCs w:val="24"/>
        </w:rPr>
        <w:t>Prašau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skirti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="00F132FF">
        <w:rPr>
          <w:b/>
          <w:szCs w:val="24"/>
        </w:rPr>
        <w:t>k</w:t>
      </w:r>
      <w:r w:rsidRPr="00365F90">
        <w:rPr>
          <w:b/>
          <w:szCs w:val="24"/>
        </w:rPr>
        <w:t>ompensaciją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už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būsto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suteikimą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užsieniečiams</w:t>
      </w:r>
      <w:proofErr w:type="spellEnd"/>
      <w:r w:rsidRPr="00365F90">
        <w:rPr>
          <w:b/>
          <w:szCs w:val="24"/>
        </w:rPr>
        <w:t xml:space="preserve">, </w:t>
      </w:r>
      <w:proofErr w:type="spellStart"/>
      <w:r w:rsidRPr="00365F90">
        <w:rPr>
          <w:b/>
          <w:szCs w:val="24"/>
        </w:rPr>
        <w:t>pasitraukusiems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iš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Ukrainos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dėl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Rusijos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Federacijos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karinių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veiksmų</w:t>
      </w:r>
      <w:proofErr w:type="spellEnd"/>
      <w:r w:rsidRPr="00365F90">
        <w:rPr>
          <w:b/>
          <w:szCs w:val="24"/>
        </w:rPr>
        <w:t xml:space="preserve"> </w:t>
      </w:r>
      <w:proofErr w:type="spellStart"/>
      <w:r w:rsidRPr="00365F90">
        <w:rPr>
          <w:b/>
          <w:szCs w:val="24"/>
        </w:rPr>
        <w:t>Ukrainoje</w:t>
      </w:r>
      <w:proofErr w:type="spellEnd"/>
      <w:r w:rsidRPr="00365F90">
        <w:rPr>
          <w:b/>
          <w:szCs w:val="24"/>
        </w:rPr>
        <w:t xml:space="preserve"> </w:t>
      </w:r>
    </w:p>
    <w:p w14:paraId="2D94C96F" w14:textId="77777777" w:rsidR="005E57DE" w:rsidRPr="00365F90" w:rsidRDefault="005E57DE" w:rsidP="005E57DE">
      <w:pPr>
        <w:ind w:right="-29"/>
        <w:jc w:val="both"/>
        <w:rPr>
          <w:szCs w:val="24"/>
        </w:rPr>
      </w:pPr>
      <w:proofErr w:type="spellStart"/>
      <w:r w:rsidRPr="00365F90">
        <w:rPr>
          <w:b/>
          <w:szCs w:val="24"/>
        </w:rPr>
        <w:t>nuo</w:t>
      </w:r>
      <w:proofErr w:type="spellEnd"/>
      <w:r w:rsidRPr="00365F90">
        <w:rPr>
          <w:b/>
          <w:szCs w:val="24"/>
        </w:rPr>
        <w:t xml:space="preserve"> 20___ m. _______________________ d.</w:t>
      </w:r>
      <w:r w:rsidRPr="00365F90">
        <w:rPr>
          <w:i/>
          <w:szCs w:val="24"/>
        </w:rPr>
        <w:t xml:space="preserve"> </w:t>
      </w:r>
    </w:p>
    <w:p w14:paraId="40007540" w14:textId="77777777" w:rsidR="005E57DE" w:rsidRPr="00365F90" w:rsidRDefault="005E57DE" w:rsidP="005E57DE">
      <w:pPr>
        <w:ind w:right="-29"/>
        <w:jc w:val="both"/>
        <w:rPr>
          <w:szCs w:val="24"/>
        </w:rPr>
      </w:pP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šiuos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asmenis</w:t>
      </w:r>
      <w:proofErr w:type="spellEnd"/>
      <w:r w:rsidRPr="00365F90">
        <w:rPr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701"/>
        <w:gridCol w:w="2580"/>
        <w:gridCol w:w="2239"/>
      </w:tblGrid>
      <w:tr w:rsidR="005E57DE" w:rsidRPr="00365F90" w14:paraId="7C590D31" w14:textId="77777777" w:rsidTr="008C498F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E7D" w14:textId="77777777" w:rsidR="005E57DE" w:rsidRPr="00365F90" w:rsidRDefault="005E57DE" w:rsidP="008C498F">
            <w:pPr>
              <w:jc w:val="center"/>
              <w:rPr>
                <w:b/>
                <w:szCs w:val="24"/>
              </w:rPr>
            </w:pPr>
            <w:proofErr w:type="spellStart"/>
            <w:r w:rsidRPr="00365F90">
              <w:rPr>
                <w:b/>
                <w:szCs w:val="24"/>
              </w:rPr>
              <w:t>Eil.Nr</w:t>
            </w:r>
            <w:proofErr w:type="spellEnd"/>
            <w:r w:rsidRPr="00365F90">
              <w:rPr>
                <w:b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43D" w14:textId="77777777" w:rsidR="005E57DE" w:rsidRPr="00365F90" w:rsidRDefault="005E57DE" w:rsidP="008C498F">
            <w:pPr>
              <w:jc w:val="center"/>
              <w:rPr>
                <w:b/>
                <w:szCs w:val="24"/>
              </w:rPr>
            </w:pPr>
            <w:proofErr w:type="spellStart"/>
            <w:r w:rsidRPr="00365F90">
              <w:rPr>
                <w:b/>
                <w:szCs w:val="24"/>
              </w:rPr>
              <w:t>Asmens</w:t>
            </w:r>
            <w:proofErr w:type="spellEnd"/>
            <w:r w:rsidRPr="00365F90">
              <w:rPr>
                <w:b/>
                <w:szCs w:val="24"/>
              </w:rPr>
              <w:t xml:space="preserve">, </w:t>
            </w:r>
            <w:proofErr w:type="spellStart"/>
            <w:r w:rsidRPr="00365F90">
              <w:rPr>
                <w:b/>
                <w:szCs w:val="24"/>
              </w:rPr>
              <w:t>kuriam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suteiktas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būstas</w:t>
            </w:r>
            <w:proofErr w:type="spellEnd"/>
            <w:r w:rsidRPr="00365F90">
              <w:rPr>
                <w:b/>
                <w:szCs w:val="24"/>
              </w:rPr>
              <w:t xml:space="preserve">, </w:t>
            </w:r>
            <w:proofErr w:type="spellStart"/>
            <w:r w:rsidRPr="00365F90">
              <w:rPr>
                <w:b/>
                <w:szCs w:val="24"/>
              </w:rPr>
              <w:t>vardas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ir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pavardė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154" w14:textId="77777777" w:rsidR="005E57DE" w:rsidRPr="00365F90" w:rsidRDefault="005E57DE" w:rsidP="008C498F">
            <w:pPr>
              <w:jc w:val="center"/>
              <w:rPr>
                <w:b/>
                <w:szCs w:val="24"/>
              </w:rPr>
            </w:pPr>
            <w:proofErr w:type="spellStart"/>
            <w:r w:rsidRPr="00365F90">
              <w:rPr>
                <w:b/>
                <w:szCs w:val="24"/>
              </w:rPr>
              <w:t>Asmens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kodas</w:t>
            </w:r>
            <w:proofErr w:type="spellEnd"/>
            <w:r w:rsidRPr="00365F90">
              <w:rPr>
                <w:b/>
                <w:szCs w:val="24"/>
              </w:rPr>
              <w:t xml:space="preserve"> (</w:t>
            </w:r>
            <w:proofErr w:type="spellStart"/>
            <w:r w:rsidRPr="00365F90">
              <w:rPr>
                <w:b/>
                <w:szCs w:val="24"/>
              </w:rPr>
              <w:t>arba</w:t>
            </w:r>
            <w:proofErr w:type="spellEnd"/>
            <w:r w:rsidRPr="00365F90">
              <w:rPr>
                <w:b/>
                <w:szCs w:val="24"/>
              </w:rPr>
              <w:t xml:space="preserve"> ILTU </w:t>
            </w:r>
            <w:proofErr w:type="spellStart"/>
            <w:r w:rsidRPr="00365F90">
              <w:rPr>
                <w:b/>
                <w:szCs w:val="24"/>
              </w:rPr>
              <w:t>kodas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ir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gimimo</w:t>
            </w:r>
            <w:proofErr w:type="spellEnd"/>
            <w:r w:rsidRPr="00365F90">
              <w:rPr>
                <w:b/>
                <w:szCs w:val="24"/>
              </w:rPr>
              <w:t xml:space="preserve"> data)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40F" w14:textId="77777777" w:rsidR="005E57DE" w:rsidRPr="00365F90" w:rsidRDefault="005E57DE" w:rsidP="008C498F">
            <w:pPr>
              <w:jc w:val="center"/>
              <w:rPr>
                <w:b/>
                <w:szCs w:val="24"/>
              </w:rPr>
            </w:pPr>
            <w:proofErr w:type="spellStart"/>
            <w:r w:rsidRPr="00365F90">
              <w:rPr>
                <w:b/>
                <w:szCs w:val="24"/>
              </w:rPr>
              <w:t>Suteikto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būsto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A68B" w14:textId="77777777" w:rsidR="005E57DE" w:rsidRPr="00365F90" w:rsidRDefault="005E57DE" w:rsidP="008C498F">
            <w:pPr>
              <w:jc w:val="center"/>
              <w:rPr>
                <w:b/>
                <w:szCs w:val="24"/>
              </w:rPr>
            </w:pPr>
            <w:r w:rsidRPr="00365F90">
              <w:rPr>
                <w:b/>
                <w:szCs w:val="24"/>
              </w:rPr>
              <w:t xml:space="preserve">Busto </w:t>
            </w:r>
            <w:proofErr w:type="spellStart"/>
            <w:r w:rsidRPr="00365F90">
              <w:rPr>
                <w:b/>
                <w:szCs w:val="24"/>
              </w:rPr>
              <w:t>suteikimo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panaudos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pagrindais</w:t>
            </w:r>
            <w:proofErr w:type="spellEnd"/>
            <w:r w:rsidRPr="00365F90">
              <w:rPr>
                <w:b/>
                <w:szCs w:val="24"/>
              </w:rPr>
              <w:t xml:space="preserve"> </w:t>
            </w:r>
            <w:proofErr w:type="spellStart"/>
            <w:r w:rsidRPr="00365F90">
              <w:rPr>
                <w:b/>
                <w:szCs w:val="24"/>
              </w:rPr>
              <w:t>pradžios</w:t>
            </w:r>
            <w:proofErr w:type="spellEnd"/>
            <w:r w:rsidRPr="00365F90">
              <w:rPr>
                <w:b/>
                <w:szCs w:val="24"/>
              </w:rPr>
              <w:t xml:space="preserve"> data</w:t>
            </w:r>
          </w:p>
        </w:tc>
      </w:tr>
      <w:tr w:rsidR="005E57DE" w:rsidRPr="00365F90" w14:paraId="7561970A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3D0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BE0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6D9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EB1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AA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7F0B1D38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604E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BF8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EEA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0BA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B16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09D3E116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290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D04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237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0B4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020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6DBD9DEE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B15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00C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C7C7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17B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1A0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056B2CEB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641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993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4EC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9C7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B2D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37F73BA2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8AD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5B9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43C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619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EAF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10743F1E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833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7E7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EC8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DDB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42D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  <w:tr w:rsidR="005E57DE" w:rsidRPr="00365F90" w14:paraId="6B93CD27" w14:textId="77777777" w:rsidTr="008C49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2149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0FC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9DD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6B6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5BF" w14:textId="77777777" w:rsidR="005E57DE" w:rsidRPr="00365F90" w:rsidRDefault="005E57DE" w:rsidP="008C498F">
            <w:pPr>
              <w:spacing w:line="480" w:lineRule="auto"/>
              <w:rPr>
                <w:szCs w:val="24"/>
              </w:rPr>
            </w:pPr>
          </w:p>
        </w:tc>
      </w:tr>
    </w:tbl>
    <w:p w14:paraId="203236EC" w14:textId="77777777" w:rsidR="005E57DE" w:rsidRPr="00365F90" w:rsidRDefault="005E57DE" w:rsidP="005E57DE">
      <w:pPr>
        <w:pStyle w:val="HTMLiankstoformatuotas"/>
        <w:ind w:left="-142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14:paraId="4171C8FC" w14:textId="77777777" w:rsidR="005E57DE" w:rsidRPr="00365F90" w:rsidRDefault="005E57DE" w:rsidP="005E57DE">
      <w:pPr>
        <w:spacing w:before="40" w:after="40"/>
        <w:ind w:right="-522"/>
        <w:rPr>
          <w:b/>
          <w:szCs w:val="24"/>
        </w:rPr>
      </w:pPr>
      <w:r w:rsidRPr="00365F90">
        <w:rPr>
          <w:b/>
          <w:szCs w:val="24"/>
        </w:rPr>
        <w:t xml:space="preserve">1. PAPILDOMA INFORMACIJA </w:t>
      </w:r>
    </w:p>
    <w:p w14:paraId="45384FCD" w14:textId="77777777" w:rsidR="005E57DE" w:rsidRPr="00365F90" w:rsidRDefault="005E57DE" w:rsidP="005E57DE">
      <w:pPr>
        <w:spacing w:before="40" w:after="40"/>
        <w:ind w:right="-522"/>
        <w:jc w:val="center"/>
        <w:rPr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29"/>
        <w:gridCol w:w="2296"/>
      </w:tblGrid>
      <w:tr w:rsidR="005E57DE" w:rsidRPr="00365F90" w14:paraId="0664B9D1" w14:textId="77777777" w:rsidTr="008C498F">
        <w:tc>
          <w:tcPr>
            <w:tcW w:w="3795" w:type="pct"/>
          </w:tcPr>
          <w:p w14:paraId="1C5A46AA" w14:textId="77777777" w:rsidR="005E57DE" w:rsidRPr="00365F90" w:rsidRDefault="005E57DE" w:rsidP="008C498F">
            <w:pPr>
              <w:spacing w:before="40" w:after="40"/>
              <w:ind w:right="-522"/>
              <w:rPr>
                <w:szCs w:val="24"/>
              </w:rPr>
            </w:pPr>
            <w:proofErr w:type="spellStart"/>
            <w:r w:rsidRPr="00365F90">
              <w:rPr>
                <w:szCs w:val="24"/>
              </w:rPr>
              <w:t>Ar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dėl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kompensacijos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kreipiatės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pirmą</w:t>
            </w:r>
            <w:proofErr w:type="spellEnd"/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kartą</w:t>
            </w:r>
            <w:proofErr w:type="spellEnd"/>
            <w:r w:rsidRPr="00365F90">
              <w:rPr>
                <w:szCs w:val="24"/>
              </w:rPr>
              <w:t xml:space="preserve">?                 </w:t>
            </w:r>
          </w:p>
          <w:p w14:paraId="4E559D68" w14:textId="77777777" w:rsidR="005E57DE" w:rsidRPr="00365F90" w:rsidRDefault="005E57DE" w:rsidP="008C498F">
            <w:pPr>
              <w:spacing w:before="40" w:after="40"/>
              <w:ind w:right="-522"/>
              <w:rPr>
                <w:szCs w:val="24"/>
              </w:rPr>
            </w:pPr>
          </w:p>
        </w:tc>
        <w:tc>
          <w:tcPr>
            <w:tcW w:w="1205" w:type="pct"/>
          </w:tcPr>
          <w:p w14:paraId="45847AB8" w14:textId="77777777" w:rsidR="005E57DE" w:rsidRPr="00365F90" w:rsidRDefault="005E57DE" w:rsidP="008C498F">
            <w:pPr>
              <w:spacing w:before="40" w:after="40"/>
              <w:ind w:right="-522"/>
              <w:rPr>
                <w:szCs w:val="24"/>
              </w:rPr>
            </w:pPr>
            <w:r w:rsidRPr="00365F90">
              <w:rPr>
                <w:szCs w:val="24"/>
              </w:rPr>
              <w:sym w:font="Webdings" w:char="F063"/>
            </w:r>
            <w:r w:rsidRPr="00365F90">
              <w:rPr>
                <w:szCs w:val="24"/>
              </w:rPr>
              <w:t xml:space="preserve"> </w:t>
            </w:r>
            <w:proofErr w:type="spellStart"/>
            <w:r w:rsidRPr="00365F90">
              <w:rPr>
                <w:szCs w:val="24"/>
              </w:rPr>
              <w:t>Taip</w:t>
            </w:r>
            <w:proofErr w:type="spellEnd"/>
            <w:r w:rsidRPr="00365F90">
              <w:rPr>
                <w:szCs w:val="24"/>
              </w:rPr>
              <w:t xml:space="preserve"> </w:t>
            </w:r>
            <w:r w:rsidRPr="00365F90">
              <w:rPr>
                <w:szCs w:val="24"/>
              </w:rPr>
              <w:sym w:font="Webdings" w:char="F063"/>
            </w:r>
            <w:r w:rsidRPr="00365F90">
              <w:rPr>
                <w:szCs w:val="24"/>
              </w:rPr>
              <w:t xml:space="preserve"> Ne</w:t>
            </w:r>
          </w:p>
        </w:tc>
      </w:tr>
    </w:tbl>
    <w:p w14:paraId="613939A7" w14:textId="77777777" w:rsidR="005E57DE" w:rsidRPr="00365F90" w:rsidRDefault="005E57DE" w:rsidP="005E57DE">
      <w:pPr>
        <w:pStyle w:val="Pagrindinistekstas2"/>
        <w:spacing w:line="240" w:lineRule="auto"/>
        <w:ind w:right="-1" w:firstLine="0"/>
        <w:rPr>
          <w:i/>
          <w:sz w:val="22"/>
          <w:szCs w:val="22"/>
          <w:lang w:val="lt-LT"/>
        </w:rPr>
      </w:pPr>
      <w:r w:rsidRPr="00365F90">
        <w:rPr>
          <w:b/>
          <w:sz w:val="24"/>
          <w:szCs w:val="24"/>
          <w:lang w:val="lt-LT"/>
        </w:rPr>
        <w:t>2. KOMPENSACIJĄ PRAŠAU</w:t>
      </w:r>
      <w:r w:rsidRPr="00365F90">
        <w:rPr>
          <w:i/>
          <w:sz w:val="24"/>
          <w:szCs w:val="24"/>
          <w:lang w:val="lt-LT"/>
        </w:rPr>
        <w:t xml:space="preserve"> </w:t>
      </w:r>
      <w:r w:rsidRPr="00365F90">
        <w:rPr>
          <w:i/>
          <w:sz w:val="22"/>
          <w:szCs w:val="22"/>
          <w:lang w:val="lt-LT"/>
        </w:rPr>
        <w:t xml:space="preserve">(pažymėkite pasirinktą būdą </w:t>
      </w:r>
      <w:r w:rsidRPr="00365F90">
        <w:rPr>
          <w:i/>
          <w:sz w:val="22"/>
          <w:szCs w:val="22"/>
          <w:lang w:val="lt-LT"/>
        </w:rPr>
        <w:sym w:font="Wingdings 2" w:char="F051"/>
      </w:r>
      <w:r w:rsidRPr="00365F90">
        <w:rPr>
          <w:i/>
          <w:sz w:val="22"/>
          <w:szCs w:val="22"/>
          <w:lang w:val="lt-LT"/>
        </w:rPr>
        <w:t>):</w:t>
      </w:r>
    </w:p>
    <w:p w14:paraId="6B659461" w14:textId="77777777" w:rsidR="005E57DE" w:rsidRPr="00365F90" w:rsidRDefault="005E57DE" w:rsidP="005E57DE">
      <w:pPr>
        <w:pStyle w:val="Pagrindinistekstas2"/>
        <w:spacing w:line="240" w:lineRule="auto"/>
        <w:ind w:right="-1" w:firstLine="0"/>
        <w:rPr>
          <w:b/>
          <w:sz w:val="22"/>
          <w:szCs w:val="22"/>
          <w:lang w:val="lt-LT"/>
        </w:rPr>
      </w:pPr>
    </w:p>
    <w:p w14:paraId="32FA4FD7" w14:textId="77777777" w:rsidR="005E57DE" w:rsidRPr="00365F90" w:rsidRDefault="005E57DE" w:rsidP="005E57DE">
      <w:pPr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 w:rsidRPr="00365F90">
        <w:rPr>
          <w:color w:val="000000"/>
          <w:szCs w:val="24"/>
        </w:rPr>
        <w:sym w:font="Webdings" w:char="F063"/>
      </w:r>
      <w:r w:rsidRPr="00365F90">
        <w:rPr>
          <w:color w:val="000000"/>
          <w:szCs w:val="24"/>
        </w:rPr>
        <w:t xml:space="preserve">  PERVESTI Į SĄSKAITĄ:</w:t>
      </w:r>
    </w:p>
    <w:p w14:paraId="47D5B5A9" w14:textId="77777777" w:rsidR="005E57DE" w:rsidRPr="00365F90" w:rsidRDefault="005E57DE" w:rsidP="005E57DE">
      <w:pPr>
        <w:tabs>
          <w:tab w:val="left" w:pos="284"/>
        </w:tabs>
        <w:rPr>
          <w:szCs w:val="24"/>
        </w:rPr>
      </w:pPr>
      <w:proofErr w:type="spellStart"/>
      <w:r w:rsidRPr="00365F90">
        <w:rPr>
          <w:szCs w:val="24"/>
        </w:rPr>
        <w:t>Lietuvoje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esančioje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mokėjimo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kredito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įstaigoje</w:t>
      </w:r>
      <w:proofErr w:type="spellEnd"/>
      <w:r w:rsidRPr="00365F90">
        <w:rPr>
          <w:szCs w:val="24"/>
        </w:rPr>
        <w:t xml:space="preserve"> (</w:t>
      </w:r>
      <w:proofErr w:type="spellStart"/>
      <w:r w:rsidRPr="00365F90">
        <w:rPr>
          <w:szCs w:val="24"/>
        </w:rPr>
        <w:t>banke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kt.) </w:t>
      </w:r>
    </w:p>
    <w:p w14:paraId="6CA6E3F7" w14:textId="77777777" w:rsidR="005E57DE" w:rsidRPr="00365F90" w:rsidRDefault="005E57DE" w:rsidP="005E57DE">
      <w:pPr>
        <w:rPr>
          <w:szCs w:val="24"/>
        </w:rPr>
      </w:pPr>
    </w:p>
    <w:p w14:paraId="5984772F" w14:textId="77777777" w:rsidR="005E57DE" w:rsidRPr="00365F90" w:rsidRDefault="005E57DE" w:rsidP="005E57DE">
      <w:pPr>
        <w:tabs>
          <w:tab w:val="left" w:pos="142"/>
          <w:tab w:val="left" w:pos="709"/>
        </w:tabs>
        <w:jc w:val="both"/>
        <w:rPr>
          <w:szCs w:val="24"/>
        </w:rPr>
      </w:pPr>
      <w:proofErr w:type="spellStart"/>
      <w:r w:rsidRPr="00365F90">
        <w:rPr>
          <w:szCs w:val="24"/>
        </w:rPr>
        <w:t>Mokėjimo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kredito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įstaigos</w:t>
      </w:r>
      <w:proofErr w:type="spellEnd"/>
      <w:r w:rsidRPr="00365F90">
        <w:rPr>
          <w:szCs w:val="24"/>
        </w:rPr>
        <w:t xml:space="preserve"> (</w:t>
      </w:r>
      <w:proofErr w:type="spellStart"/>
      <w:r w:rsidRPr="00365F90">
        <w:rPr>
          <w:szCs w:val="24"/>
        </w:rPr>
        <w:t>banko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kt.) </w:t>
      </w:r>
      <w:proofErr w:type="spellStart"/>
      <w:r w:rsidRPr="00365F90">
        <w:rPr>
          <w:szCs w:val="24"/>
        </w:rPr>
        <w:t>pavadinimas</w:t>
      </w:r>
      <w:proofErr w:type="spellEnd"/>
      <w:r w:rsidRPr="00365F90">
        <w:rPr>
          <w:szCs w:val="24"/>
        </w:rPr>
        <w:t>__________________________________</w:t>
      </w:r>
    </w:p>
    <w:p w14:paraId="49DD3B09" w14:textId="77777777" w:rsidR="005E57DE" w:rsidRPr="00365F90" w:rsidRDefault="005E57DE" w:rsidP="005E57DE">
      <w:pPr>
        <w:tabs>
          <w:tab w:val="left" w:pos="142"/>
          <w:tab w:val="left" w:pos="709"/>
        </w:tabs>
        <w:jc w:val="both"/>
        <w:rPr>
          <w:szCs w:val="24"/>
        </w:rPr>
      </w:pPr>
      <w:r w:rsidRPr="00365F90">
        <w:rPr>
          <w:szCs w:val="24"/>
        </w:rPr>
        <w:t>_______________________________________________________________________________</w:t>
      </w:r>
    </w:p>
    <w:p w14:paraId="472EB6DD" w14:textId="77777777" w:rsidR="005E57DE" w:rsidRPr="00365F90" w:rsidRDefault="005E57DE" w:rsidP="005E57DE">
      <w:pPr>
        <w:tabs>
          <w:tab w:val="left" w:pos="142"/>
          <w:tab w:val="left" w:pos="709"/>
        </w:tabs>
        <w:jc w:val="both"/>
        <w:rPr>
          <w:szCs w:val="24"/>
        </w:rPr>
      </w:pPr>
      <w:proofErr w:type="spellStart"/>
      <w:r w:rsidRPr="00365F90">
        <w:rPr>
          <w:szCs w:val="24"/>
        </w:rPr>
        <w:t>Sąskaitos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arba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kortelės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sąskaitos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numeris</w:t>
      </w:r>
      <w:proofErr w:type="spellEnd"/>
      <w:r w:rsidRPr="00365F90">
        <w:rPr>
          <w:szCs w:val="24"/>
        </w:rPr>
        <w:t xml:space="preserve"> (20 </w:t>
      </w:r>
      <w:proofErr w:type="spellStart"/>
      <w:r w:rsidRPr="00365F90">
        <w:rPr>
          <w:szCs w:val="24"/>
        </w:rPr>
        <w:t>simbolių</w:t>
      </w:r>
      <w:proofErr w:type="spellEnd"/>
      <w:r w:rsidRPr="00365F90">
        <w:rPr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5E57DE" w:rsidRPr="00365F90" w14:paraId="305CFC76" w14:textId="77777777" w:rsidTr="008C498F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A05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492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E51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D9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DE2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1A8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99B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567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EF0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B2C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F47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037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DB3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2F34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2D6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DE9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6E4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BB1A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8DC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D2E" w14:textId="77777777" w:rsidR="005E57DE" w:rsidRPr="00365F90" w:rsidRDefault="005E57DE" w:rsidP="008C498F">
            <w:pPr>
              <w:tabs>
                <w:tab w:val="left" w:pos="142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7A4E1108" w14:textId="77777777" w:rsidR="005E57DE" w:rsidRPr="00365F90" w:rsidRDefault="005E57DE" w:rsidP="005E57DE">
      <w:pPr>
        <w:rPr>
          <w:szCs w:val="24"/>
        </w:rPr>
      </w:pPr>
    </w:p>
    <w:p w14:paraId="1FF05BC4" w14:textId="77777777" w:rsidR="005E57DE" w:rsidRPr="00365F90" w:rsidRDefault="005E57DE" w:rsidP="005E57DE">
      <w:pPr>
        <w:rPr>
          <w:bCs/>
          <w:caps/>
          <w:sz w:val="22"/>
          <w:szCs w:val="22"/>
        </w:rPr>
      </w:pPr>
      <w:r w:rsidRPr="00365F90">
        <w:rPr>
          <w:b/>
          <w:bCs/>
          <w:szCs w:val="24"/>
        </w:rPr>
        <w:t xml:space="preserve">3. </w:t>
      </w:r>
      <w:r w:rsidRPr="00365F90">
        <w:rPr>
          <w:b/>
          <w:szCs w:val="24"/>
        </w:rPr>
        <w:t>PRIDEDAMA</w:t>
      </w:r>
      <w:r w:rsidRPr="00365F90">
        <w:rPr>
          <w:bCs/>
          <w:caps/>
          <w:szCs w:val="24"/>
        </w:rPr>
        <w:t xml:space="preserve"> </w:t>
      </w:r>
      <w:r w:rsidRPr="00365F90">
        <w:rPr>
          <w:i/>
          <w:sz w:val="22"/>
          <w:szCs w:val="22"/>
        </w:rPr>
        <w:t>(</w:t>
      </w:r>
      <w:proofErr w:type="spellStart"/>
      <w:r w:rsidRPr="00365F90">
        <w:rPr>
          <w:i/>
          <w:sz w:val="22"/>
          <w:szCs w:val="22"/>
        </w:rPr>
        <w:t>pridedamus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dokumentus</w:t>
      </w:r>
      <w:proofErr w:type="spellEnd"/>
      <w:r w:rsidRPr="00365F90">
        <w:rPr>
          <w:i/>
          <w:sz w:val="22"/>
          <w:szCs w:val="22"/>
        </w:rPr>
        <w:t xml:space="preserve"> </w:t>
      </w:r>
      <w:proofErr w:type="spellStart"/>
      <w:r w:rsidRPr="00365F90">
        <w:rPr>
          <w:i/>
          <w:sz w:val="22"/>
          <w:szCs w:val="22"/>
        </w:rPr>
        <w:t>pažymėkite</w:t>
      </w:r>
      <w:proofErr w:type="spellEnd"/>
      <w:r w:rsidRPr="00365F90">
        <w:rPr>
          <w:i/>
          <w:sz w:val="22"/>
          <w:szCs w:val="22"/>
        </w:rPr>
        <w:t xml:space="preserve"> </w:t>
      </w:r>
      <w:r w:rsidRPr="00365F90">
        <w:rPr>
          <w:i/>
          <w:sz w:val="22"/>
          <w:szCs w:val="22"/>
        </w:rPr>
        <w:sym w:font="Wingdings 2" w:char="F051"/>
      </w:r>
      <w:r w:rsidRPr="00365F90">
        <w:rPr>
          <w:i/>
          <w:sz w:val="22"/>
          <w:szCs w:val="22"/>
        </w:rPr>
        <w:t>)</w:t>
      </w:r>
      <w:r w:rsidRPr="00365F90">
        <w:rPr>
          <w:bCs/>
          <w:caps/>
          <w:sz w:val="22"/>
          <w:szCs w:val="22"/>
        </w:rPr>
        <w:t>:</w:t>
      </w:r>
    </w:p>
    <w:p w14:paraId="62FD2B6B" w14:textId="77777777" w:rsidR="005E57DE" w:rsidRPr="00365F90" w:rsidRDefault="005E57DE" w:rsidP="005E57DE">
      <w:pPr>
        <w:numPr>
          <w:ilvl w:val="0"/>
          <w:numId w:val="1"/>
        </w:numPr>
        <w:tabs>
          <w:tab w:val="clear" w:pos="1155"/>
          <w:tab w:val="num" w:pos="426"/>
        </w:tabs>
        <w:ind w:left="426" w:right="-29" w:hanging="426"/>
        <w:jc w:val="both"/>
        <w:rPr>
          <w:szCs w:val="24"/>
        </w:rPr>
      </w:pPr>
      <w:r w:rsidRPr="00365F90">
        <w:rPr>
          <w:szCs w:val="24"/>
        </w:rPr>
        <w:t xml:space="preserve">3.1.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panaudos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sutartis</w:t>
      </w:r>
      <w:proofErr w:type="spellEnd"/>
      <w:r w:rsidRPr="00365F90">
        <w:rPr>
          <w:szCs w:val="24"/>
        </w:rPr>
        <w:t xml:space="preserve">, ___ </w:t>
      </w:r>
      <w:proofErr w:type="spellStart"/>
      <w:r w:rsidRPr="00365F90">
        <w:rPr>
          <w:szCs w:val="24"/>
        </w:rPr>
        <w:t>lapų</w:t>
      </w:r>
      <w:proofErr w:type="spellEnd"/>
    </w:p>
    <w:p w14:paraId="25779113" w14:textId="77777777" w:rsidR="005E57DE" w:rsidRPr="00365F90" w:rsidRDefault="005E57DE" w:rsidP="005E57DE">
      <w:pPr>
        <w:ind w:left="426" w:right="-29"/>
        <w:jc w:val="both"/>
        <w:rPr>
          <w:sz w:val="12"/>
          <w:szCs w:val="12"/>
        </w:rPr>
      </w:pPr>
    </w:p>
    <w:p w14:paraId="77053A46" w14:textId="77777777" w:rsidR="005E57DE" w:rsidRPr="00365F90" w:rsidRDefault="005E57DE" w:rsidP="005E57DE">
      <w:pPr>
        <w:ind w:right="-28"/>
        <w:jc w:val="both"/>
        <w:rPr>
          <w:bCs/>
          <w:i/>
          <w:sz w:val="16"/>
          <w:szCs w:val="16"/>
        </w:rPr>
      </w:pPr>
    </w:p>
    <w:p w14:paraId="1E998E5C" w14:textId="77777777" w:rsidR="005E57DE" w:rsidRPr="00365F90" w:rsidRDefault="005E57DE" w:rsidP="005E57DE">
      <w:pPr>
        <w:pStyle w:val="Pagrindinistekstas"/>
        <w:tabs>
          <w:tab w:val="left" w:pos="284"/>
        </w:tabs>
        <w:rPr>
          <w:szCs w:val="24"/>
        </w:rPr>
      </w:pPr>
      <w:r w:rsidRPr="00365F90">
        <w:rPr>
          <w:b/>
          <w:szCs w:val="24"/>
        </w:rPr>
        <w:t>4. INFORMACIJĄ APIE PRIIMTUS SPRENDIMUS DĖL KOMPENSACIJOS SKYRIMO PRAŠAU TEIKTI</w:t>
      </w:r>
      <w:r w:rsidRPr="00365F90">
        <w:rPr>
          <w:szCs w:val="24"/>
        </w:rPr>
        <w:t>:</w:t>
      </w:r>
    </w:p>
    <w:p w14:paraId="03F72DE0" w14:textId="77777777" w:rsidR="005E57DE" w:rsidRPr="00365F90" w:rsidRDefault="005E57DE" w:rsidP="005E57DE">
      <w:pPr>
        <w:pStyle w:val="Pagrindinistekstas"/>
        <w:rPr>
          <w:szCs w:val="24"/>
        </w:rPr>
      </w:pPr>
      <w:r w:rsidRPr="00365F90">
        <w:rPr>
          <w:szCs w:val="24"/>
        </w:rPr>
        <w:sym w:font="Webdings" w:char="F063"/>
      </w:r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paštu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korespondencijos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adresas</w:t>
      </w:r>
      <w:proofErr w:type="spellEnd"/>
      <w:r w:rsidRPr="00365F90">
        <w:rPr>
          <w:szCs w:val="24"/>
        </w:rPr>
        <w:t>__________________________________________________;</w:t>
      </w:r>
    </w:p>
    <w:p w14:paraId="3CA7A4AB" w14:textId="77777777" w:rsidR="005E57DE" w:rsidRPr="00365F90" w:rsidRDefault="005E57DE" w:rsidP="005E57DE">
      <w:pPr>
        <w:pStyle w:val="Pagrindinistekstas"/>
        <w:rPr>
          <w:szCs w:val="24"/>
        </w:rPr>
      </w:pPr>
      <w:r w:rsidRPr="00365F90">
        <w:rPr>
          <w:szCs w:val="24"/>
        </w:rPr>
        <w:sym w:font="Webdings" w:char="F063"/>
      </w:r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elektroniniu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paštu</w:t>
      </w:r>
      <w:proofErr w:type="spellEnd"/>
      <w:r w:rsidRPr="00365F90">
        <w:rPr>
          <w:szCs w:val="24"/>
        </w:rPr>
        <w:t xml:space="preserve">, el. p. </w:t>
      </w:r>
      <w:proofErr w:type="spellStart"/>
      <w:r w:rsidRPr="00365F90">
        <w:rPr>
          <w:szCs w:val="24"/>
        </w:rPr>
        <w:t>adresas</w:t>
      </w:r>
      <w:proofErr w:type="spellEnd"/>
      <w:r w:rsidRPr="00365F90">
        <w:rPr>
          <w:szCs w:val="24"/>
        </w:rPr>
        <w:t>__________________________________________________.</w:t>
      </w:r>
      <w:bookmarkStart w:id="0" w:name="_Hlk500460402"/>
    </w:p>
    <w:p w14:paraId="06651A1A" w14:textId="77777777" w:rsidR="005E57DE" w:rsidRPr="00365F90" w:rsidRDefault="005E57DE" w:rsidP="005E57DE">
      <w:pPr>
        <w:rPr>
          <w:b/>
          <w:sz w:val="22"/>
          <w:szCs w:val="22"/>
        </w:rPr>
      </w:pPr>
    </w:p>
    <w:bookmarkEnd w:id="0"/>
    <w:p w14:paraId="6FA71316" w14:textId="77777777" w:rsidR="005E57DE" w:rsidRPr="00365F90" w:rsidRDefault="005E57DE" w:rsidP="005E57DE">
      <w:pPr>
        <w:tabs>
          <w:tab w:val="left" w:pos="7938"/>
          <w:tab w:val="left" w:pos="9072"/>
        </w:tabs>
        <w:ind w:left="-142" w:right="-524" w:firstLine="142"/>
        <w:rPr>
          <w:bCs/>
          <w:szCs w:val="24"/>
        </w:rPr>
      </w:pPr>
      <w:r w:rsidRPr="00365F90">
        <w:rPr>
          <w:b/>
          <w:bCs/>
          <w:szCs w:val="24"/>
        </w:rPr>
        <w:t>TVIRTINU:</w:t>
      </w:r>
    </w:p>
    <w:p w14:paraId="7794234E" w14:textId="77777777" w:rsidR="005E57DE" w:rsidRPr="00365F90" w:rsidRDefault="005E57DE" w:rsidP="005E57DE">
      <w:pPr>
        <w:tabs>
          <w:tab w:val="left" w:pos="7938"/>
          <w:tab w:val="left" w:pos="9072"/>
        </w:tabs>
        <w:ind w:left="-142" w:right="-524" w:firstLine="142"/>
        <w:rPr>
          <w:szCs w:val="24"/>
        </w:rPr>
      </w:pPr>
      <w:r w:rsidRPr="00365F90">
        <w:rPr>
          <w:szCs w:val="24"/>
        </w:rPr>
        <w:t xml:space="preserve">1. Kad </w:t>
      </w:r>
      <w:proofErr w:type="spellStart"/>
      <w:r w:rsidRPr="00365F90">
        <w:rPr>
          <w:szCs w:val="24"/>
        </w:rPr>
        <w:t>pateikta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informacija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teisinga</w:t>
      </w:r>
      <w:proofErr w:type="spellEnd"/>
      <w:r w:rsidRPr="00365F90">
        <w:rPr>
          <w:szCs w:val="24"/>
        </w:rPr>
        <w:t xml:space="preserve">. </w:t>
      </w:r>
    </w:p>
    <w:p w14:paraId="091B7255" w14:textId="77777777" w:rsidR="005E57DE" w:rsidRPr="00365F90" w:rsidRDefault="005E57DE" w:rsidP="005E57DE">
      <w:pPr>
        <w:pStyle w:val="Tekstoblokas"/>
        <w:ind w:left="0" w:right="0" w:firstLine="0"/>
        <w:rPr>
          <w:szCs w:val="24"/>
        </w:rPr>
      </w:pPr>
      <w:r w:rsidRPr="00365F90">
        <w:rPr>
          <w:szCs w:val="24"/>
        </w:rPr>
        <w:t xml:space="preserve">2. Kad </w:t>
      </w:r>
      <w:proofErr w:type="spellStart"/>
      <w:r w:rsidRPr="00365F90">
        <w:rPr>
          <w:szCs w:val="24"/>
        </w:rPr>
        <w:t>nuo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perdavimo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neatlygintinai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naudotis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panaudos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pagrindais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dienos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kompensacijos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mokėjimo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laikotarpiu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apmoku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išlaikymu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susijusius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mokesčius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šaltą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karštą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vandenį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elektros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energiją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dujas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šiluminę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energiją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komunalines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paslaugas</w:t>
      </w:r>
      <w:proofErr w:type="spellEnd"/>
      <w:r w:rsidRPr="00365F90">
        <w:rPr>
          <w:szCs w:val="24"/>
        </w:rPr>
        <w:t xml:space="preserve"> (</w:t>
      </w:r>
      <w:proofErr w:type="spellStart"/>
      <w:r w:rsidRPr="00365F90">
        <w:rPr>
          <w:szCs w:val="24"/>
        </w:rPr>
        <w:t>šiukšlių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išvežimą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liftą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bendro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naudojimo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patalpų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teritorijos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valymą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kitas</w:t>
      </w:r>
      <w:proofErr w:type="spellEnd"/>
      <w:r w:rsidRPr="00365F90">
        <w:rPr>
          <w:szCs w:val="24"/>
        </w:rPr>
        <w:t>).</w:t>
      </w:r>
    </w:p>
    <w:p w14:paraId="7CFDD841" w14:textId="77777777" w:rsidR="005E57DE" w:rsidRPr="00365F90" w:rsidRDefault="005E57DE" w:rsidP="005E57DE">
      <w:pPr>
        <w:pStyle w:val="Tekstoblokas"/>
        <w:ind w:left="0" w:right="0" w:firstLine="0"/>
        <w:rPr>
          <w:b/>
          <w:bCs/>
          <w:szCs w:val="24"/>
        </w:rPr>
      </w:pPr>
    </w:p>
    <w:p w14:paraId="315E2A5A" w14:textId="77777777" w:rsidR="005E57DE" w:rsidRPr="00365F90" w:rsidRDefault="005E57DE" w:rsidP="005E57DE">
      <w:pPr>
        <w:pStyle w:val="Tekstoblokas"/>
        <w:ind w:left="0" w:right="0" w:firstLine="0"/>
        <w:rPr>
          <w:b/>
          <w:bCs/>
          <w:szCs w:val="24"/>
        </w:rPr>
      </w:pPr>
      <w:r w:rsidRPr="00365F90">
        <w:rPr>
          <w:b/>
          <w:bCs/>
          <w:szCs w:val="24"/>
        </w:rPr>
        <w:t>ĮSIPAREIGOJU:</w:t>
      </w:r>
    </w:p>
    <w:p w14:paraId="048B988A" w14:textId="77777777" w:rsidR="005E57DE" w:rsidRPr="00365F90" w:rsidRDefault="005E57DE" w:rsidP="005E57DE">
      <w:pPr>
        <w:pStyle w:val="Tekstoblokas"/>
        <w:ind w:left="0" w:right="0" w:firstLine="0"/>
        <w:rPr>
          <w:szCs w:val="24"/>
        </w:rPr>
      </w:pPr>
      <w:r w:rsidRPr="00365F90">
        <w:rPr>
          <w:szCs w:val="24"/>
        </w:rPr>
        <w:t xml:space="preserve">1. </w:t>
      </w:r>
      <w:proofErr w:type="spellStart"/>
      <w:r w:rsidRPr="00365F90">
        <w:rPr>
          <w:szCs w:val="24"/>
        </w:rPr>
        <w:t>Kompensacijos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mokėjimo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laikotarpiu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pasikeitus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panaudos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sutartyje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užsiregistravusių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skaičiui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nutraukus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panaudos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sutartį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nedelsdamas</w:t>
      </w:r>
      <w:proofErr w:type="spellEnd"/>
      <w:r w:rsidRPr="00365F90">
        <w:rPr>
          <w:szCs w:val="24"/>
        </w:rPr>
        <w:t xml:space="preserve">, bet ne </w:t>
      </w:r>
      <w:proofErr w:type="spellStart"/>
      <w:r w:rsidRPr="00365F90">
        <w:rPr>
          <w:szCs w:val="24"/>
        </w:rPr>
        <w:t>vėliau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kaip</w:t>
      </w:r>
      <w:proofErr w:type="spellEnd"/>
      <w:r w:rsidRPr="00365F90">
        <w:rPr>
          <w:szCs w:val="24"/>
        </w:rPr>
        <w:t xml:space="preserve"> per 5 </w:t>
      </w:r>
      <w:proofErr w:type="spellStart"/>
      <w:r w:rsidRPr="00365F90">
        <w:rPr>
          <w:szCs w:val="24"/>
        </w:rPr>
        <w:t>darbo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dienas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aplinkybių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pasikeitimo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dienos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apie</w:t>
      </w:r>
      <w:proofErr w:type="spellEnd"/>
      <w:r w:rsidRPr="00365F90">
        <w:rPr>
          <w:szCs w:val="24"/>
        </w:rPr>
        <w:t xml:space="preserve"> tai </w:t>
      </w:r>
      <w:proofErr w:type="spellStart"/>
      <w:r w:rsidRPr="00365F90">
        <w:rPr>
          <w:szCs w:val="24"/>
        </w:rPr>
        <w:t>pranešti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savivaldybės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administracijai</w:t>
      </w:r>
      <w:proofErr w:type="spellEnd"/>
      <w:r w:rsidRPr="00365F90">
        <w:rPr>
          <w:szCs w:val="24"/>
        </w:rPr>
        <w:t>.</w:t>
      </w:r>
    </w:p>
    <w:p w14:paraId="7A679170" w14:textId="77777777" w:rsidR="005E57DE" w:rsidRPr="00365F90" w:rsidRDefault="005E57DE" w:rsidP="005E57DE">
      <w:pPr>
        <w:pStyle w:val="Tekstoblokas"/>
        <w:ind w:left="0" w:right="0" w:firstLine="0"/>
        <w:rPr>
          <w:sz w:val="16"/>
          <w:szCs w:val="16"/>
        </w:rPr>
      </w:pPr>
      <w:r w:rsidRPr="00365F90">
        <w:rPr>
          <w:szCs w:val="24"/>
        </w:rPr>
        <w:t xml:space="preserve">2. </w:t>
      </w:r>
      <w:proofErr w:type="spellStart"/>
      <w:r w:rsidRPr="00365F90">
        <w:rPr>
          <w:szCs w:val="24"/>
        </w:rPr>
        <w:t>Sudaryti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sąlygas</w:t>
      </w:r>
      <w:proofErr w:type="spellEnd"/>
      <w:r w:rsidRPr="00365F90">
        <w:rPr>
          <w:szCs w:val="24"/>
        </w:rPr>
        <w:t xml:space="preserve"> </w:t>
      </w:r>
      <w:proofErr w:type="spellStart"/>
      <w:r>
        <w:rPr>
          <w:szCs w:val="24"/>
        </w:rPr>
        <w:t>Šakių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rajono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savivaldybės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administracijos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darbuotojams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tikrinti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faktines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aplinkybes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susijusias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kompensacijos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mokėjimu</w:t>
      </w:r>
      <w:proofErr w:type="spellEnd"/>
      <w:r w:rsidRPr="00365F90">
        <w:rPr>
          <w:szCs w:val="24"/>
        </w:rPr>
        <w:t>.</w:t>
      </w:r>
    </w:p>
    <w:p w14:paraId="72437570" w14:textId="77777777" w:rsidR="005E57DE" w:rsidRPr="00365F90" w:rsidRDefault="005E57DE" w:rsidP="005E57DE">
      <w:pPr>
        <w:tabs>
          <w:tab w:val="left" w:pos="7938"/>
          <w:tab w:val="left" w:pos="9072"/>
        </w:tabs>
        <w:ind w:left="-142" w:right="-29" w:firstLine="142"/>
        <w:jc w:val="both"/>
        <w:rPr>
          <w:b/>
          <w:bCs/>
          <w:szCs w:val="24"/>
        </w:rPr>
      </w:pPr>
    </w:p>
    <w:p w14:paraId="20FD3E5A" w14:textId="77777777" w:rsidR="005E57DE" w:rsidRPr="00365F90" w:rsidRDefault="005E57DE" w:rsidP="005E57DE">
      <w:pPr>
        <w:tabs>
          <w:tab w:val="left" w:pos="7938"/>
          <w:tab w:val="left" w:pos="9072"/>
        </w:tabs>
        <w:ind w:left="-142" w:right="-29" w:firstLine="142"/>
        <w:jc w:val="both"/>
        <w:rPr>
          <w:b/>
          <w:bCs/>
          <w:szCs w:val="24"/>
        </w:rPr>
      </w:pPr>
      <w:r w:rsidRPr="00365F90">
        <w:rPr>
          <w:b/>
          <w:bCs/>
          <w:szCs w:val="24"/>
        </w:rPr>
        <w:lastRenderedPageBreak/>
        <w:t xml:space="preserve">ESU INFORMUOTAS, KAD: </w:t>
      </w:r>
    </w:p>
    <w:p w14:paraId="2E4DD57E" w14:textId="24DF961B" w:rsidR="005E57DE" w:rsidRPr="00365F90" w:rsidRDefault="005E57DE" w:rsidP="005E57DE">
      <w:pPr>
        <w:tabs>
          <w:tab w:val="left" w:pos="709"/>
          <w:tab w:val="left" w:pos="7938"/>
          <w:tab w:val="left" w:pos="9072"/>
        </w:tabs>
        <w:ind w:right="-29"/>
        <w:jc w:val="both"/>
        <w:rPr>
          <w:szCs w:val="24"/>
        </w:rPr>
      </w:pPr>
      <w:r w:rsidRPr="00365F90">
        <w:rPr>
          <w:szCs w:val="24"/>
        </w:rPr>
        <w:t>1.</w:t>
      </w:r>
      <w:r w:rsidR="00A21D86">
        <w:rPr>
          <w:szCs w:val="24"/>
        </w:rPr>
        <w:t xml:space="preserve"> </w:t>
      </w:r>
      <w:proofErr w:type="spellStart"/>
      <w:r w:rsidRPr="00365F90">
        <w:rPr>
          <w:szCs w:val="24"/>
        </w:rPr>
        <w:t>Savivaldybės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administracija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Lietuvos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Respublikos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Europos </w:t>
      </w:r>
      <w:proofErr w:type="spellStart"/>
      <w:r w:rsidRPr="00365F90">
        <w:rPr>
          <w:szCs w:val="24"/>
        </w:rPr>
        <w:t>Sąjungos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aktuose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reglamentuojančiuose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asmens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apsaugą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nustatyta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gaus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tvarkys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informaciją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apie</w:t>
      </w:r>
      <w:proofErr w:type="spellEnd"/>
      <w:r w:rsidRPr="00365F90">
        <w:rPr>
          <w:szCs w:val="24"/>
        </w:rPr>
        <w:t xml:space="preserve"> mane, </w:t>
      </w:r>
      <w:proofErr w:type="spellStart"/>
      <w:r w:rsidRPr="00365F90">
        <w:rPr>
          <w:szCs w:val="24"/>
        </w:rPr>
        <w:t>kuriais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vadovaujantis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nustatoma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teisė</w:t>
      </w:r>
      <w:proofErr w:type="spellEnd"/>
      <w:r w:rsidRPr="00365F90">
        <w:rPr>
          <w:szCs w:val="24"/>
        </w:rPr>
        <w:t xml:space="preserve"> į </w:t>
      </w:r>
      <w:proofErr w:type="spellStart"/>
      <w:r w:rsidRPr="00365F90">
        <w:rPr>
          <w:szCs w:val="24"/>
        </w:rPr>
        <w:t>Kompensaciją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valstybės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registrų</w:t>
      </w:r>
      <w:proofErr w:type="spellEnd"/>
      <w:r w:rsidRPr="00365F90">
        <w:rPr>
          <w:szCs w:val="24"/>
        </w:rPr>
        <w:t xml:space="preserve"> (</w:t>
      </w:r>
      <w:proofErr w:type="spellStart"/>
      <w:r w:rsidRPr="00365F90">
        <w:rPr>
          <w:szCs w:val="24"/>
        </w:rPr>
        <w:t>kadastrų</w:t>
      </w:r>
      <w:proofErr w:type="spellEnd"/>
      <w:r w:rsidRPr="00365F90">
        <w:rPr>
          <w:szCs w:val="24"/>
        </w:rPr>
        <w:t xml:space="preserve">), </w:t>
      </w:r>
      <w:proofErr w:type="spellStart"/>
      <w:r w:rsidRPr="00365F90">
        <w:rPr>
          <w:szCs w:val="24"/>
        </w:rPr>
        <w:t>žinybinių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registrų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valstybės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sistemų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kitų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sistemų</w:t>
      </w:r>
      <w:proofErr w:type="spellEnd"/>
      <w:r w:rsidRPr="00365F90">
        <w:rPr>
          <w:szCs w:val="24"/>
        </w:rPr>
        <w:t xml:space="preserve">. </w:t>
      </w:r>
      <w:proofErr w:type="spellStart"/>
      <w:r w:rsidRPr="00365F90">
        <w:rPr>
          <w:szCs w:val="24"/>
        </w:rPr>
        <w:t>Asmens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tvarkymo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tikslai</w:t>
      </w:r>
      <w:proofErr w:type="spellEnd"/>
      <w:r w:rsidRPr="00365F90">
        <w:rPr>
          <w:szCs w:val="24"/>
        </w:rPr>
        <w:t xml:space="preserve"> – </w:t>
      </w:r>
      <w:proofErr w:type="spellStart"/>
      <w:r w:rsidRPr="00365F90">
        <w:rPr>
          <w:szCs w:val="24"/>
        </w:rPr>
        <w:t>įvertinti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ar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pareiškėjas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turi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teisę</w:t>
      </w:r>
      <w:proofErr w:type="spellEnd"/>
      <w:r w:rsidRPr="00365F90">
        <w:rPr>
          <w:szCs w:val="24"/>
        </w:rPr>
        <w:t xml:space="preserve"> į </w:t>
      </w:r>
      <w:proofErr w:type="spellStart"/>
      <w:r w:rsidRPr="00365F90">
        <w:rPr>
          <w:szCs w:val="24"/>
        </w:rPr>
        <w:t>kompensaciją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taip</w:t>
      </w:r>
      <w:proofErr w:type="spellEnd"/>
      <w:r w:rsidRPr="00365F90">
        <w:rPr>
          <w:szCs w:val="24"/>
        </w:rPr>
        <w:t xml:space="preserve"> pat </w:t>
      </w:r>
      <w:proofErr w:type="spellStart"/>
      <w:r w:rsidRPr="00365F90">
        <w:rPr>
          <w:szCs w:val="24"/>
        </w:rPr>
        <w:t>administruoti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kompensacijas</w:t>
      </w:r>
      <w:proofErr w:type="spellEnd"/>
      <w:r w:rsidRPr="00365F90">
        <w:rPr>
          <w:szCs w:val="24"/>
        </w:rPr>
        <w:t xml:space="preserve">. </w:t>
      </w:r>
      <w:proofErr w:type="spellStart"/>
      <w:r w:rsidRPr="00365F90">
        <w:rPr>
          <w:szCs w:val="24"/>
        </w:rPr>
        <w:t>Dokumentai</w:t>
      </w:r>
      <w:proofErr w:type="spellEnd"/>
      <w:r w:rsidRPr="00365F90">
        <w:rPr>
          <w:szCs w:val="24"/>
        </w:rPr>
        <w:t xml:space="preserve"> (</w:t>
      </w:r>
      <w:proofErr w:type="spellStart"/>
      <w:r w:rsidRPr="00365F90">
        <w:rPr>
          <w:szCs w:val="24"/>
        </w:rPr>
        <w:t>įskaitant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dokumentus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kuriuose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yra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asmens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) </w:t>
      </w:r>
      <w:proofErr w:type="spellStart"/>
      <w:r w:rsidRPr="00365F90">
        <w:rPr>
          <w:szCs w:val="24"/>
        </w:rPr>
        <w:t>saugomi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tvarkomi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savivaldybės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administracijoje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Lietuvos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Respublikos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dokumentų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archyvų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įstatymo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nustatyta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Lietuvos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vyriausiojo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archyvaro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nustatytais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terminais</w:t>
      </w:r>
      <w:proofErr w:type="spellEnd"/>
      <w:r w:rsidRPr="00365F90">
        <w:rPr>
          <w:szCs w:val="24"/>
        </w:rPr>
        <w:t xml:space="preserve">.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subjektų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įgyvendinamos</w:t>
      </w:r>
      <w:proofErr w:type="spellEnd"/>
      <w:r w:rsidRPr="00365F90">
        <w:rPr>
          <w:szCs w:val="24"/>
        </w:rPr>
        <w:t xml:space="preserve"> 2016 m. </w:t>
      </w:r>
      <w:proofErr w:type="spellStart"/>
      <w:r w:rsidRPr="00365F90">
        <w:rPr>
          <w:szCs w:val="24"/>
        </w:rPr>
        <w:t>balandžio</w:t>
      </w:r>
      <w:proofErr w:type="spellEnd"/>
      <w:r w:rsidRPr="00365F90">
        <w:rPr>
          <w:szCs w:val="24"/>
        </w:rPr>
        <w:t xml:space="preserve"> 27 d. Europos </w:t>
      </w:r>
      <w:proofErr w:type="spellStart"/>
      <w:r w:rsidRPr="00365F90">
        <w:rPr>
          <w:szCs w:val="24"/>
        </w:rPr>
        <w:t>Parlamento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Tarybos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reglamento</w:t>
      </w:r>
      <w:proofErr w:type="spellEnd"/>
      <w:r w:rsidRPr="00365F90">
        <w:rPr>
          <w:szCs w:val="24"/>
        </w:rPr>
        <w:t xml:space="preserve"> (ES) 2016/679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fizinių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asmenų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apsaugos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tvarkant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asmens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laisvo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tokių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judėjimo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kuriuo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panaikinama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Direktyva</w:t>
      </w:r>
      <w:proofErr w:type="spellEnd"/>
      <w:r w:rsidRPr="00365F90">
        <w:rPr>
          <w:szCs w:val="24"/>
        </w:rPr>
        <w:t xml:space="preserve"> 95/46/EB (</w:t>
      </w:r>
      <w:proofErr w:type="spellStart"/>
      <w:r w:rsidRPr="00365F90">
        <w:rPr>
          <w:szCs w:val="24"/>
        </w:rPr>
        <w:t>Bendrasis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apsaugos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reglamentas</w:t>
      </w:r>
      <w:proofErr w:type="spellEnd"/>
      <w:r w:rsidRPr="00365F90">
        <w:rPr>
          <w:szCs w:val="24"/>
        </w:rPr>
        <w:t xml:space="preserve">)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savivaldybės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administracijos</w:t>
      </w:r>
      <w:proofErr w:type="spellEnd"/>
      <w:r w:rsidRPr="00365F90">
        <w:rPr>
          <w:szCs w:val="24"/>
        </w:rPr>
        <w:t xml:space="preserve">, į </w:t>
      </w:r>
      <w:proofErr w:type="spellStart"/>
      <w:r w:rsidRPr="00365F90">
        <w:rPr>
          <w:szCs w:val="24"/>
        </w:rPr>
        <w:t>kurią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kreipiamasi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subjekto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įgyvendinimo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nustatyta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tvarka</w:t>
      </w:r>
      <w:proofErr w:type="spellEnd"/>
      <w:r w:rsidRPr="00365F90">
        <w:rPr>
          <w:szCs w:val="24"/>
        </w:rPr>
        <w:t>.</w:t>
      </w:r>
    </w:p>
    <w:p w14:paraId="7B041198" w14:textId="77777777" w:rsidR="005E57DE" w:rsidRPr="00365F90" w:rsidRDefault="005E57DE" w:rsidP="005E57DE">
      <w:pPr>
        <w:tabs>
          <w:tab w:val="left" w:pos="709"/>
          <w:tab w:val="left" w:pos="7938"/>
          <w:tab w:val="left" w:pos="9072"/>
        </w:tabs>
        <w:ind w:right="-29"/>
        <w:jc w:val="both"/>
        <w:rPr>
          <w:szCs w:val="24"/>
        </w:rPr>
      </w:pPr>
      <w:r w:rsidRPr="00365F90">
        <w:rPr>
          <w:szCs w:val="24"/>
        </w:rPr>
        <w:t xml:space="preserve">2. </w:t>
      </w:r>
      <w:proofErr w:type="spellStart"/>
      <w:r w:rsidRPr="00365F90">
        <w:rPr>
          <w:szCs w:val="24"/>
        </w:rPr>
        <w:t>Kompensacijų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teikimo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tikslais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informacija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apie</w:t>
      </w:r>
      <w:proofErr w:type="spellEnd"/>
      <w:r w:rsidRPr="00365F90">
        <w:rPr>
          <w:szCs w:val="24"/>
        </w:rPr>
        <w:t xml:space="preserve"> mane </w:t>
      </w:r>
      <w:proofErr w:type="spellStart"/>
      <w:r w:rsidRPr="00365F90">
        <w:rPr>
          <w:szCs w:val="24"/>
        </w:rPr>
        <w:t>gali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renkama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kitų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institucijų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duomenys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teisės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aktų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nustatyta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tvarka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gali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teikiami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kitoms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institucijoms</w:t>
      </w:r>
      <w:proofErr w:type="spellEnd"/>
      <w:r w:rsidRPr="00365F90">
        <w:rPr>
          <w:szCs w:val="24"/>
        </w:rPr>
        <w:t>.</w:t>
      </w:r>
    </w:p>
    <w:p w14:paraId="6623F7B7" w14:textId="77777777" w:rsidR="005E57DE" w:rsidRPr="00365F90" w:rsidRDefault="005E57DE" w:rsidP="00A21D86">
      <w:pPr>
        <w:pStyle w:val="Tekstoblokas"/>
        <w:tabs>
          <w:tab w:val="clear" w:pos="7938"/>
          <w:tab w:val="clear" w:pos="9072"/>
          <w:tab w:val="left" w:pos="284"/>
          <w:tab w:val="left" w:pos="567"/>
        </w:tabs>
        <w:ind w:left="0" w:right="-29" w:firstLine="0"/>
        <w:rPr>
          <w:szCs w:val="24"/>
        </w:rPr>
      </w:pPr>
      <w:r w:rsidRPr="00365F90">
        <w:rPr>
          <w:szCs w:val="24"/>
        </w:rPr>
        <w:t xml:space="preserve">3. </w:t>
      </w:r>
      <w:proofErr w:type="spellStart"/>
      <w:r w:rsidRPr="00365F90">
        <w:rPr>
          <w:szCs w:val="24"/>
        </w:rPr>
        <w:t>Turiu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pateikti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visą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teisingą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informaciją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ir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būtinus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dokumentus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reikalingus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Kompensacijai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būsto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suteikimą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užsieniečiams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pasitraukusiems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iš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dėl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Rusijos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Federacijos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karinių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veiksmų</w:t>
      </w:r>
      <w:proofErr w:type="spellEnd"/>
      <w:r w:rsidRPr="00365F90">
        <w:rPr>
          <w:szCs w:val="24"/>
        </w:rPr>
        <w:t xml:space="preserve"> </w:t>
      </w:r>
      <w:proofErr w:type="spellStart"/>
      <w:r w:rsidRPr="00365F90">
        <w:rPr>
          <w:szCs w:val="24"/>
        </w:rPr>
        <w:t>Ukrainoje</w:t>
      </w:r>
      <w:proofErr w:type="spellEnd"/>
      <w:r w:rsidRPr="00365F90">
        <w:rPr>
          <w:szCs w:val="24"/>
        </w:rPr>
        <w:t xml:space="preserve">, </w:t>
      </w:r>
      <w:proofErr w:type="spellStart"/>
      <w:r w:rsidRPr="00365F90">
        <w:rPr>
          <w:szCs w:val="24"/>
        </w:rPr>
        <w:t>gauti</w:t>
      </w:r>
      <w:proofErr w:type="spellEnd"/>
      <w:r w:rsidRPr="00365F90">
        <w:rPr>
          <w:szCs w:val="24"/>
        </w:rPr>
        <w:t>.</w:t>
      </w:r>
    </w:p>
    <w:p w14:paraId="0CE31F4B" w14:textId="7455660D" w:rsidR="005E57DE" w:rsidRPr="00365F90" w:rsidRDefault="00A21D86" w:rsidP="005E57DE">
      <w:pPr>
        <w:pStyle w:val="Tekstoblokas"/>
        <w:tabs>
          <w:tab w:val="clear" w:pos="7938"/>
          <w:tab w:val="clear" w:pos="9072"/>
        </w:tabs>
        <w:ind w:left="0" w:right="-29" w:firstLine="0"/>
        <w:rPr>
          <w:szCs w:val="24"/>
        </w:rPr>
      </w:pPr>
      <w:r>
        <w:rPr>
          <w:szCs w:val="24"/>
        </w:rPr>
        <w:t xml:space="preserve">   </w:t>
      </w:r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Nuslėpęs</w:t>
      </w:r>
      <w:proofErr w:type="spellEnd"/>
      <w:r w:rsidR="005E57DE" w:rsidRPr="00365F90">
        <w:rPr>
          <w:szCs w:val="24"/>
        </w:rPr>
        <w:t xml:space="preserve"> (-</w:t>
      </w:r>
      <w:proofErr w:type="spellStart"/>
      <w:r w:rsidR="005E57DE" w:rsidRPr="00365F90">
        <w:rPr>
          <w:szCs w:val="24"/>
        </w:rPr>
        <w:t>usi</w:t>
      </w:r>
      <w:proofErr w:type="spellEnd"/>
      <w:r w:rsidR="005E57DE" w:rsidRPr="00365F90">
        <w:rPr>
          <w:szCs w:val="24"/>
        </w:rPr>
        <w:t xml:space="preserve">) </w:t>
      </w:r>
      <w:proofErr w:type="spellStart"/>
      <w:r w:rsidR="005E57DE" w:rsidRPr="00365F90">
        <w:rPr>
          <w:szCs w:val="24"/>
        </w:rPr>
        <w:t>ar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pateikęs</w:t>
      </w:r>
      <w:proofErr w:type="spellEnd"/>
      <w:r w:rsidR="005E57DE" w:rsidRPr="00365F90">
        <w:rPr>
          <w:szCs w:val="24"/>
        </w:rPr>
        <w:t xml:space="preserve"> (-</w:t>
      </w:r>
      <w:proofErr w:type="spellStart"/>
      <w:r w:rsidR="005E57DE" w:rsidRPr="00365F90">
        <w:rPr>
          <w:szCs w:val="24"/>
        </w:rPr>
        <w:t>usi</w:t>
      </w:r>
      <w:proofErr w:type="spellEnd"/>
      <w:r w:rsidR="005E57DE" w:rsidRPr="00365F90">
        <w:rPr>
          <w:szCs w:val="24"/>
        </w:rPr>
        <w:t xml:space="preserve">) </w:t>
      </w:r>
      <w:proofErr w:type="spellStart"/>
      <w:r w:rsidR="005E57DE" w:rsidRPr="00365F90">
        <w:rPr>
          <w:szCs w:val="24"/>
        </w:rPr>
        <w:t>neteisingus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duomenis</w:t>
      </w:r>
      <w:proofErr w:type="spellEnd"/>
      <w:r w:rsidR="005E57DE" w:rsidRPr="00365F90">
        <w:rPr>
          <w:szCs w:val="24"/>
        </w:rPr>
        <w:t xml:space="preserve">, </w:t>
      </w:r>
      <w:proofErr w:type="spellStart"/>
      <w:r w:rsidR="005E57DE" w:rsidRPr="00365F90">
        <w:rPr>
          <w:szCs w:val="24"/>
        </w:rPr>
        <w:t>reikalingus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kompensacijai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už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būsto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suteikimą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užsieniečiams</w:t>
      </w:r>
      <w:proofErr w:type="spellEnd"/>
      <w:r w:rsidR="005E57DE" w:rsidRPr="00365F90">
        <w:rPr>
          <w:szCs w:val="24"/>
        </w:rPr>
        <w:t xml:space="preserve">, </w:t>
      </w:r>
      <w:proofErr w:type="spellStart"/>
      <w:r w:rsidR="005E57DE" w:rsidRPr="00365F90">
        <w:rPr>
          <w:szCs w:val="24"/>
        </w:rPr>
        <w:t>pasitraukusiems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iš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Ukrainos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dėl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Rusijos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Federacijos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karinių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veiksmų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Ukrainoje</w:t>
      </w:r>
      <w:proofErr w:type="spellEnd"/>
      <w:r w:rsidR="005E57DE" w:rsidRPr="00365F90">
        <w:rPr>
          <w:szCs w:val="24"/>
        </w:rPr>
        <w:t xml:space="preserve">, </w:t>
      </w:r>
      <w:proofErr w:type="spellStart"/>
      <w:r w:rsidR="005E57DE" w:rsidRPr="00365F90">
        <w:rPr>
          <w:szCs w:val="24"/>
        </w:rPr>
        <w:t>gauti</w:t>
      </w:r>
      <w:proofErr w:type="spellEnd"/>
      <w:r w:rsidR="005E57DE" w:rsidRPr="00365F90">
        <w:rPr>
          <w:szCs w:val="24"/>
        </w:rPr>
        <w:t xml:space="preserve">, </w:t>
      </w:r>
      <w:proofErr w:type="spellStart"/>
      <w:r w:rsidR="005E57DE" w:rsidRPr="00365F90">
        <w:rPr>
          <w:szCs w:val="24"/>
        </w:rPr>
        <w:t>ir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dėl</w:t>
      </w:r>
      <w:proofErr w:type="spellEnd"/>
      <w:r w:rsidR="005E57DE" w:rsidRPr="00365F90">
        <w:rPr>
          <w:szCs w:val="24"/>
        </w:rPr>
        <w:t xml:space="preserve"> to </w:t>
      </w:r>
      <w:proofErr w:type="spellStart"/>
      <w:r w:rsidR="005E57DE" w:rsidRPr="00365F90">
        <w:rPr>
          <w:szCs w:val="24"/>
        </w:rPr>
        <w:t>neteisėtai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ją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gavęs</w:t>
      </w:r>
      <w:proofErr w:type="spellEnd"/>
      <w:r w:rsidR="005E57DE" w:rsidRPr="00365F90">
        <w:rPr>
          <w:szCs w:val="24"/>
        </w:rPr>
        <w:t xml:space="preserve"> (-</w:t>
      </w:r>
      <w:proofErr w:type="spellStart"/>
      <w:r w:rsidR="005E57DE" w:rsidRPr="00365F90">
        <w:rPr>
          <w:szCs w:val="24"/>
        </w:rPr>
        <w:t>usi</w:t>
      </w:r>
      <w:proofErr w:type="spellEnd"/>
      <w:r w:rsidR="005E57DE" w:rsidRPr="00365F90">
        <w:rPr>
          <w:szCs w:val="24"/>
        </w:rPr>
        <w:t xml:space="preserve">), </w:t>
      </w:r>
      <w:proofErr w:type="spellStart"/>
      <w:r w:rsidR="005E57DE" w:rsidRPr="00365F90">
        <w:rPr>
          <w:szCs w:val="24"/>
        </w:rPr>
        <w:t>turėsiu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grąžinti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neteisėtai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gautos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kompensacijos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dydžio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lėšas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arba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jos</w:t>
      </w:r>
      <w:proofErr w:type="spellEnd"/>
      <w:r w:rsidR="005E57DE" w:rsidRPr="00365F90">
        <w:rPr>
          <w:szCs w:val="24"/>
        </w:rPr>
        <w:t xml:space="preserve"> bus </w:t>
      </w:r>
      <w:proofErr w:type="spellStart"/>
      <w:r w:rsidR="005E57DE" w:rsidRPr="00365F90">
        <w:rPr>
          <w:szCs w:val="24"/>
        </w:rPr>
        <w:t>išieškotos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Lietuvos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Respublikos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civilinio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proceso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kodekso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nustatyta</w:t>
      </w:r>
      <w:proofErr w:type="spellEnd"/>
      <w:r w:rsidR="005E57DE" w:rsidRPr="00365F90">
        <w:rPr>
          <w:szCs w:val="24"/>
        </w:rPr>
        <w:t xml:space="preserve"> </w:t>
      </w:r>
      <w:proofErr w:type="spellStart"/>
      <w:r w:rsidR="005E57DE" w:rsidRPr="00365F90">
        <w:rPr>
          <w:szCs w:val="24"/>
        </w:rPr>
        <w:t>tvarka</w:t>
      </w:r>
      <w:proofErr w:type="spellEnd"/>
      <w:r w:rsidR="005E57DE" w:rsidRPr="00365F90">
        <w:rPr>
          <w:szCs w:val="24"/>
        </w:rPr>
        <w:t>.</w:t>
      </w:r>
    </w:p>
    <w:p w14:paraId="003444BC" w14:textId="77777777" w:rsidR="005E57DE" w:rsidRPr="00365F90" w:rsidRDefault="005E57DE" w:rsidP="005E57DE">
      <w:pPr>
        <w:ind w:right="-29"/>
        <w:jc w:val="both"/>
        <w:rPr>
          <w:bCs/>
          <w:i/>
          <w:sz w:val="22"/>
          <w:szCs w:val="22"/>
        </w:rPr>
      </w:pPr>
    </w:p>
    <w:p w14:paraId="703D9485" w14:textId="77777777" w:rsidR="005E57DE" w:rsidRPr="00365F90" w:rsidRDefault="005E57DE" w:rsidP="005E57DE">
      <w:pPr>
        <w:ind w:right="-29"/>
        <w:jc w:val="both"/>
        <w:rPr>
          <w:bCs/>
          <w:i/>
          <w:sz w:val="22"/>
          <w:szCs w:val="22"/>
        </w:rPr>
      </w:pPr>
    </w:p>
    <w:p w14:paraId="0577A350" w14:textId="77777777" w:rsidR="005E57DE" w:rsidRPr="00365F90" w:rsidRDefault="005E57DE" w:rsidP="005E57DE">
      <w:pPr>
        <w:ind w:right="-29"/>
        <w:jc w:val="both"/>
        <w:rPr>
          <w:sz w:val="10"/>
          <w:szCs w:val="10"/>
        </w:rPr>
      </w:pPr>
    </w:p>
    <w:p w14:paraId="59C0F2A0" w14:textId="77777777" w:rsidR="005E57DE" w:rsidRPr="00365F90" w:rsidRDefault="005E57DE" w:rsidP="005E57DE">
      <w:pPr>
        <w:rPr>
          <w:szCs w:val="24"/>
        </w:rPr>
      </w:pPr>
      <w:proofErr w:type="spellStart"/>
      <w:r w:rsidRPr="00365F90">
        <w:rPr>
          <w:szCs w:val="24"/>
        </w:rPr>
        <w:t>Pareiškėjas</w:t>
      </w:r>
      <w:proofErr w:type="spellEnd"/>
      <w:r w:rsidRPr="00365F90">
        <w:rPr>
          <w:szCs w:val="24"/>
        </w:rPr>
        <w:t xml:space="preserve">                            __________________                       __________________________</w:t>
      </w:r>
    </w:p>
    <w:p w14:paraId="5A28D7AA" w14:textId="77777777" w:rsidR="005E57DE" w:rsidRPr="00365F90" w:rsidRDefault="005E57DE" w:rsidP="005E57DE">
      <w:pPr>
        <w:rPr>
          <w:sz w:val="22"/>
          <w:szCs w:val="22"/>
        </w:rPr>
      </w:pPr>
      <w:r w:rsidRPr="00365F90">
        <w:rPr>
          <w:szCs w:val="24"/>
        </w:rPr>
        <w:t xml:space="preserve">  </w:t>
      </w:r>
      <w:r w:rsidRPr="00365F90">
        <w:rPr>
          <w:szCs w:val="24"/>
        </w:rPr>
        <w:tab/>
      </w:r>
      <w:r w:rsidRPr="00365F90">
        <w:rPr>
          <w:sz w:val="22"/>
          <w:szCs w:val="22"/>
        </w:rPr>
        <w:t xml:space="preserve">                                    (</w:t>
      </w:r>
      <w:proofErr w:type="spellStart"/>
      <w:r w:rsidRPr="00365F90">
        <w:rPr>
          <w:sz w:val="22"/>
          <w:szCs w:val="22"/>
        </w:rPr>
        <w:t>parašas</w:t>
      </w:r>
      <w:proofErr w:type="spellEnd"/>
      <w:r w:rsidRPr="00365F90">
        <w:rPr>
          <w:sz w:val="22"/>
          <w:szCs w:val="22"/>
        </w:rPr>
        <w:t>)</w:t>
      </w:r>
      <w:r w:rsidRPr="00365F90">
        <w:rPr>
          <w:sz w:val="22"/>
          <w:szCs w:val="22"/>
        </w:rPr>
        <w:tab/>
      </w:r>
      <w:r w:rsidRPr="00365F90">
        <w:rPr>
          <w:sz w:val="22"/>
          <w:szCs w:val="22"/>
        </w:rPr>
        <w:tab/>
        <w:t xml:space="preserve">             </w:t>
      </w:r>
      <w:r w:rsidRPr="00365F90">
        <w:rPr>
          <w:sz w:val="22"/>
          <w:szCs w:val="22"/>
        </w:rPr>
        <w:tab/>
      </w:r>
      <w:r w:rsidRPr="00365F90">
        <w:rPr>
          <w:sz w:val="22"/>
          <w:szCs w:val="22"/>
        </w:rPr>
        <w:tab/>
      </w:r>
      <w:r w:rsidRPr="00365F90">
        <w:rPr>
          <w:sz w:val="22"/>
          <w:szCs w:val="22"/>
        </w:rPr>
        <w:tab/>
        <w:t xml:space="preserve"> (vardas ir </w:t>
      </w:r>
      <w:proofErr w:type="spellStart"/>
      <w:r w:rsidRPr="00365F90">
        <w:rPr>
          <w:sz w:val="22"/>
          <w:szCs w:val="22"/>
        </w:rPr>
        <w:t>pavardė</w:t>
      </w:r>
      <w:proofErr w:type="spellEnd"/>
      <w:r w:rsidRPr="00365F90">
        <w:rPr>
          <w:sz w:val="22"/>
          <w:szCs w:val="22"/>
        </w:rPr>
        <w:t>)</w:t>
      </w:r>
    </w:p>
    <w:p w14:paraId="6BE6720B" w14:textId="77777777" w:rsidR="005E57DE" w:rsidRPr="00365F90" w:rsidRDefault="005E57DE" w:rsidP="005E57DE">
      <w:pPr>
        <w:rPr>
          <w:sz w:val="10"/>
          <w:szCs w:val="10"/>
        </w:rPr>
      </w:pPr>
    </w:p>
    <w:p w14:paraId="02B1EF4F" w14:textId="77777777" w:rsidR="005E57DE" w:rsidRPr="00365F90" w:rsidRDefault="005E57DE" w:rsidP="005E57DE">
      <w:pPr>
        <w:jc w:val="center"/>
        <w:rPr>
          <w:b/>
          <w:szCs w:val="24"/>
        </w:rPr>
      </w:pPr>
    </w:p>
    <w:p w14:paraId="7F365EF8" w14:textId="277AE9E7" w:rsidR="005E57DE" w:rsidRDefault="005E57DE" w:rsidP="005E57DE">
      <w:pPr>
        <w:rPr>
          <w:b/>
          <w:szCs w:val="24"/>
        </w:rPr>
      </w:pPr>
    </w:p>
    <w:p w14:paraId="316C15CA" w14:textId="1A8CBC2E" w:rsidR="006560F1" w:rsidRDefault="006560F1" w:rsidP="005E57DE">
      <w:pPr>
        <w:rPr>
          <w:b/>
          <w:szCs w:val="24"/>
        </w:rPr>
      </w:pPr>
    </w:p>
    <w:p w14:paraId="241BE35D" w14:textId="5CEE3888" w:rsidR="006560F1" w:rsidRDefault="006560F1" w:rsidP="005E57DE">
      <w:pPr>
        <w:rPr>
          <w:b/>
          <w:szCs w:val="24"/>
        </w:rPr>
      </w:pPr>
    </w:p>
    <w:p w14:paraId="39FB99C4" w14:textId="698C9428" w:rsidR="006560F1" w:rsidRDefault="006560F1" w:rsidP="005E57DE">
      <w:pPr>
        <w:rPr>
          <w:b/>
          <w:szCs w:val="24"/>
        </w:rPr>
      </w:pPr>
    </w:p>
    <w:p w14:paraId="511CB638" w14:textId="55876D91" w:rsidR="006560F1" w:rsidRDefault="006560F1" w:rsidP="005E57DE">
      <w:pPr>
        <w:rPr>
          <w:b/>
          <w:szCs w:val="24"/>
        </w:rPr>
      </w:pPr>
    </w:p>
    <w:p w14:paraId="47832ABE" w14:textId="0E0B976A" w:rsidR="006560F1" w:rsidRDefault="006560F1" w:rsidP="005E57DE">
      <w:pPr>
        <w:rPr>
          <w:b/>
          <w:szCs w:val="24"/>
        </w:rPr>
      </w:pPr>
    </w:p>
    <w:p w14:paraId="6DBC6F8F" w14:textId="7110A7AC" w:rsidR="006560F1" w:rsidRDefault="006560F1" w:rsidP="005E57DE">
      <w:pPr>
        <w:rPr>
          <w:b/>
          <w:szCs w:val="24"/>
        </w:rPr>
      </w:pPr>
    </w:p>
    <w:p w14:paraId="26FD72E3" w14:textId="642D3C9D" w:rsidR="006560F1" w:rsidRDefault="006560F1" w:rsidP="005E57DE">
      <w:pPr>
        <w:rPr>
          <w:b/>
          <w:szCs w:val="24"/>
        </w:rPr>
      </w:pPr>
    </w:p>
    <w:p w14:paraId="367B3E2F" w14:textId="310D612C" w:rsidR="006560F1" w:rsidRDefault="006560F1" w:rsidP="005E57DE">
      <w:pPr>
        <w:rPr>
          <w:b/>
          <w:szCs w:val="24"/>
        </w:rPr>
      </w:pPr>
    </w:p>
    <w:p w14:paraId="6955B57D" w14:textId="18207AD1" w:rsidR="006560F1" w:rsidRDefault="006560F1" w:rsidP="005E57DE">
      <w:pPr>
        <w:rPr>
          <w:b/>
          <w:szCs w:val="24"/>
        </w:rPr>
      </w:pPr>
    </w:p>
    <w:p w14:paraId="311467D0" w14:textId="76DF5FC4" w:rsidR="006560F1" w:rsidRDefault="006560F1" w:rsidP="005E57DE">
      <w:pPr>
        <w:rPr>
          <w:b/>
          <w:szCs w:val="24"/>
        </w:rPr>
      </w:pPr>
    </w:p>
    <w:p w14:paraId="7269CDCC" w14:textId="60090504" w:rsidR="006560F1" w:rsidRDefault="006560F1" w:rsidP="005E57DE">
      <w:pPr>
        <w:rPr>
          <w:b/>
          <w:szCs w:val="24"/>
        </w:rPr>
      </w:pPr>
    </w:p>
    <w:p w14:paraId="551258AC" w14:textId="3BE09FBE" w:rsidR="006560F1" w:rsidRDefault="006560F1" w:rsidP="005E57DE">
      <w:pPr>
        <w:rPr>
          <w:b/>
          <w:szCs w:val="24"/>
        </w:rPr>
      </w:pPr>
    </w:p>
    <w:p w14:paraId="335D0D06" w14:textId="13C96038" w:rsidR="006560F1" w:rsidRDefault="006560F1" w:rsidP="005E57DE">
      <w:pPr>
        <w:rPr>
          <w:b/>
          <w:szCs w:val="24"/>
        </w:rPr>
      </w:pPr>
    </w:p>
    <w:p w14:paraId="2F7D114C" w14:textId="6C0D58FD" w:rsidR="006560F1" w:rsidRDefault="006560F1" w:rsidP="005E57DE">
      <w:pPr>
        <w:rPr>
          <w:b/>
          <w:szCs w:val="24"/>
        </w:rPr>
      </w:pPr>
    </w:p>
    <w:p w14:paraId="571BCD95" w14:textId="60AAA7B7" w:rsidR="006560F1" w:rsidRDefault="006560F1" w:rsidP="005E57DE">
      <w:pPr>
        <w:rPr>
          <w:b/>
          <w:szCs w:val="24"/>
        </w:rPr>
      </w:pPr>
    </w:p>
    <w:p w14:paraId="0DF1087A" w14:textId="72DEE07F" w:rsidR="006560F1" w:rsidRDefault="006560F1" w:rsidP="005E57DE">
      <w:pPr>
        <w:rPr>
          <w:b/>
          <w:szCs w:val="24"/>
        </w:rPr>
      </w:pPr>
    </w:p>
    <w:p w14:paraId="6B576078" w14:textId="121CD102" w:rsidR="006560F1" w:rsidRDefault="006560F1" w:rsidP="005E57DE">
      <w:pPr>
        <w:rPr>
          <w:b/>
          <w:szCs w:val="24"/>
        </w:rPr>
      </w:pPr>
    </w:p>
    <w:p w14:paraId="768B057A" w14:textId="4E5E0BA9" w:rsidR="006560F1" w:rsidRDefault="006560F1" w:rsidP="005E57DE">
      <w:pPr>
        <w:rPr>
          <w:b/>
          <w:szCs w:val="24"/>
        </w:rPr>
      </w:pPr>
    </w:p>
    <w:p w14:paraId="08F2336E" w14:textId="4EABBF0E" w:rsidR="006560F1" w:rsidRDefault="006560F1" w:rsidP="005E57DE">
      <w:pPr>
        <w:rPr>
          <w:b/>
          <w:szCs w:val="24"/>
        </w:rPr>
      </w:pPr>
    </w:p>
    <w:p w14:paraId="330EBA20" w14:textId="77777777" w:rsidR="006560F1" w:rsidRDefault="006560F1" w:rsidP="006560F1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3894" w:firstLine="1351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Informacinis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lapelis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įteikiamas</w:t>
      </w:r>
      <w:proofErr w:type="spellEnd"/>
      <w:r>
        <w:rPr>
          <w:sz w:val="22"/>
          <w:szCs w:val="22"/>
        </w:rPr>
        <w:t xml:space="preserve"> </w:t>
      </w:r>
    </w:p>
    <w:p w14:paraId="57071AFD" w14:textId="77777777" w:rsidR="006560F1" w:rsidRDefault="006560F1" w:rsidP="006560F1">
      <w:pPr>
        <w:tabs>
          <w:tab w:val="left" w:pos="4395"/>
          <w:tab w:val="left" w:pos="4678"/>
          <w:tab w:val="left" w:pos="4820"/>
          <w:tab w:val="left" w:pos="5245"/>
          <w:tab w:val="left" w:pos="5387"/>
        </w:tabs>
        <w:ind w:left="5184" w:firstLine="61"/>
        <w:rPr>
          <w:sz w:val="22"/>
          <w:szCs w:val="22"/>
        </w:rPr>
      </w:pPr>
      <w:proofErr w:type="spellStart"/>
      <w:r>
        <w:rPr>
          <w:sz w:val="22"/>
          <w:szCs w:val="22"/>
        </w:rPr>
        <w:t>užregistravus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prašymą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gauti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kompensaciją</w:t>
      </w:r>
      <w:proofErr w:type="spellEnd"/>
    </w:p>
    <w:p w14:paraId="46A3530C" w14:textId="77777777" w:rsidR="006560F1" w:rsidRDefault="006560F1" w:rsidP="006560F1">
      <w:pPr>
        <w:tabs>
          <w:tab w:val="left" w:pos="5387"/>
          <w:tab w:val="left" w:pos="5529"/>
        </w:tabs>
        <w:ind w:firstLine="720"/>
        <w:jc w:val="center"/>
        <w:rPr>
          <w:szCs w:val="24"/>
        </w:rPr>
      </w:pPr>
    </w:p>
    <w:p w14:paraId="02B5C5DC" w14:textId="77777777" w:rsidR="006560F1" w:rsidRDefault="006560F1" w:rsidP="006560F1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INFORMACINIS LAPELIS</w:t>
      </w:r>
    </w:p>
    <w:p w14:paraId="12743BE0" w14:textId="77777777" w:rsidR="006560F1" w:rsidRDefault="006560F1" w:rsidP="006560F1">
      <w:pPr>
        <w:ind w:firstLine="720"/>
        <w:jc w:val="center"/>
        <w:rPr>
          <w:b/>
          <w:sz w:val="10"/>
          <w:szCs w:val="10"/>
        </w:rPr>
      </w:pPr>
    </w:p>
    <w:p w14:paraId="1029C7A3" w14:textId="77777777" w:rsidR="006560F1" w:rsidRDefault="006560F1" w:rsidP="006560F1">
      <w:pPr>
        <w:tabs>
          <w:tab w:val="left" w:pos="7938"/>
          <w:tab w:val="left" w:pos="9072"/>
        </w:tabs>
        <w:ind w:left="-142" w:right="-524"/>
        <w:rPr>
          <w:b/>
          <w:bCs/>
          <w:szCs w:val="24"/>
        </w:rPr>
      </w:pPr>
      <w:r>
        <w:rPr>
          <w:b/>
          <w:bCs/>
          <w:szCs w:val="24"/>
        </w:rPr>
        <w:t xml:space="preserve">PATEIKDAMAS (-A) PRAŠYMĄ </w:t>
      </w:r>
      <w:r>
        <w:rPr>
          <w:b/>
          <w:szCs w:val="24"/>
        </w:rPr>
        <w:t>KOMPENSACIJAI UŽ BŪSTO SUTEIKIMĄ UŽSIENIEČIAMS, PASITRAUKUSIEMS IŠ UKRAINOS DĖL RUSIJOS FEDERACIJOS KARINIŲ VEIKSMŲ UKRAINOJE:</w:t>
      </w:r>
    </w:p>
    <w:p w14:paraId="2DDC78BB" w14:textId="77777777" w:rsidR="006560F1" w:rsidRDefault="006560F1" w:rsidP="006560F1">
      <w:pPr>
        <w:tabs>
          <w:tab w:val="left" w:pos="7938"/>
          <w:tab w:val="left" w:pos="9072"/>
        </w:tabs>
        <w:ind w:left="-142" w:right="-524" w:firstLine="142"/>
        <w:rPr>
          <w:b/>
          <w:bCs/>
          <w:szCs w:val="24"/>
        </w:rPr>
      </w:pPr>
    </w:p>
    <w:p w14:paraId="7E106077" w14:textId="77777777" w:rsidR="006560F1" w:rsidRDefault="006560F1" w:rsidP="006560F1">
      <w:pPr>
        <w:tabs>
          <w:tab w:val="left" w:pos="7938"/>
          <w:tab w:val="left" w:pos="9072"/>
        </w:tabs>
        <w:ind w:left="-142" w:right="-524" w:firstLine="142"/>
        <w:rPr>
          <w:szCs w:val="24"/>
        </w:rPr>
      </w:pPr>
      <w:r>
        <w:rPr>
          <w:b/>
          <w:bCs/>
          <w:szCs w:val="24"/>
        </w:rPr>
        <w:t>PATVIRTINOTE</w:t>
      </w:r>
      <w:r>
        <w:rPr>
          <w:bCs/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teisinga</w:t>
      </w:r>
      <w:proofErr w:type="spellEnd"/>
      <w:r>
        <w:rPr>
          <w:szCs w:val="24"/>
        </w:rPr>
        <w:t>;</w:t>
      </w:r>
    </w:p>
    <w:p w14:paraId="5551C0D2" w14:textId="77777777" w:rsidR="006560F1" w:rsidRDefault="006560F1" w:rsidP="006560F1">
      <w:pPr>
        <w:pStyle w:val="Tekstoblokas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PATVIRTINOTE,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perdavimo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neatlygintinai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naudotis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panaudos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pagrindais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dienos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mokėjimo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laikotarpiu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apmokate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išlaikymu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susijusius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mokesčius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šaltą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karštą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vandenį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elektros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energiją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dujas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šiluminę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energiją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komunalines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paslaugas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šiukšlių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išvežimą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liftą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bendro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naudojimo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patalpų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teritorijos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valymą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kitas</w:t>
      </w:r>
      <w:proofErr w:type="spellEnd"/>
      <w:r>
        <w:rPr>
          <w:szCs w:val="24"/>
        </w:rPr>
        <w:t>);</w:t>
      </w:r>
    </w:p>
    <w:p w14:paraId="3C5F216A" w14:textId="77777777" w:rsidR="006560F1" w:rsidRDefault="006560F1" w:rsidP="006560F1">
      <w:pPr>
        <w:pStyle w:val="Tekstoblokas"/>
        <w:ind w:left="0" w:right="0" w:firstLine="0"/>
        <w:rPr>
          <w:sz w:val="16"/>
          <w:szCs w:val="16"/>
        </w:rPr>
      </w:pPr>
      <w:r>
        <w:rPr>
          <w:b/>
          <w:bCs/>
          <w:szCs w:val="24"/>
        </w:rPr>
        <w:t>ĮSIPAREIGOJOTE</w:t>
      </w:r>
      <w:r>
        <w:rPr>
          <w:bCs/>
          <w:szCs w:val="24"/>
        </w:rPr>
        <w:t xml:space="preserve"> </w:t>
      </w:r>
      <w:proofErr w:type="spellStart"/>
      <w:r>
        <w:rPr>
          <w:szCs w:val="24"/>
        </w:rPr>
        <w:t>kompensacijos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mokėjimo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laikotarpiu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pasikeitus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panaudos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sutartyje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užsiregistravusių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skaičiui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nutraukus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panaudos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sutartį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nedelsdamas</w:t>
      </w:r>
      <w:proofErr w:type="spellEnd"/>
      <w:r>
        <w:rPr>
          <w:szCs w:val="24"/>
        </w:rPr>
        <w:t xml:space="preserve">, bet ne </w:t>
      </w:r>
      <w:proofErr w:type="spellStart"/>
      <w:r>
        <w:rPr>
          <w:szCs w:val="24"/>
        </w:rPr>
        <w:t>vėliau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kaip</w:t>
      </w:r>
      <w:proofErr w:type="spellEnd"/>
      <w:r>
        <w:rPr>
          <w:szCs w:val="24"/>
        </w:rPr>
        <w:t xml:space="preserve"> per 5 </w:t>
      </w:r>
      <w:proofErr w:type="spellStart"/>
      <w:r>
        <w:rPr>
          <w:szCs w:val="24"/>
        </w:rPr>
        <w:t>darbo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dienas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aplinkybių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pasikeitimo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dienos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apie</w:t>
      </w:r>
      <w:proofErr w:type="spellEnd"/>
      <w:r>
        <w:rPr>
          <w:szCs w:val="24"/>
        </w:rPr>
        <w:t xml:space="preserve"> tai </w:t>
      </w:r>
      <w:proofErr w:type="spellStart"/>
      <w:r>
        <w:rPr>
          <w:szCs w:val="24"/>
        </w:rPr>
        <w:t>pranešti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administracijai</w:t>
      </w:r>
      <w:proofErr w:type="spellEnd"/>
      <w:r>
        <w:rPr>
          <w:szCs w:val="24"/>
        </w:rPr>
        <w:t>.</w:t>
      </w:r>
    </w:p>
    <w:p w14:paraId="2891B348" w14:textId="77777777" w:rsidR="006560F1" w:rsidRDefault="006560F1" w:rsidP="006560F1">
      <w:pPr>
        <w:pStyle w:val="Tekstoblokas"/>
        <w:ind w:left="0" w:right="0" w:firstLine="0"/>
        <w:rPr>
          <w:b/>
          <w:bCs/>
          <w:szCs w:val="24"/>
        </w:rPr>
      </w:pPr>
      <w:r>
        <w:rPr>
          <w:b/>
          <w:bCs/>
          <w:szCs w:val="24"/>
        </w:rPr>
        <w:t>ĮSIPAREIGOJOTE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sudaryti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Šakių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darbuotojams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tikrinti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faktines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aplinkybes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susijusias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mokėjimu</w:t>
      </w:r>
      <w:proofErr w:type="spellEnd"/>
      <w:r>
        <w:rPr>
          <w:szCs w:val="24"/>
        </w:rPr>
        <w:t>.</w:t>
      </w:r>
    </w:p>
    <w:p w14:paraId="7897877A" w14:textId="77777777" w:rsidR="006560F1" w:rsidRDefault="006560F1" w:rsidP="006560F1">
      <w:pPr>
        <w:tabs>
          <w:tab w:val="left" w:pos="7938"/>
          <w:tab w:val="left" w:pos="9072"/>
        </w:tabs>
        <w:ind w:left="-142" w:right="-29" w:firstLine="14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ESATE INFORMUOJAMAS (-A), KAD: </w:t>
      </w:r>
    </w:p>
    <w:p w14:paraId="6835479B" w14:textId="77777777" w:rsidR="006560F1" w:rsidRDefault="006560F1" w:rsidP="006560F1">
      <w:pPr>
        <w:tabs>
          <w:tab w:val="left" w:pos="709"/>
          <w:tab w:val="left" w:pos="7938"/>
          <w:tab w:val="left" w:pos="9072"/>
        </w:tabs>
        <w:ind w:right="-29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Respublikos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Europos </w:t>
      </w:r>
      <w:proofErr w:type="spellStart"/>
      <w:r>
        <w:rPr>
          <w:szCs w:val="24"/>
        </w:rPr>
        <w:t>Sąjungos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aktuose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reglamentuojančiuose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apsaugą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tvarkys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informaciją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apie</w:t>
      </w:r>
      <w:proofErr w:type="spellEnd"/>
      <w:r>
        <w:rPr>
          <w:szCs w:val="24"/>
        </w:rPr>
        <w:t xml:space="preserve"> Jus, </w:t>
      </w:r>
      <w:proofErr w:type="spellStart"/>
      <w:r>
        <w:rPr>
          <w:szCs w:val="24"/>
        </w:rPr>
        <w:t>kuriais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vadovaujantis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nustatoma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</w:t>
      </w:r>
      <w:proofErr w:type="spellEnd"/>
      <w:r>
        <w:rPr>
          <w:szCs w:val="24"/>
        </w:rPr>
        <w:t xml:space="preserve"> į </w:t>
      </w:r>
      <w:proofErr w:type="spellStart"/>
      <w:r>
        <w:rPr>
          <w:szCs w:val="24"/>
        </w:rPr>
        <w:t>kompensaciją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valstybės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registrų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kadastrų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žinybinių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registrų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valstybės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sistemų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kitų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sistemų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tikslai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įvertinti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pareiškėjas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teisę</w:t>
      </w:r>
      <w:proofErr w:type="spellEnd"/>
      <w:r>
        <w:rPr>
          <w:szCs w:val="24"/>
        </w:rPr>
        <w:t xml:space="preserve"> į </w:t>
      </w:r>
      <w:proofErr w:type="spellStart"/>
      <w:r>
        <w:rPr>
          <w:szCs w:val="24"/>
        </w:rPr>
        <w:t>kompensaciją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taip</w:t>
      </w:r>
      <w:proofErr w:type="spellEnd"/>
      <w:r>
        <w:rPr>
          <w:szCs w:val="24"/>
        </w:rPr>
        <w:t xml:space="preserve"> pat </w:t>
      </w:r>
      <w:proofErr w:type="spellStart"/>
      <w:r>
        <w:rPr>
          <w:szCs w:val="24"/>
        </w:rPr>
        <w:t>administruoti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kompensacijas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įskaitant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dokumentus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kuriuose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saugomi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tvarkomi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administracijoje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Respublikos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archyvų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vyriausiojo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archyvaro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terminais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subjektų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įgyvendinamos</w:t>
      </w:r>
      <w:proofErr w:type="spellEnd"/>
      <w:r>
        <w:rPr>
          <w:szCs w:val="24"/>
        </w:rPr>
        <w:t xml:space="preserve"> 2016 m. </w:t>
      </w:r>
      <w:proofErr w:type="spellStart"/>
      <w:r>
        <w:rPr>
          <w:szCs w:val="24"/>
        </w:rPr>
        <w:t>balandžio</w:t>
      </w:r>
      <w:proofErr w:type="spellEnd"/>
      <w:r>
        <w:rPr>
          <w:szCs w:val="24"/>
        </w:rPr>
        <w:t xml:space="preserve"> 27 d. Europos </w:t>
      </w:r>
      <w:proofErr w:type="spellStart"/>
      <w:r>
        <w:rPr>
          <w:szCs w:val="24"/>
        </w:rPr>
        <w:t>Parlamento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reglamento</w:t>
      </w:r>
      <w:proofErr w:type="spellEnd"/>
      <w:r>
        <w:rPr>
          <w:szCs w:val="24"/>
        </w:rPr>
        <w:t xml:space="preserve"> (ES) 2016/679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fizinių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apsaugos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laisvo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tokių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judėjimo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kuriuo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panaikinama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Direktyva</w:t>
      </w:r>
      <w:proofErr w:type="spellEnd"/>
      <w:r>
        <w:rPr>
          <w:szCs w:val="24"/>
        </w:rPr>
        <w:t xml:space="preserve"> 95/46/EB (</w:t>
      </w:r>
      <w:proofErr w:type="spellStart"/>
      <w:r>
        <w:rPr>
          <w:szCs w:val="24"/>
        </w:rPr>
        <w:t>Bendrasis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apsaugos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reglamentas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administracijos</w:t>
      </w:r>
      <w:proofErr w:type="spellEnd"/>
      <w:r>
        <w:rPr>
          <w:szCs w:val="24"/>
        </w:rPr>
        <w:t xml:space="preserve">, į </w:t>
      </w:r>
      <w:proofErr w:type="spellStart"/>
      <w:r>
        <w:rPr>
          <w:szCs w:val="24"/>
        </w:rPr>
        <w:t>kurią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kreipiamasi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subjekto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įgyvendinimo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>.</w:t>
      </w:r>
    </w:p>
    <w:p w14:paraId="5F0901EA" w14:textId="77777777" w:rsidR="006560F1" w:rsidRDefault="006560F1" w:rsidP="006560F1">
      <w:pPr>
        <w:tabs>
          <w:tab w:val="left" w:pos="709"/>
          <w:tab w:val="left" w:pos="7938"/>
          <w:tab w:val="left" w:pos="9072"/>
        </w:tabs>
        <w:ind w:right="-29"/>
        <w:jc w:val="both"/>
        <w:rPr>
          <w:szCs w:val="24"/>
        </w:rPr>
      </w:pPr>
      <w:r>
        <w:rPr>
          <w:szCs w:val="24"/>
        </w:rPr>
        <w:t xml:space="preserve">2. </w:t>
      </w:r>
      <w:proofErr w:type="spellStart"/>
      <w:r>
        <w:rPr>
          <w:szCs w:val="24"/>
        </w:rPr>
        <w:t>Kompensacijų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teikimo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tikslais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apie</w:t>
      </w:r>
      <w:proofErr w:type="spellEnd"/>
      <w:r>
        <w:rPr>
          <w:szCs w:val="24"/>
        </w:rPr>
        <w:t xml:space="preserve"> Jus </w:t>
      </w:r>
      <w:proofErr w:type="spellStart"/>
      <w:r>
        <w:rPr>
          <w:szCs w:val="24"/>
        </w:rPr>
        <w:t>gali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renkama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institucijų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duomenys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kitoms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institucijoms</w:t>
      </w:r>
      <w:proofErr w:type="spellEnd"/>
      <w:r>
        <w:rPr>
          <w:szCs w:val="24"/>
        </w:rPr>
        <w:t>.</w:t>
      </w:r>
    </w:p>
    <w:p w14:paraId="779B4A77" w14:textId="77777777" w:rsidR="006560F1" w:rsidRDefault="006560F1" w:rsidP="006560F1">
      <w:pPr>
        <w:pStyle w:val="Tekstoblokas"/>
        <w:tabs>
          <w:tab w:val="left" w:pos="720"/>
        </w:tabs>
        <w:ind w:left="0" w:right="-29" w:firstLine="0"/>
        <w:rPr>
          <w:szCs w:val="24"/>
        </w:rPr>
      </w:pPr>
      <w:r>
        <w:rPr>
          <w:szCs w:val="24"/>
        </w:rPr>
        <w:t xml:space="preserve">3. </w:t>
      </w:r>
      <w:proofErr w:type="spellStart"/>
      <w:r>
        <w:rPr>
          <w:szCs w:val="24"/>
        </w:rPr>
        <w:t>Turite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teisingą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informaciją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būtinus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dokumentus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reikalingus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gauti</w:t>
      </w:r>
      <w:proofErr w:type="spellEnd"/>
      <w:r>
        <w:rPr>
          <w:szCs w:val="24"/>
        </w:rPr>
        <w:t>.</w:t>
      </w:r>
    </w:p>
    <w:p w14:paraId="1B84BCFB" w14:textId="77777777" w:rsidR="006560F1" w:rsidRDefault="006560F1" w:rsidP="006560F1">
      <w:pPr>
        <w:pStyle w:val="Tekstoblokas"/>
        <w:tabs>
          <w:tab w:val="left" w:pos="720"/>
        </w:tabs>
        <w:ind w:left="0" w:right="-29" w:firstLine="0"/>
        <w:rPr>
          <w:szCs w:val="24"/>
        </w:rPr>
      </w:pPr>
      <w:r>
        <w:rPr>
          <w:szCs w:val="24"/>
        </w:rPr>
        <w:t xml:space="preserve">4. </w:t>
      </w:r>
      <w:proofErr w:type="spellStart"/>
      <w:r>
        <w:rPr>
          <w:szCs w:val="24"/>
        </w:rPr>
        <w:t>Nuslėpęs</w:t>
      </w:r>
      <w:proofErr w:type="spellEnd"/>
      <w:r>
        <w:rPr>
          <w:szCs w:val="24"/>
        </w:rPr>
        <w:t xml:space="preserve">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pateikęs</w:t>
      </w:r>
      <w:proofErr w:type="spellEnd"/>
      <w:r>
        <w:rPr>
          <w:szCs w:val="24"/>
        </w:rPr>
        <w:t xml:space="preserve">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neteisingus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duomenis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reikalingus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būsto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suteikimą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užsieniečiams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pasitraukusiems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Rusijos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Ukrainoje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gauti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to </w:t>
      </w:r>
      <w:proofErr w:type="spellStart"/>
      <w:r>
        <w:rPr>
          <w:szCs w:val="24"/>
        </w:rPr>
        <w:t>neteisėtai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gavęs</w:t>
      </w:r>
      <w:proofErr w:type="spellEnd"/>
      <w:r>
        <w:rPr>
          <w:szCs w:val="24"/>
        </w:rPr>
        <w:t xml:space="preserve">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turėsite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grąžinti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neteisėtai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gautos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kompensacijos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dydžio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lėšas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arba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jos</w:t>
      </w:r>
      <w:proofErr w:type="spellEnd"/>
      <w:r>
        <w:rPr>
          <w:szCs w:val="24"/>
        </w:rPr>
        <w:t xml:space="preserve"> bus </w:t>
      </w:r>
      <w:proofErr w:type="spellStart"/>
      <w:r>
        <w:rPr>
          <w:szCs w:val="24"/>
        </w:rPr>
        <w:t>išieškotos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Lietuvos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Respublikos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civilinio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proceso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kodekso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tvarka</w:t>
      </w:r>
      <w:proofErr w:type="spellEnd"/>
      <w:r>
        <w:rPr>
          <w:szCs w:val="24"/>
        </w:rPr>
        <w:t>..</w:t>
      </w:r>
      <w:proofErr w:type="gramEnd"/>
    </w:p>
    <w:p w14:paraId="4E52A580" w14:textId="77777777" w:rsidR="006560F1" w:rsidRDefault="006560F1" w:rsidP="006560F1">
      <w:pPr>
        <w:pStyle w:val="Antrats"/>
        <w:tabs>
          <w:tab w:val="left" w:pos="720"/>
        </w:tabs>
      </w:pPr>
    </w:p>
    <w:sectPr w:rsidR="006560F1" w:rsidSect="00B2699E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A9C2" w14:textId="77777777" w:rsidR="00924AC9" w:rsidRDefault="00924AC9">
      <w:r>
        <w:separator/>
      </w:r>
    </w:p>
  </w:endnote>
  <w:endnote w:type="continuationSeparator" w:id="0">
    <w:p w14:paraId="4E6EDF83" w14:textId="77777777" w:rsidR="00924AC9" w:rsidRDefault="0092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00E1" w14:textId="77777777" w:rsidR="00924AC9" w:rsidRDefault="00924AC9">
      <w:r>
        <w:separator/>
      </w:r>
    </w:p>
  </w:footnote>
  <w:footnote w:type="continuationSeparator" w:id="0">
    <w:p w14:paraId="650BB2A5" w14:textId="77777777" w:rsidR="00924AC9" w:rsidRDefault="0092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635E" w14:textId="4E2C817D" w:rsidR="00C11E71" w:rsidRDefault="005E57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10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F50854" w14:textId="77777777" w:rsidR="00C11E71" w:rsidRDefault="00924A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810008"/>
      <w:docPartObj>
        <w:docPartGallery w:val="Page Numbers (Top of Page)"/>
        <w:docPartUnique/>
      </w:docPartObj>
    </w:sdtPr>
    <w:sdtEndPr/>
    <w:sdtContent>
      <w:p w14:paraId="32DF83C7" w14:textId="4ACC00A1" w:rsidR="00B2699E" w:rsidRDefault="00B269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C99D0EC" w14:textId="77777777" w:rsidR="00C11E71" w:rsidRDefault="00924A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41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E"/>
    <w:rsid w:val="00080298"/>
    <w:rsid w:val="000A33A4"/>
    <w:rsid w:val="000D7A25"/>
    <w:rsid w:val="001A1B5C"/>
    <w:rsid w:val="002037CA"/>
    <w:rsid w:val="00246B32"/>
    <w:rsid w:val="002A7B25"/>
    <w:rsid w:val="00317BE3"/>
    <w:rsid w:val="003F02E5"/>
    <w:rsid w:val="00522F49"/>
    <w:rsid w:val="005E57DE"/>
    <w:rsid w:val="006560F1"/>
    <w:rsid w:val="007E6161"/>
    <w:rsid w:val="00924AC9"/>
    <w:rsid w:val="00925606"/>
    <w:rsid w:val="009D2C2A"/>
    <w:rsid w:val="00A21D86"/>
    <w:rsid w:val="00A82A25"/>
    <w:rsid w:val="00AD5660"/>
    <w:rsid w:val="00B2699E"/>
    <w:rsid w:val="00BE77A4"/>
    <w:rsid w:val="00E9109A"/>
    <w:rsid w:val="00EC577A"/>
    <w:rsid w:val="00F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26310"/>
  <w15:chartTrackingRefBased/>
  <w15:docId w15:val="{4C69F0B4-F5D8-4F26-BBDE-B46FF65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5E57DE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E57DE"/>
    <w:rPr>
      <w:rFonts w:ascii="Times New Roman" w:eastAsia="Times New Roman" w:hAnsi="Times New Roman" w:cs="Times New Roman"/>
      <w:b/>
      <w:sz w:val="24"/>
      <w:szCs w:val="28"/>
    </w:rPr>
  </w:style>
  <w:style w:type="paragraph" w:styleId="Antrats">
    <w:name w:val="header"/>
    <w:basedOn w:val="prastasis"/>
    <w:link w:val="AntratsDiagrama"/>
    <w:rsid w:val="005E57D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E57DE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5E57DE"/>
  </w:style>
  <w:style w:type="paragraph" w:styleId="Pagrindinistekstas">
    <w:name w:val="Body Text"/>
    <w:basedOn w:val="prastasis"/>
    <w:link w:val="PagrindinistekstasDiagrama"/>
    <w:rsid w:val="005E57D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E57D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ste">
    <w:name w:val="antraste"/>
    <w:basedOn w:val="prastasis"/>
    <w:rsid w:val="005E57DE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</w:pPr>
    <w:rPr>
      <w:b/>
      <w:caps/>
    </w:rPr>
  </w:style>
  <w:style w:type="paragraph" w:styleId="HTMLiankstoformatuotas">
    <w:name w:val="HTML Preformatted"/>
    <w:basedOn w:val="prastasis"/>
    <w:link w:val="HTMLiankstoformatuotasDiagrama"/>
    <w:rsid w:val="005E5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E57DE"/>
    <w:rPr>
      <w:rFonts w:ascii="Courier New" w:eastAsia="Courier New" w:hAnsi="Courier New" w:cs="Times New Roman"/>
      <w:sz w:val="20"/>
      <w:szCs w:val="20"/>
      <w:lang w:val="en-GB"/>
    </w:rPr>
  </w:style>
  <w:style w:type="paragraph" w:styleId="Tekstoblokas">
    <w:name w:val="Block Text"/>
    <w:basedOn w:val="prastasis"/>
    <w:rsid w:val="005E57DE"/>
    <w:pPr>
      <w:tabs>
        <w:tab w:val="left" w:pos="7938"/>
        <w:tab w:val="left" w:pos="9072"/>
      </w:tabs>
      <w:ind w:left="-142" w:right="-524" w:firstLine="142"/>
      <w:jc w:val="both"/>
    </w:pPr>
  </w:style>
  <w:style w:type="character" w:styleId="Dokumentoinaosnumeris">
    <w:name w:val="endnote reference"/>
    <w:rsid w:val="005E57DE"/>
    <w:rPr>
      <w:vertAlign w:val="superscript"/>
    </w:rPr>
  </w:style>
  <w:style w:type="paragraph" w:customStyle="1" w:styleId="Pagrindinistekstas2">
    <w:name w:val="Pagrindinis tekstas2"/>
    <w:basedOn w:val="prastasis"/>
    <w:rsid w:val="005E57D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E9109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10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Sonata Černauskienė</cp:lastModifiedBy>
  <cp:revision>15</cp:revision>
  <dcterms:created xsi:type="dcterms:W3CDTF">2022-04-13T05:42:00Z</dcterms:created>
  <dcterms:modified xsi:type="dcterms:W3CDTF">2022-04-14T05:20:00Z</dcterms:modified>
</cp:coreProperties>
</file>