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3D958" w14:textId="77777777" w:rsidR="00171C9A" w:rsidRPr="00BF47C8" w:rsidRDefault="00171C9A" w:rsidP="00773FD7">
      <w:pPr>
        <w:spacing w:after="0" w:line="240" w:lineRule="auto"/>
        <w:ind w:left="6096"/>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PATVIRTINTA</w:t>
      </w:r>
    </w:p>
    <w:p w14:paraId="4C45CA94" w14:textId="77777777" w:rsidR="00171C9A" w:rsidRDefault="00171C9A" w:rsidP="00171C9A">
      <w:pPr>
        <w:tabs>
          <w:tab w:val="left" w:pos="1134"/>
        </w:tabs>
        <w:spacing w:after="0" w:line="240" w:lineRule="auto"/>
        <w:ind w:left="6096"/>
        <w:rPr>
          <w:rFonts w:ascii="Times New Roman" w:eastAsia="Times New Roman" w:hAnsi="Times New Roman" w:cs="Times New Roman"/>
          <w:color w:val="000000"/>
          <w:sz w:val="24"/>
          <w:szCs w:val="24"/>
          <w:lang w:eastAsia="lt-LT"/>
        </w:rPr>
      </w:pPr>
      <w:r w:rsidRPr="00BF47C8">
        <w:rPr>
          <w:rFonts w:ascii="Times New Roman" w:eastAsia="Times New Roman" w:hAnsi="Times New Roman" w:cs="Times New Roman"/>
          <w:color w:val="000000"/>
          <w:sz w:val="24"/>
          <w:szCs w:val="24"/>
          <w:lang w:eastAsia="lt-LT"/>
        </w:rPr>
        <w:t xml:space="preserve">Šakių rajono savivaldybės </w:t>
      </w:r>
    </w:p>
    <w:p w14:paraId="2C795FCA" w14:textId="77777777" w:rsidR="00171C9A" w:rsidRDefault="00171C9A" w:rsidP="00171C9A">
      <w:pPr>
        <w:tabs>
          <w:tab w:val="left" w:pos="1134"/>
        </w:tabs>
        <w:spacing w:after="0" w:line="240" w:lineRule="auto"/>
        <w:ind w:left="6096"/>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w:t>
      </w:r>
      <w:r w:rsidRPr="00BF47C8">
        <w:rPr>
          <w:rFonts w:ascii="Times New Roman" w:eastAsia="Times New Roman" w:hAnsi="Times New Roman" w:cs="Times New Roman"/>
          <w:color w:val="000000"/>
          <w:sz w:val="24"/>
          <w:szCs w:val="24"/>
          <w:lang w:eastAsia="lt-LT"/>
        </w:rPr>
        <w:t>dministracijos</w:t>
      </w:r>
      <w:r>
        <w:rPr>
          <w:rFonts w:ascii="Times New Roman" w:eastAsia="Times New Roman" w:hAnsi="Times New Roman" w:cs="Times New Roman"/>
          <w:color w:val="000000"/>
          <w:sz w:val="24"/>
          <w:szCs w:val="24"/>
          <w:lang w:eastAsia="lt-LT"/>
        </w:rPr>
        <w:t xml:space="preserve"> </w:t>
      </w:r>
      <w:r w:rsidRPr="00BF47C8">
        <w:rPr>
          <w:rFonts w:ascii="Times New Roman" w:eastAsia="Times New Roman" w:hAnsi="Times New Roman" w:cs="Times New Roman"/>
          <w:color w:val="000000"/>
          <w:sz w:val="24"/>
          <w:szCs w:val="24"/>
          <w:lang w:eastAsia="lt-LT"/>
        </w:rPr>
        <w:t>direktoriaus</w:t>
      </w:r>
    </w:p>
    <w:p w14:paraId="475CA1EC" w14:textId="6A1840F1" w:rsidR="00171C9A" w:rsidRDefault="00171C9A" w:rsidP="00171C9A">
      <w:pPr>
        <w:tabs>
          <w:tab w:val="left" w:pos="1134"/>
        </w:tabs>
        <w:spacing w:after="0" w:line="240" w:lineRule="auto"/>
        <w:ind w:left="6096"/>
        <w:rPr>
          <w:rFonts w:ascii="Times New Roman" w:eastAsia="Times New Roman" w:hAnsi="Times New Roman" w:cs="Times New Roman"/>
          <w:color w:val="000000"/>
          <w:sz w:val="24"/>
          <w:szCs w:val="24"/>
          <w:lang w:eastAsia="lt-LT"/>
        </w:rPr>
      </w:pPr>
      <w:r w:rsidRPr="00BF47C8">
        <w:rPr>
          <w:rFonts w:ascii="Times New Roman" w:eastAsia="Times New Roman" w:hAnsi="Times New Roman" w:cs="Times New Roman"/>
          <w:color w:val="000000"/>
          <w:sz w:val="24"/>
          <w:szCs w:val="24"/>
          <w:lang w:eastAsia="lt-LT"/>
        </w:rPr>
        <w:t xml:space="preserve">2026  m. kovo </w:t>
      </w:r>
      <w:r w:rsidR="00C746A9">
        <w:rPr>
          <w:rFonts w:ascii="Times New Roman" w:eastAsia="Times New Roman" w:hAnsi="Times New Roman" w:cs="Times New Roman"/>
          <w:color w:val="000000"/>
          <w:sz w:val="24"/>
          <w:szCs w:val="24"/>
          <w:lang w:eastAsia="lt-LT"/>
        </w:rPr>
        <w:t>4</w:t>
      </w:r>
      <w:r w:rsidRPr="00BF47C8">
        <w:rPr>
          <w:rFonts w:ascii="Times New Roman" w:eastAsia="Times New Roman" w:hAnsi="Times New Roman" w:cs="Times New Roman"/>
          <w:color w:val="000000"/>
          <w:sz w:val="24"/>
          <w:szCs w:val="24"/>
          <w:lang w:eastAsia="lt-LT"/>
        </w:rPr>
        <w:t xml:space="preserve"> d. </w:t>
      </w:r>
    </w:p>
    <w:p w14:paraId="47BCB6E5" w14:textId="21C2A42E" w:rsidR="00171C9A" w:rsidRPr="00BF47C8" w:rsidRDefault="00171C9A" w:rsidP="00171C9A">
      <w:pPr>
        <w:tabs>
          <w:tab w:val="left" w:pos="1134"/>
        </w:tabs>
        <w:spacing w:after="0" w:line="240" w:lineRule="auto"/>
        <w:ind w:left="6096"/>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Įsakymu</w:t>
      </w:r>
      <w:r>
        <w:rPr>
          <w:rFonts w:ascii="Times New Roman" w:eastAsia="Times New Roman" w:hAnsi="Times New Roman" w:cs="Times New Roman"/>
          <w:color w:val="000000"/>
          <w:sz w:val="24"/>
          <w:szCs w:val="24"/>
          <w:lang w:eastAsia="lt-LT"/>
        </w:rPr>
        <w:t xml:space="preserve"> </w:t>
      </w:r>
      <w:r w:rsidRPr="00BF47C8">
        <w:rPr>
          <w:rFonts w:ascii="Times New Roman" w:eastAsia="Times New Roman" w:hAnsi="Times New Roman" w:cs="Times New Roman"/>
          <w:color w:val="000000"/>
          <w:sz w:val="24"/>
          <w:szCs w:val="24"/>
          <w:lang w:eastAsia="lt-LT"/>
        </w:rPr>
        <w:t>Nr. AT-</w:t>
      </w:r>
      <w:r w:rsidR="00C746A9">
        <w:rPr>
          <w:rFonts w:ascii="Times New Roman" w:eastAsia="Times New Roman" w:hAnsi="Times New Roman" w:cs="Times New Roman"/>
          <w:color w:val="000000"/>
          <w:sz w:val="24"/>
          <w:szCs w:val="24"/>
          <w:lang w:eastAsia="lt-LT"/>
        </w:rPr>
        <w:t>263</w:t>
      </w:r>
    </w:p>
    <w:p w14:paraId="2DC15911" w14:textId="77777777" w:rsidR="00171C9A" w:rsidRPr="00BF47C8" w:rsidRDefault="00171C9A" w:rsidP="00171C9A">
      <w:pPr>
        <w:tabs>
          <w:tab w:val="left" w:pos="1134"/>
        </w:tabs>
        <w:spacing w:before="100" w:beforeAutospacing="1" w:after="100" w:afterAutospacing="1" w:line="240" w:lineRule="auto"/>
        <w:ind w:left="4678"/>
        <w:jc w:val="both"/>
        <w:rPr>
          <w:rFonts w:ascii="Times New Roman" w:eastAsia="Times New Roman" w:hAnsi="Times New Roman" w:cs="Times New Roman"/>
          <w:b/>
          <w:bCs/>
          <w:sz w:val="24"/>
          <w:szCs w:val="24"/>
          <w:lang w:eastAsia="lt-LT"/>
        </w:rPr>
      </w:pPr>
      <w:r w:rsidRPr="00BF47C8">
        <w:rPr>
          <w:rFonts w:ascii="Times New Roman" w:eastAsia="Times New Roman" w:hAnsi="Times New Roman" w:cs="Times New Roman"/>
          <w:color w:val="000000"/>
          <w:sz w:val="24"/>
          <w:szCs w:val="24"/>
          <w:lang w:eastAsia="lt-LT"/>
        </w:rPr>
        <w:t> </w:t>
      </w:r>
    </w:p>
    <w:p w14:paraId="6D82ADE6" w14:textId="77777777" w:rsidR="00171C9A" w:rsidRDefault="00171C9A" w:rsidP="00171C9A">
      <w:pPr>
        <w:tabs>
          <w:tab w:val="left" w:pos="1134"/>
        </w:tabs>
        <w:spacing w:before="100" w:beforeAutospacing="1" w:after="100" w:afterAutospacing="1" w:line="240" w:lineRule="auto"/>
        <w:ind w:firstLine="567"/>
        <w:jc w:val="center"/>
        <w:rPr>
          <w:rFonts w:ascii="Times New Roman" w:eastAsia="Times New Roman" w:hAnsi="Times New Roman" w:cs="Times New Roman"/>
          <w:b/>
          <w:bCs/>
          <w:color w:val="000000"/>
          <w:sz w:val="24"/>
          <w:szCs w:val="24"/>
          <w:lang w:eastAsia="lt-LT"/>
        </w:rPr>
      </w:pPr>
      <w:r w:rsidRPr="00BF47C8">
        <w:rPr>
          <w:rFonts w:ascii="Times New Roman" w:eastAsia="Times New Roman" w:hAnsi="Times New Roman" w:cs="Times New Roman"/>
          <w:b/>
          <w:bCs/>
          <w:color w:val="000000"/>
          <w:sz w:val="24"/>
          <w:szCs w:val="24"/>
          <w:lang w:eastAsia="lt-LT"/>
        </w:rPr>
        <w:t>ŠAKIŲ RAJONO SAVIVALDYBĖS JAUNIMO INICIATYVŲ PROJEKTŲ FINANSAVIMO</w:t>
      </w:r>
      <w:r w:rsidRPr="00BF47C8">
        <w:rPr>
          <w:rFonts w:ascii="Times New Roman" w:eastAsia="Times New Roman" w:hAnsi="Times New Roman" w:cs="Times New Roman"/>
          <w:b/>
          <w:bCs/>
          <w:sz w:val="24"/>
          <w:szCs w:val="24"/>
          <w:lang w:eastAsia="lt-LT"/>
        </w:rPr>
        <w:t xml:space="preserve"> </w:t>
      </w:r>
      <w:r w:rsidRPr="00BF47C8">
        <w:rPr>
          <w:rFonts w:ascii="Times New Roman" w:eastAsia="Times New Roman" w:hAnsi="Times New Roman" w:cs="Times New Roman"/>
          <w:b/>
          <w:bCs/>
          <w:color w:val="000000"/>
          <w:sz w:val="24"/>
          <w:szCs w:val="24"/>
          <w:lang w:eastAsia="lt-LT"/>
        </w:rPr>
        <w:t>2026 METŲ KONKURSO NUOSTATAI</w:t>
      </w:r>
    </w:p>
    <w:p w14:paraId="495650C2" w14:textId="77777777" w:rsidR="00171C9A" w:rsidRPr="00BF47C8" w:rsidRDefault="00171C9A" w:rsidP="00171C9A">
      <w:pPr>
        <w:tabs>
          <w:tab w:val="left" w:pos="1134"/>
        </w:tabs>
        <w:spacing w:before="100" w:beforeAutospacing="1" w:after="100" w:afterAutospacing="1" w:line="240" w:lineRule="auto"/>
        <w:ind w:firstLine="567"/>
        <w:jc w:val="center"/>
        <w:rPr>
          <w:rFonts w:ascii="Times New Roman" w:eastAsia="Times New Roman" w:hAnsi="Times New Roman" w:cs="Times New Roman"/>
          <w:b/>
          <w:bCs/>
          <w:sz w:val="24"/>
          <w:szCs w:val="24"/>
          <w:lang w:eastAsia="lt-LT"/>
        </w:rPr>
      </w:pPr>
    </w:p>
    <w:p w14:paraId="0F64F43A" w14:textId="77777777" w:rsidR="00171C9A" w:rsidRPr="00BF47C8" w:rsidRDefault="00171C9A" w:rsidP="00171C9A">
      <w:pPr>
        <w:tabs>
          <w:tab w:val="left" w:pos="1134"/>
        </w:tabs>
        <w:spacing w:after="0" w:line="240" w:lineRule="auto"/>
        <w:ind w:firstLine="567"/>
        <w:jc w:val="center"/>
        <w:rPr>
          <w:rFonts w:ascii="Times New Roman" w:eastAsia="Times New Roman" w:hAnsi="Times New Roman" w:cs="Times New Roman"/>
          <w:b/>
          <w:bCs/>
          <w:sz w:val="24"/>
          <w:szCs w:val="24"/>
          <w:lang w:eastAsia="lt-LT"/>
        </w:rPr>
      </w:pPr>
      <w:r w:rsidRPr="00BF47C8">
        <w:rPr>
          <w:rFonts w:ascii="Times New Roman" w:eastAsia="Times New Roman" w:hAnsi="Times New Roman" w:cs="Times New Roman"/>
          <w:b/>
          <w:bCs/>
          <w:color w:val="000000"/>
          <w:sz w:val="24"/>
          <w:szCs w:val="24"/>
          <w:lang w:eastAsia="lt-LT"/>
        </w:rPr>
        <w:t>I SKYRIUS</w:t>
      </w:r>
    </w:p>
    <w:p w14:paraId="2EFA0F11" w14:textId="77777777" w:rsidR="00171C9A" w:rsidRPr="00BF47C8" w:rsidRDefault="00171C9A" w:rsidP="00171C9A">
      <w:pPr>
        <w:tabs>
          <w:tab w:val="left" w:pos="1134"/>
        </w:tabs>
        <w:spacing w:after="0" w:line="240" w:lineRule="auto"/>
        <w:ind w:firstLine="567"/>
        <w:jc w:val="center"/>
        <w:rPr>
          <w:rFonts w:ascii="Times New Roman" w:eastAsia="Times New Roman" w:hAnsi="Times New Roman" w:cs="Times New Roman"/>
          <w:b/>
          <w:bCs/>
          <w:color w:val="FF0000"/>
          <w:sz w:val="24"/>
          <w:szCs w:val="24"/>
          <w:lang w:eastAsia="lt-LT"/>
        </w:rPr>
      </w:pPr>
      <w:r w:rsidRPr="00BF47C8">
        <w:rPr>
          <w:rFonts w:ascii="Times New Roman" w:eastAsia="Times New Roman" w:hAnsi="Times New Roman" w:cs="Times New Roman"/>
          <w:b/>
          <w:bCs/>
          <w:color w:val="000000"/>
          <w:sz w:val="24"/>
          <w:szCs w:val="24"/>
          <w:lang w:eastAsia="lt-LT"/>
        </w:rPr>
        <w:t>BENDROSIOS NUOSTATOS</w:t>
      </w:r>
    </w:p>
    <w:p w14:paraId="4A20C948" w14:textId="77777777" w:rsidR="00171C9A" w:rsidRPr="00BF47C8" w:rsidRDefault="00171C9A" w:rsidP="00773FD7">
      <w:pPr>
        <w:pStyle w:val="Sraopastraipa"/>
        <w:numPr>
          <w:ilvl w:val="0"/>
          <w:numId w:val="1"/>
        </w:numPr>
        <w:tabs>
          <w:tab w:val="left" w:pos="851"/>
        </w:tabs>
        <w:spacing w:before="100" w:beforeAutospacing="1" w:after="100" w:afterAutospacing="1" w:line="240" w:lineRule="auto"/>
        <w:ind w:left="0" w:firstLine="567"/>
        <w:jc w:val="both"/>
        <w:rPr>
          <w:rFonts w:ascii="Times New Roman" w:hAnsi="Times New Roman" w:cs="Times New Roman"/>
          <w:sz w:val="24"/>
          <w:szCs w:val="24"/>
          <w:shd w:val="clear" w:color="auto" w:fill="FFFFFF"/>
        </w:rPr>
      </w:pPr>
      <w:r w:rsidRPr="00BF47C8">
        <w:rPr>
          <w:rFonts w:ascii="Times New Roman" w:hAnsi="Times New Roman" w:cs="Times New Roman"/>
          <w:sz w:val="24"/>
          <w:szCs w:val="24"/>
          <w:shd w:val="clear" w:color="auto" w:fill="FFFFFF"/>
        </w:rPr>
        <w:t xml:space="preserve">Šakių rajono savivaldybės jaunimo iniciatyvų projektų finansavimo 2026 metų konkurso (toliau – Konkurso) nuostatai (toliau – Nuostatai) reglamentuoja jaunimo iniciatyvų projektų </w:t>
      </w:r>
      <w:r w:rsidRPr="00BF47C8">
        <w:rPr>
          <w:rFonts w:ascii="Times New Roman" w:hAnsi="Times New Roman" w:cs="Times New Roman"/>
          <w:sz w:val="24"/>
          <w:szCs w:val="24"/>
        </w:rPr>
        <w:t xml:space="preserve">finansavimo konkurso tikslus ir finansavimo principus, </w:t>
      </w:r>
      <w:r w:rsidRPr="00BF47C8">
        <w:rPr>
          <w:rFonts w:ascii="Times New Roman" w:hAnsi="Times New Roman" w:cs="Times New Roman"/>
          <w:sz w:val="24"/>
          <w:szCs w:val="24"/>
          <w:shd w:val="clear" w:color="auto" w:fill="FFFFFF"/>
        </w:rPr>
        <w:t>vykdymo tvarką, jaunimo iniciatyvų projektų įgyvendinimo prioritetus, reikalavimus paraiškų teikėjams, dokumentų teikimo tvarką, paraiškų vertinimo, finansavimo tvarką, finansavimą gavusių subjektų įsipareigojimus ir jų vykdymo patikrinimą.</w:t>
      </w:r>
    </w:p>
    <w:p w14:paraId="66D69B48" w14:textId="77777777" w:rsidR="00171C9A" w:rsidRPr="00BF47C8" w:rsidRDefault="00171C9A" w:rsidP="00773FD7">
      <w:pPr>
        <w:pStyle w:val="Sraopastraipa"/>
        <w:numPr>
          <w:ilvl w:val="0"/>
          <w:numId w:val="1"/>
        </w:numPr>
        <w:tabs>
          <w:tab w:val="left" w:pos="851"/>
        </w:tabs>
        <w:spacing w:before="100" w:beforeAutospacing="1" w:after="100" w:afterAutospacing="1" w:line="240" w:lineRule="auto"/>
        <w:ind w:left="0" w:firstLine="567"/>
        <w:jc w:val="both"/>
        <w:rPr>
          <w:rFonts w:ascii="Times New Roman" w:eastAsia="Batang" w:hAnsi="Times New Roman" w:cs="Times New Roman"/>
          <w:sz w:val="24"/>
          <w:szCs w:val="24"/>
        </w:rPr>
      </w:pPr>
      <w:r w:rsidRPr="00BF47C8">
        <w:rPr>
          <w:rFonts w:ascii="Times New Roman" w:eastAsia="Batang" w:hAnsi="Times New Roman" w:cs="Times New Roman"/>
          <w:sz w:val="24"/>
          <w:szCs w:val="24"/>
        </w:rPr>
        <w:t>Konkursą koordinuoja Šakių rajono savivaldybės administracijos (toliau – Administracija) jaunimo reikalų koordinator</w:t>
      </w:r>
      <w:r>
        <w:rPr>
          <w:rFonts w:ascii="Times New Roman" w:eastAsia="Batang" w:hAnsi="Times New Roman" w:cs="Times New Roman"/>
          <w:sz w:val="24"/>
          <w:szCs w:val="24"/>
        </w:rPr>
        <w:t>ius (patarėjas)</w:t>
      </w:r>
      <w:r w:rsidRPr="00BF47C8">
        <w:rPr>
          <w:rFonts w:ascii="Times New Roman" w:eastAsia="Batang" w:hAnsi="Times New Roman" w:cs="Times New Roman"/>
          <w:sz w:val="24"/>
          <w:szCs w:val="24"/>
        </w:rPr>
        <w:t xml:space="preserve"> ir Šakių rajono savivaldybės</w:t>
      </w:r>
      <w:r>
        <w:rPr>
          <w:rFonts w:ascii="Times New Roman" w:eastAsia="Batang" w:hAnsi="Times New Roman" w:cs="Times New Roman"/>
          <w:sz w:val="24"/>
          <w:szCs w:val="24"/>
        </w:rPr>
        <w:t xml:space="preserve"> (toliau – Savivaldybė)</w:t>
      </w:r>
      <w:r w:rsidRPr="00BF47C8">
        <w:rPr>
          <w:rFonts w:ascii="Times New Roman" w:eastAsia="Batang" w:hAnsi="Times New Roman" w:cs="Times New Roman"/>
          <w:sz w:val="24"/>
          <w:szCs w:val="24"/>
        </w:rPr>
        <w:t xml:space="preserve"> jaunimo reikalų taryba.</w:t>
      </w:r>
    </w:p>
    <w:p w14:paraId="521007F9" w14:textId="77777777" w:rsidR="00171C9A" w:rsidRPr="00BF47C8"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Batang" w:hAnsi="Times New Roman" w:cs="Times New Roman"/>
          <w:sz w:val="24"/>
          <w:szCs w:val="24"/>
        </w:rPr>
      </w:pPr>
      <w:r w:rsidRPr="00BF47C8">
        <w:rPr>
          <w:rFonts w:ascii="Times New Roman" w:eastAsia="Batang" w:hAnsi="Times New Roman" w:cs="Times New Roman"/>
          <w:sz w:val="24"/>
          <w:szCs w:val="24"/>
        </w:rPr>
        <w:t xml:space="preserve">Konkurso administratorius yra </w:t>
      </w:r>
      <w:r>
        <w:rPr>
          <w:rFonts w:ascii="Times New Roman" w:eastAsia="Batang" w:hAnsi="Times New Roman" w:cs="Times New Roman"/>
          <w:sz w:val="24"/>
          <w:szCs w:val="24"/>
        </w:rPr>
        <w:t>Administracijos</w:t>
      </w:r>
      <w:r w:rsidRPr="00BF47C8">
        <w:rPr>
          <w:rFonts w:ascii="Times New Roman" w:eastAsia="Batang" w:hAnsi="Times New Roman" w:cs="Times New Roman"/>
          <w:sz w:val="24"/>
          <w:szCs w:val="24"/>
        </w:rPr>
        <w:t xml:space="preserve"> jaunimo reikalų koordinator</w:t>
      </w:r>
      <w:r>
        <w:rPr>
          <w:rFonts w:ascii="Times New Roman" w:eastAsia="Batang" w:hAnsi="Times New Roman" w:cs="Times New Roman"/>
          <w:sz w:val="24"/>
          <w:szCs w:val="24"/>
        </w:rPr>
        <w:t>ius (patarėjas)</w:t>
      </w:r>
      <w:r w:rsidRPr="00BF47C8">
        <w:rPr>
          <w:rFonts w:ascii="Times New Roman" w:eastAsia="Batang" w:hAnsi="Times New Roman" w:cs="Times New Roman"/>
          <w:sz w:val="24"/>
          <w:szCs w:val="24"/>
        </w:rPr>
        <w:t>.</w:t>
      </w:r>
    </w:p>
    <w:p w14:paraId="4C0ECE19" w14:textId="77777777" w:rsidR="00171C9A" w:rsidRPr="00BF47C8" w:rsidRDefault="00171C9A" w:rsidP="00773FD7">
      <w:pPr>
        <w:pStyle w:val="Sraopastraipa"/>
        <w:numPr>
          <w:ilvl w:val="0"/>
          <w:numId w:val="1"/>
        </w:numPr>
        <w:spacing w:before="100" w:beforeAutospacing="1" w:after="100" w:afterAutospacing="1" w:line="240" w:lineRule="auto"/>
        <w:ind w:left="0" w:firstLine="567"/>
        <w:jc w:val="both"/>
        <w:rPr>
          <w:rFonts w:ascii="Times New Roman" w:eastAsia="Batang" w:hAnsi="Times New Roman" w:cs="Times New Roman"/>
          <w:sz w:val="24"/>
          <w:szCs w:val="24"/>
        </w:rPr>
      </w:pPr>
      <w:r w:rsidRPr="00BF47C8">
        <w:rPr>
          <w:rFonts w:ascii="Times New Roman" w:hAnsi="Times New Roman" w:cs="Times New Roman"/>
          <w:sz w:val="24"/>
          <w:szCs w:val="24"/>
        </w:rPr>
        <w:t>Konkurso tikslas − finansuoti projektus, kuriuos įgyvendinant būtų vykdoma kryptinga, atsakinga ir ilgalaikė jaunimo veikla, skatinamas Šakių rajono jaunimo aktyvumas ir pilietiškumas, sprendžiamos Šakių rajono 14–29 metų amžiaus žmonių problemos, sudaromos sąlygos formuotis jauno žmogaus asmenybei bei jo integravimuisi į visuomenės gyvenimą, prisidedama prie jaunimo politikos įgyvendinimo Šakių rajone ir užtikrinamas atstovavimas jaunimo interesams vietos ir nacionaliniu lygiu, skatinamos jaunimo ir su jaunimu dirbančios organizacijos, siekiant gerinti jų veiklos kokybę ir sistemingą plėtrą, stiprinama jaunimo organizacijų partnerystė.</w:t>
      </w:r>
    </w:p>
    <w:p w14:paraId="6F056B79" w14:textId="77777777" w:rsidR="00171C9A" w:rsidRPr="00BF47C8"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sz w:val="24"/>
          <w:szCs w:val="24"/>
          <w:lang w:eastAsia="lt-LT"/>
        </w:rPr>
        <w:t>Nuostatuose vartojamos sąvokos:</w:t>
      </w:r>
    </w:p>
    <w:p w14:paraId="3DF8EB5B"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rPr>
          <w:rFonts w:ascii="Times New Roman" w:eastAsia="Times New Roman" w:hAnsi="Times New Roman" w:cs="Times New Roman"/>
          <w:sz w:val="24"/>
          <w:szCs w:val="24"/>
          <w:lang w:eastAsia="lt-LT"/>
        </w:rPr>
      </w:pPr>
      <w:r w:rsidRPr="00BF47C8">
        <w:rPr>
          <w:rFonts w:ascii="Times New Roman" w:eastAsia="Times New Roman" w:hAnsi="Times New Roman" w:cs="Times New Roman"/>
          <w:b/>
          <w:bCs/>
          <w:sz w:val="24"/>
          <w:szCs w:val="24"/>
          <w:lang w:eastAsia="lt-LT"/>
        </w:rPr>
        <w:t xml:space="preserve"> Jaunimas</w:t>
      </w:r>
      <w:r w:rsidRPr="00BF47C8">
        <w:rPr>
          <w:rFonts w:ascii="Times New Roman" w:eastAsia="Times New Roman" w:hAnsi="Times New Roman" w:cs="Times New Roman"/>
          <w:sz w:val="24"/>
          <w:szCs w:val="24"/>
          <w:lang w:eastAsia="lt-LT"/>
        </w:rPr>
        <w:t> – du ir daugiau asmenų nuo 14 iki 29 metų;</w:t>
      </w:r>
    </w:p>
    <w:p w14:paraId="1169D934"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bookmarkStart w:id="0" w:name="part_2678be942f4d4c3a81b6c186f2adf8a6"/>
      <w:bookmarkEnd w:id="0"/>
      <w:r w:rsidRPr="00BF47C8">
        <w:rPr>
          <w:rFonts w:ascii="Times New Roman" w:eastAsia="Times New Roman" w:hAnsi="Times New Roman" w:cs="Times New Roman"/>
          <w:b/>
          <w:bCs/>
          <w:sz w:val="24"/>
          <w:szCs w:val="24"/>
          <w:lang w:eastAsia="lt-LT"/>
        </w:rPr>
        <w:t xml:space="preserve"> Jaunimo iniciatyva</w:t>
      </w:r>
      <w:r w:rsidRPr="00BF47C8">
        <w:rPr>
          <w:rFonts w:ascii="Times New Roman" w:eastAsia="Times New Roman" w:hAnsi="Times New Roman" w:cs="Times New Roman"/>
          <w:sz w:val="24"/>
          <w:szCs w:val="24"/>
          <w:lang w:eastAsia="lt-LT"/>
        </w:rPr>
        <w:t> – savanoriška ir savarankiška jaunimo veikla, skirta savo ir visuomenės poreikiams tenkinti;</w:t>
      </w:r>
    </w:p>
    <w:p w14:paraId="24BE5CE2"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bookmarkStart w:id="1" w:name="part_051e51677b144252923b0a58ab2d757c"/>
      <w:bookmarkEnd w:id="1"/>
      <w:r w:rsidRPr="00BF47C8">
        <w:rPr>
          <w:rFonts w:ascii="Times New Roman" w:eastAsia="Times New Roman" w:hAnsi="Times New Roman" w:cs="Times New Roman"/>
          <w:b/>
          <w:bCs/>
          <w:sz w:val="24"/>
          <w:szCs w:val="24"/>
          <w:lang w:eastAsia="lt-LT"/>
        </w:rPr>
        <w:t xml:space="preserve"> Jaunimo iniciatyvų projektų vertinimo ir atrankos komisija</w:t>
      </w:r>
      <w:r w:rsidRPr="00BF47C8">
        <w:rPr>
          <w:rFonts w:ascii="Times New Roman" w:eastAsia="Times New Roman" w:hAnsi="Times New Roman" w:cs="Times New Roman"/>
          <w:sz w:val="24"/>
          <w:szCs w:val="24"/>
          <w:lang w:eastAsia="lt-LT"/>
        </w:rPr>
        <w:t xml:space="preserve"> (toliau – Komisija) – kolegialus organas, sudarytas </w:t>
      </w:r>
      <w:r>
        <w:rPr>
          <w:rFonts w:ascii="Times New Roman" w:eastAsia="Times New Roman" w:hAnsi="Times New Roman" w:cs="Times New Roman"/>
          <w:sz w:val="24"/>
          <w:szCs w:val="24"/>
          <w:lang w:eastAsia="lt-LT"/>
        </w:rPr>
        <w:t>Administracijos</w:t>
      </w:r>
      <w:r w:rsidRPr="00BF47C8">
        <w:rPr>
          <w:rFonts w:ascii="Times New Roman" w:eastAsia="Times New Roman" w:hAnsi="Times New Roman" w:cs="Times New Roman"/>
          <w:sz w:val="24"/>
          <w:szCs w:val="24"/>
          <w:lang w:eastAsia="lt-LT"/>
        </w:rPr>
        <w:t xml:space="preserve"> direktoriaus įsakymu;</w:t>
      </w:r>
    </w:p>
    <w:p w14:paraId="35FE1E66" w14:textId="77777777" w:rsidR="00171C9A" w:rsidRPr="00BF47C8" w:rsidRDefault="00171C9A" w:rsidP="00171C9A">
      <w:pPr>
        <w:pStyle w:val="Sraopastraipa"/>
        <w:numPr>
          <w:ilvl w:val="1"/>
          <w:numId w:val="1"/>
        </w:numPr>
        <w:shd w:val="clear" w:color="auto" w:fill="FFFFFF"/>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b/>
          <w:bCs/>
          <w:sz w:val="24"/>
          <w:szCs w:val="24"/>
          <w:lang w:eastAsia="lt-LT"/>
        </w:rPr>
        <w:t xml:space="preserve"> Jaunimo organizacija</w:t>
      </w:r>
      <w:r w:rsidRPr="00BF47C8">
        <w:rPr>
          <w:rFonts w:ascii="Times New Roman" w:eastAsia="Times New Roman" w:hAnsi="Times New Roman" w:cs="Times New Roman"/>
          <w:sz w:val="24"/>
          <w:szCs w:val="24"/>
          <w:lang w:eastAsia="lt-LT"/>
        </w:rPr>
        <w:t> – Lietuvos Respublikos asociacijų įstatymo nustatyta tvarka jaunimui ir (ar) jaunimo interesams atstovauti įsteigta asociacija, kurios ne mažiau kaip 2/3 narių yra jauni žmonės ir (ar) jaunų žmonių interesams atstovaujančios asociacijos, kurių kiekvienos ne mažiau kaip 2/3 narių yra jauni žmonės;</w:t>
      </w:r>
    </w:p>
    <w:p w14:paraId="70E0EFCA" w14:textId="77777777" w:rsidR="00171C9A" w:rsidRPr="00BF47C8" w:rsidRDefault="00171C9A" w:rsidP="00171C9A">
      <w:pPr>
        <w:pStyle w:val="Sraopastraipa"/>
        <w:numPr>
          <w:ilvl w:val="1"/>
          <w:numId w:val="1"/>
        </w:numPr>
        <w:shd w:val="clear" w:color="auto" w:fill="FFFFFF"/>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b/>
          <w:bCs/>
          <w:sz w:val="24"/>
          <w:szCs w:val="24"/>
          <w:lang w:eastAsia="lt-LT"/>
        </w:rPr>
        <w:t>Su jaunimu dirbanti organizacija </w:t>
      </w:r>
      <w:r w:rsidRPr="00BF47C8">
        <w:rPr>
          <w:rFonts w:ascii="Times New Roman" w:eastAsia="Times New Roman" w:hAnsi="Times New Roman" w:cs="Times New Roman"/>
          <w:sz w:val="24"/>
          <w:szCs w:val="24"/>
          <w:lang w:eastAsia="lt-LT"/>
        </w:rPr>
        <w:t>– juridinis asmuo, kurio steigimo dokumentuose prie veiklos tikslų, įvardintas darbas su jaunimu arba pasirinktos (-ų) formos (-ų) detalizavimas išskiriant vykdomą (-as) formą (-as): atviras darbas su jaunimu; darbas su jaunimu gatvėje; mobilusis darbas su jaunimu; jaunimo praktinių įgūdžių ugdymas, jaunimo informavimas ir konsultavimas;</w:t>
      </w:r>
    </w:p>
    <w:p w14:paraId="005C1631" w14:textId="77777777" w:rsidR="00171C9A" w:rsidRPr="00BF47C8" w:rsidRDefault="00171C9A" w:rsidP="00171C9A">
      <w:pPr>
        <w:pStyle w:val="Sraopastraipa"/>
        <w:numPr>
          <w:ilvl w:val="1"/>
          <w:numId w:val="1"/>
        </w:numPr>
        <w:shd w:val="clear" w:color="auto" w:fill="FFFFFF"/>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bookmarkStart w:id="2" w:name="_Hlk141886503"/>
      <w:r w:rsidRPr="00BF47C8">
        <w:rPr>
          <w:rFonts w:ascii="Times New Roman" w:eastAsia="Times New Roman" w:hAnsi="Times New Roman" w:cs="Times New Roman"/>
          <w:b/>
          <w:bCs/>
          <w:sz w:val="24"/>
          <w:szCs w:val="24"/>
          <w:lang w:eastAsia="lt-LT"/>
        </w:rPr>
        <w:lastRenderedPageBreak/>
        <w:t>Jaunimo reikalų taryba</w:t>
      </w:r>
      <w:r w:rsidRPr="00BF47C8">
        <w:rPr>
          <w:rFonts w:ascii="Times New Roman" w:eastAsia="Times New Roman" w:hAnsi="Times New Roman" w:cs="Times New Roman"/>
          <w:sz w:val="24"/>
          <w:szCs w:val="24"/>
          <w:lang w:eastAsia="lt-LT"/>
        </w:rPr>
        <w:t xml:space="preserve"> – visuomeninė patariamoji institucija, lygybės principu sudaroma iš </w:t>
      </w:r>
      <w:r>
        <w:rPr>
          <w:rFonts w:ascii="Times New Roman" w:eastAsia="Times New Roman" w:hAnsi="Times New Roman" w:cs="Times New Roman"/>
          <w:sz w:val="24"/>
          <w:szCs w:val="24"/>
          <w:lang w:eastAsia="lt-LT"/>
        </w:rPr>
        <w:t>A</w:t>
      </w:r>
      <w:r w:rsidRPr="00BF47C8">
        <w:rPr>
          <w:rFonts w:ascii="Times New Roman" w:eastAsia="Times New Roman" w:hAnsi="Times New Roman" w:cs="Times New Roman"/>
          <w:sz w:val="24"/>
          <w:szCs w:val="24"/>
          <w:lang w:eastAsia="lt-LT"/>
        </w:rPr>
        <w:t>dministracijos ir (ar) Savivaldybės tarybos ir Savivaldybės teritorijoje veikiančių savivaldybės jaunimo organizacijų tarybos deleguotų atstovų (14–29 m.);</w:t>
      </w:r>
      <w:bookmarkEnd w:id="2"/>
    </w:p>
    <w:p w14:paraId="67CC0860" w14:textId="77777777" w:rsidR="00171C9A" w:rsidRPr="00BF47C8" w:rsidRDefault="00171C9A" w:rsidP="00171C9A">
      <w:pPr>
        <w:pStyle w:val="Sraopastraipa"/>
        <w:numPr>
          <w:ilvl w:val="1"/>
          <w:numId w:val="1"/>
        </w:numPr>
        <w:shd w:val="clear" w:color="auto" w:fill="FFFFFF"/>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b/>
          <w:bCs/>
          <w:sz w:val="24"/>
          <w:szCs w:val="24"/>
          <w:lang w:eastAsia="lt-LT"/>
        </w:rPr>
        <w:t>Neformali jaunimo grupė</w:t>
      </w:r>
      <w:r w:rsidRPr="00BF47C8">
        <w:rPr>
          <w:rFonts w:ascii="Times New Roman" w:eastAsia="Times New Roman" w:hAnsi="Times New Roman" w:cs="Times New Roman"/>
          <w:sz w:val="24"/>
          <w:szCs w:val="24"/>
          <w:lang w:eastAsia="lt-LT"/>
        </w:rPr>
        <w:t> – bendrai veiklai susibūrusi neturinti juridinio statuso jaunimo grupė, kurios ne mažiau kaip 2/3 narių sudaro jauni (14–29 m.) žmonės;</w:t>
      </w:r>
    </w:p>
    <w:p w14:paraId="196A3C05"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bookmarkStart w:id="3" w:name="part_8ffeaea6d3b5417d9c4cbb9158e1c851"/>
      <w:bookmarkEnd w:id="3"/>
      <w:r w:rsidRPr="00BF47C8">
        <w:rPr>
          <w:rFonts w:ascii="Times New Roman" w:eastAsia="Times New Roman" w:hAnsi="Times New Roman" w:cs="Times New Roman"/>
          <w:b/>
          <w:bCs/>
          <w:sz w:val="24"/>
          <w:szCs w:val="24"/>
          <w:lang w:eastAsia="lt-LT"/>
        </w:rPr>
        <w:t xml:space="preserve"> Mažiau galimybių turintis jaunimas</w:t>
      </w:r>
      <w:r w:rsidRPr="00BF47C8">
        <w:rPr>
          <w:rFonts w:ascii="Times New Roman" w:eastAsia="Times New Roman" w:hAnsi="Times New Roman" w:cs="Times New Roman"/>
          <w:sz w:val="24"/>
          <w:szCs w:val="24"/>
          <w:lang w:eastAsia="lt-LT"/>
        </w:rPr>
        <w:t> – jaunimas, neturintis tokių pat sąlygų kaip bendraamžiai savo kompetencijoms ir veikloms plėtoti, nes gyvena nepalankiomis sąlygomis ar patiria socialinių, ekonominių, išsilavinimo, kultūrinių, geografinių sunkumų, turi negalią ir (ar) sveikatos problemų;</w:t>
      </w:r>
    </w:p>
    <w:p w14:paraId="1B8D5852"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bookmarkStart w:id="4" w:name="part_ff3906296994433ab001f98911e97f5e"/>
      <w:bookmarkEnd w:id="4"/>
      <w:r w:rsidRPr="00BF47C8">
        <w:rPr>
          <w:rFonts w:ascii="Times New Roman" w:eastAsia="Times New Roman" w:hAnsi="Times New Roman" w:cs="Times New Roman"/>
          <w:b/>
          <w:bCs/>
          <w:sz w:val="24"/>
          <w:szCs w:val="24"/>
          <w:lang w:eastAsia="lt-LT"/>
        </w:rPr>
        <w:t xml:space="preserve"> Paraiška</w:t>
      </w:r>
      <w:r w:rsidRPr="00BF47C8">
        <w:rPr>
          <w:rFonts w:ascii="Times New Roman" w:eastAsia="Times New Roman" w:hAnsi="Times New Roman" w:cs="Times New Roman"/>
          <w:sz w:val="24"/>
          <w:szCs w:val="24"/>
          <w:lang w:eastAsia="lt-LT"/>
        </w:rPr>
        <w:t xml:space="preserve"> – </w:t>
      </w:r>
      <w:r w:rsidRPr="00BF47C8">
        <w:rPr>
          <w:rFonts w:ascii="Times New Roman" w:hAnsi="Times New Roman" w:cs="Times New Roman"/>
          <w:sz w:val="24"/>
          <w:szCs w:val="24"/>
          <w:shd w:val="clear" w:color="auto" w:fill="FFFFFF"/>
        </w:rPr>
        <w:t>pagal specialią formą parengtas dokumentas su priedais, pateikiamas siekiant finansavimo projektui įgyvendinti;</w:t>
      </w:r>
    </w:p>
    <w:p w14:paraId="188206BA"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bookmarkStart w:id="5" w:name="part_994eafdfa51c4dbf828a573c973976e9"/>
      <w:bookmarkEnd w:id="5"/>
      <w:r w:rsidRPr="00BF47C8">
        <w:rPr>
          <w:rFonts w:ascii="Times New Roman" w:eastAsia="Times New Roman" w:hAnsi="Times New Roman" w:cs="Times New Roman"/>
          <w:b/>
          <w:bCs/>
          <w:sz w:val="24"/>
          <w:szCs w:val="24"/>
          <w:lang w:eastAsia="lt-LT"/>
        </w:rPr>
        <w:t>Paraiškos teikėjas</w:t>
      </w:r>
      <w:r w:rsidRPr="00BF47C8">
        <w:rPr>
          <w:rFonts w:ascii="Times New Roman" w:eastAsia="Times New Roman" w:hAnsi="Times New Roman" w:cs="Times New Roman"/>
          <w:sz w:val="24"/>
          <w:szCs w:val="24"/>
          <w:lang w:eastAsia="lt-LT"/>
        </w:rPr>
        <w:t> – paraišką teikiantis juridinis asmuo, siekiantis gauti finansavimą projektui įgyvendinti;</w:t>
      </w:r>
    </w:p>
    <w:p w14:paraId="4F48C53E"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bookmarkStart w:id="6" w:name="part_d6f99ec1a7c94dd9a10826405484df38"/>
      <w:bookmarkEnd w:id="6"/>
      <w:r w:rsidRPr="00BF47C8">
        <w:rPr>
          <w:rFonts w:ascii="Times New Roman" w:eastAsia="Times New Roman" w:hAnsi="Times New Roman" w:cs="Times New Roman"/>
          <w:b/>
          <w:bCs/>
          <w:sz w:val="24"/>
          <w:szCs w:val="24"/>
          <w:lang w:eastAsia="lt-LT"/>
        </w:rPr>
        <w:t>Projektas</w:t>
      </w:r>
      <w:r w:rsidRPr="00BF47C8">
        <w:rPr>
          <w:rFonts w:ascii="Times New Roman" w:eastAsia="Times New Roman" w:hAnsi="Times New Roman" w:cs="Times New Roman"/>
          <w:sz w:val="24"/>
          <w:szCs w:val="24"/>
          <w:lang w:eastAsia="lt-LT"/>
        </w:rPr>
        <w:t> – tikslinė juridinio asmens veikla, kuri turi nustatytus pasirengimo ir įgyvendinimo terminus, tikslus, finansavimo šaltinius, vykdytojus ir dalyvius;</w:t>
      </w:r>
    </w:p>
    <w:p w14:paraId="35C3B3CA"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bookmarkStart w:id="7" w:name="part_ec0f09d56daf492a9b5bc6db92f07197"/>
      <w:bookmarkEnd w:id="7"/>
      <w:r w:rsidRPr="00BF47C8">
        <w:rPr>
          <w:rFonts w:ascii="Times New Roman" w:eastAsia="Times New Roman" w:hAnsi="Times New Roman" w:cs="Times New Roman"/>
          <w:b/>
          <w:bCs/>
          <w:sz w:val="24"/>
          <w:szCs w:val="24"/>
          <w:lang w:eastAsia="lt-LT"/>
        </w:rPr>
        <w:t>Projekto dalyvis</w:t>
      </w:r>
      <w:r w:rsidRPr="00BF47C8">
        <w:rPr>
          <w:rFonts w:ascii="Times New Roman" w:eastAsia="Times New Roman" w:hAnsi="Times New Roman" w:cs="Times New Roman"/>
          <w:sz w:val="24"/>
          <w:szCs w:val="24"/>
          <w:lang w:eastAsia="lt-LT"/>
        </w:rPr>
        <w:t> – tiesioginėse projekto veiklose dalyvaujantis, bet tuo pačiu metu jų neadministruojantis ir nevykdantis, tiesioginę naudą iš projekto gaunantis fizinis asmuo, kurio dalyvavimo projekto veiklose išlaidos yra numatytos projekto biudžete;</w:t>
      </w:r>
    </w:p>
    <w:p w14:paraId="2FD5252D"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bookmarkStart w:id="8" w:name="part_ba89c44931af426e940bc320455cf3ad"/>
      <w:bookmarkEnd w:id="8"/>
      <w:r w:rsidRPr="00BF47C8">
        <w:rPr>
          <w:rFonts w:ascii="Times New Roman" w:eastAsia="Times New Roman" w:hAnsi="Times New Roman" w:cs="Times New Roman"/>
          <w:sz w:val="24"/>
          <w:szCs w:val="24"/>
          <w:lang w:eastAsia="lt-LT"/>
        </w:rPr>
        <w:t>P</w:t>
      </w:r>
      <w:r w:rsidRPr="00BF47C8">
        <w:rPr>
          <w:rFonts w:ascii="Times New Roman" w:eastAsia="Times New Roman" w:hAnsi="Times New Roman" w:cs="Times New Roman"/>
          <w:b/>
          <w:bCs/>
          <w:sz w:val="24"/>
          <w:szCs w:val="24"/>
          <w:lang w:eastAsia="lt-LT"/>
        </w:rPr>
        <w:t>rojekto vadovas</w:t>
      </w:r>
      <w:r w:rsidRPr="00BF47C8">
        <w:rPr>
          <w:rFonts w:ascii="Times New Roman" w:eastAsia="Times New Roman" w:hAnsi="Times New Roman" w:cs="Times New Roman"/>
          <w:sz w:val="24"/>
          <w:szCs w:val="24"/>
          <w:lang w:eastAsia="lt-LT"/>
        </w:rPr>
        <w:t> – asmuo, atsakingas už projekto administravimą;</w:t>
      </w:r>
    </w:p>
    <w:p w14:paraId="1EFFEC31"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bookmarkStart w:id="9" w:name="part_ee82d93a3f4d4b4ebd86043ca6c0401f"/>
      <w:bookmarkEnd w:id="9"/>
      <w:r w:rsidRPr="00BF47C8">
        <w:rPr>
          <w:rFonts w:ascii="Times New Roman" w:eastAsia="Times New Roman" w:hAnsi="Times New Roman" w:cs="Times New Roman"/>
          <w:b/>
          <w:bCs/>
          <w:sz w:val="24"/>
          <w:szCs w:val="24"/>
          <w:lang w:eastAsia="lt-LT"/>
        </w:rPr>
        <w:t>Projekto vykdytojas</w:t>
      </w:r>
      <w:r w:rsidRPr="00BF47C8">
        <w:rPr>
          <w:rFonts w:ascii="Times New Roman" w:eastAsia="Times New Roman" w:hAnsi="Times New Roman" w:cs="Times New Roman"/>
          <w:sz w:val="24"/>
          <w:szCs w:val="24"/>
          <w:lang w:eastAsia="lt-LT"/>
        </w:rPr>
        <w:t> – paraiškos teikėjas, atsakingas už savivaldybės biudžeto lėšomis finansuoto projekto įgyvendinimą, paraiškos teikėjas, pasirašęs sutartį su Savivaldybe dėl projekto finansavimo;</w:t>
      </w:r>
    </w:p>
    <w:p w14:paraId="5B14DA28" w14:textId="08AFA25E"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bookmarkStart w:id="10" w:name="part_79dc82c0f5f7466b9c53020127d30def"/>
      <w:bookmarkStart w:id="11" w:name="part_a2fa829084ac4e6f9658b8d41aea39da"/>
      <w:bookmarkStart w:id="12" w:name="part_0771ca1c507445d0b52960fc057ef1fa"/>
      <w:bookmarkStart w:id="13" w:name="part_7722284a1710458bbcebc4484590be23"/>
      <w:bookmarkEnd w:id="10"/>
      <w:bookmarkEnd w:id="11"/>
      <w:bookmarkEnd w:id="12"/>
      <w:bookmarkEnd w:id="13"/>
      <w:r w:rsidRPr="00BF47C8">
        <w:rPr>
          <w:rFonts w:ascii="Times New Roman" w:eastAsia="Times New Roman" w:hAnsi="Times New Roman" w:cs="Times New Roman"/>
          <w:b/>
          <w:bCs/>
          <w:sz w:val="24"/>
          <w:szCs w:val="24"/>
          <w:lang w:eastAsia="lt-LT"/>
        </w:rPr>
        <w:t>Jaunimo politikos pagrindų įstatymas</w:t>
      </w:r>
      <w:r w:rsidRPr="00BF47C8">
        <w:rPr>
          <w:rFonts w:ascii="Times New Roman" w:eastAsia="Times New Roman" w:hAnsi="Times New Roman" w:cs="Times New Roman"/>
          <w:sz w:val="24"/>
          <w:szCs w:val="24"/>
          <w:lang w:eastAsia="lt-LT"/>
        </w:rPr>
        <w:t xml:space="preserve"> </w:t>
      </w:r>
      <w:r w:rsidR="00773FD7">
        <w:rPr>
          <w:rFonts w:ascii="Times New Roman" w:eastAsia="Times New Roman" w:hAnsi="Times New Roman" w:cs="Times New Roman"/>
          <w:sz w:val="24"/>
          <w:szCs w:val="24"/>
          <w:lang w:eastAsia="lt-LT"/>
        </w:rPr>
        <w:t>–</w:t>
      </w:r>
      <w:r w:rsidRPr="00BF47C8">
        <w:rPr>
          <w:rFonts w:ascii="Times New Roman" w:eastAsia="SimSun" w:hAnsi="Times New Roman" w:cs="Times New Roman"/>
          <w:color w:val="000000"/>
          <w:sz w:val="24"/>
          <w:szCs w:val="24"/>
        </w:rPr>
        <w:t xml:space="preserve"> įstatymas, kuris nustato jaunimo politikos formavimo, įgyvendinimo subjektus, patarimus institucijas, darbo su jaunimu principus, jaunimo darbuotojams keliamus reikalavimus ir funkcijas. Nuoroda į įstatymą: </w:t>
      </w:r>
      <w:hyperlink r:id="rId7" w:history="1">
        <w:r w:rsidRPr="00BF47C8">
          <w:rPr>
            <w:rStyle w:val="Hipersaitas"/>
            <w:rFonts w:ascii="Times New Roman" w:eastAsia="SimSun" w:hAnsi="Times New Roman" w:cs="Times New Roman"/>
            <w:sz w:val="24"/>
            <w:szCs w:val="24"/>
          </w:rPr>
          <w:t>https://www.e-tar.lt/portal/it/legalAct/TAR.92E111F705DD/asr</w:t>
        </w:r>
      </w:hyperlink>
      <w:r w:rsidRPr="00BF47C8">
        <w:rPr>
          <w:rFonts w:ascii="Times New Roman" w:eastAsia="SimSun" w:hAnsi="Times New Roman" w:cs="Times New Roman"/>
          <w:color w:val="000000"/>
          <w:sz w:val="24"/>
          <w:szCs w:val="24"/>
        </w:rPr>
        <w:t xml:space="preserve"> </w:t>
      </w:r>
    </w:p>
    <w:p w14:paraId="4A021FE0" w14:textId="77777777" w:rsidR="00171C9A" w:rsidRDefault="00171C9A" w:rsidP="00171C9A">
      <w:pPr>
        <w:tabs>
          <w:tab w:val="left" w:pos="1134"/>
        </w:tabs>
        <w:spacing w:after="0" w:line="240" w:lineRule="auto"/>
        <w:ind w:firstLine="567"/>
        <w:jc w:val="center"/>
        <w:rPr>
          <w:rFonts w:ascii="Times New Roman" w:eastAsia="Times New Roman" w:hAnsi="Times New Roman" w:cs="Times New Roman"/>
          <w:b/>
          <w:bCs/>
          <w:color w:val="000000"/>
          <w:kern w:val="36"/>
          <w:sz w:val="24"/>
          <w:szCs w:val="24"/>
          <w:lang w:eastAsia="lt-LT"/>
        </w:rPr>
      </w:pPr>
    </w:p>
    <w:p w14:paraId="4E8DAB11" w14:textId="77777777" w:rsidR="00171C9A" w:rsidRDefault="00171C9A" w:rsidP="00171C9A">
      <w:pPr>
        <w:tabs>
          <w:tab w:val="left" w:pos="1134"/>
        </w:tabs>
        <w:spacing w:after="0" w:line="240" w:lineRule="auto"/>
        <w:ind w:firstLine="567"/>
        <w:jc w:val="center"/>
        <w:rPr>
          <w:rFonts w:ascii="Times New Roman" w:eastAsia="Times New Roman" w:hAnsi="Times New Roman" w:cs="Times New Roman"/>
          <w:b/>
          <w:bCs/>
          <w:color w:val="000000"/>
          <w:kern w:val="36"/>
          <w:sz w:val="24"/>
          <w:szCs w:val="24"/>
          <w:lang w:eastAsia="lt-LT"/>
        </w:rPr>
      </w:pPr>
      <w:r w:rsidRPr="00BF47C8">
        <w:rPr>
          <w:rFonts w:ascii="Times New Roman" w:eastAsia="Times New Roman" w:hAnsi="Times New Roman" w:cs="Times New Roman"/>
          <w:b/>
          <w:bCs/>
          <w:color w:val="000000"/>
          <w:kern w:val="36"/>
          <w:sz w:val="24"/>
          <w:szCs w:val="24"/>
          <w:lang w:eastAsia="lt-LT"/>
        </w:rPr>
        <w:t>II SKYRIUS</w:t>
      </w:r>
    </w:p>
    <w:p w14:paraId="2BE88B16" w14:textId="77777777" w:rsidR="00171C9A" w:rsidRPr="00BF47C8" w:rsidRDefault="00171C9A" w:rsidP="00171C9A">
      <w:pPr>
        <w:tabs>
          <w:tab w:val="left" w:pos="1134"/>
        </w:tabs>
        <w:spacing w:after="0" w:line="240" w:lineRule="auto"/>
        <w:ind w:firstLine="567"/>
        <w:jc w:val="center"/>
        <w:rPr>
          <w:rFonts w:ascii="Times New Roman" w:eastAsia="Times New Roman" w:hAnsi="Times New Roman" w:cs="Times New Roman"/>
          <w:b/>
          <w:bCs/>
          <w:kern w:val="36"/>
          <w:sz w:val="24"/>
          <w:szCs w:val="24"/>
          <w:lang w:eastAsia="lt-LT"/>
        </w:rPr>
      </w:pPr>
      <w:r w:rsidRPr="00BF47C8">
        <w:rPr>
          <w:rFonts w:ascii="Times New Roman" w:eastAsia="Times New Roman" w:hAnsi="Times New Roman" w:cs="Times New Roman"/>
          <w:b/>
          <w:bCs/>
          <w:color w:val="000000"/>
          <w:kern w:val="36"/>
          <w:sz w:val="24"/>
          <w:szCs w:val="24"/>
          <w:lang w:eastAsia="lt-LT"/>
        </w:rPr>
        <w:t>REIKALAVIMAI PROJEKTŲ TURINIUI</w:t>
      </w:r>
    </w:p>
    <w:p w14:paraId="132C91A7" w14:textId="77777777" w:rsidR="00171C9A" w:rsidRPr="00BF47C8"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Projektai aprašomi lietuvių kalba, užpildant paraišką ir detalią projekto įgyvendinimo sąmatą pagal nuostatų prieduose pateiktas formas. Pildant paraišką ir pateikiant dokumentus, teikiami tik tokie asmens duomenys, kurie yra būtini projekto administravimo ir vertinimo tikslais, nepertekliniu mastu, laikantis duomenų kiekio mažinimo principo. </w:t>
      </w:r>
    </w:p>
    <w:p w14:paraId="2FDC7229" w14:textId="77777777" w:rsidR="00171C9A" w:rsidRPr="00BF47C8"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Vertinant Paraiškas prioritetai teikiami šiems Projektams:</w:t>
      </w:r>
    </w:p>
    <w:p w14:paraId="3714551A"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jaunimo iniciatyvoms, įtraukiančioms vietos bendruomenės narius ir teikiančioms naudą bendruomenei, kurioje iniciatyvos autoriai gyvena ir veikia;</w:t>
      </w:r>
    </w:p>
    <w:p w14:paraId="2211A7DB"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įgyvendinantiems prevencines priemones;</w:t>
      </w:r>
    </w:p>
    <w:p w14:paraId="1A613522"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iniciatyva kilo ir bus įgyvendinama jaunų žmonių, kurie turi mažiau galimybių nei kiti jų bendraamžiai;</w:t>
      </w:r>
    </w:p>
    <w:p w14:paraId="1E401226"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skatinantiems jaunimo verslumą, t. y. jauno žmogaus požiūrį, įgūdžius ir žinias, kurie leidžia atpažinti galimybę kurti pridėtinę vertę (tiek socialinę, tiek ekonominę) ir veiksmus, skirtus šiai galimybei panaudoti;</w:t>
      </w:r>
    </w:p>
    <w:p w14:paraId="1B050982"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skatinantiems jaunimo įgalinimą ir dalyvavimą visuomeninėje veikloje;</w:t>
      </w:r>
    </w:p>
    <w:p w14:paraId="2B4A8191"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turintiems papildomą finansavimą iš kitų šaltinių.</w:t>
      </w:r>
    </w:p>
    <w:p w14:paraId="64595A23" w14:textId="77777777" w:rsidR="00171C9A" w:rsidRPr="00BF47C8"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Konkursui teikiami Projektai turi siekti kokybiško rezultato (produkto), kuris atspindėtų dalyvių įgytą kompetenciją ir praktinį jos pritaikymą.</w:t>
      </w:r>
    </w:p>
    <w:p w14:paraId="52E3CEF9" w14:textId="77777777" w:rsidR="00171C9A" w:rsidRPr="00BF47C8"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Batang" w:hAnsi="Times New Roman" w:cs="Times New Roman"/>
          <w:sz w:val="24"/>
          <w:szCs w:val="24"/>
        </w:rPr>
      </w:pPr>
      <w:r w:rsidRPr="00BF47C8">
        <w:rPr>
          <w:rFonts w:ascii="Times New Roman" w:eastAsia="Batang" w:hAnsi="Times New Roman" w:cs="Times New Roman"/>
          <w:sz w:val="24"/>
          <w:szCs w:val="24"/>
        </w:rPr>
        <w:t>Vykdant konkursui teikiamus projektus turi būti vadovaujamasi darbo su jaunimu principais:</w:t>
      </w:r>
    </w:p>
    <w:p w14:paraId="088813A2"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Batang" w:hAnsi="Times New Roman" w:cs="Times New Roman"/>
          <w:sz w:val="24"/>
          <w:szCs w:val="24"/>
        </w:rPr>
      </w:pPr>
      <w:r w:rsidRPr="00BF47C8">
        <w:rPr>
          <w:rFonts w:ascii="Times New Roman" w:eastAsia="Batang" w:hAnsi="Times New Roman" w:cs="Times New Roman"/>
          <w:sz w:val="24"/>
          <w:szCs w:val="24"/>
        </w:rPr>
        <w:lastRenderedPageBreak/>
        <w:t>savanoriško dalyvavimo,</w:t>
      </w:r>
    </w:p>
    <w:p w14:paraId="6765D3EA"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Batang" w:hAnsi="Times New Roman" w:cs="Times New Roman"/>
          <w:sz w:val="24"/>
          <w:szCs w:val="24"/>
        </w:rPr>
      </w:pPr>
      <w:r w:rsidRPr="00BF47C8">
        <w:rPr>
          <w:rFonts w:ascii="Times New Roman" w:eastAsia="Batang" w:hAnsi="Times New Roman" w:cs="Times New Roman"/>
          <w:sz w:val="24"/>
          <w:szCs w:val="24"/>
        </w:rPr>
        <w:t xml:space="preserve">atviro ir neformalaus bendravimo, </w:t>
      </w:r>
    </w:p>
    <w:p w14:paraId="487F9C56" w14:textId="77777777" w:rsidR="00171C9A" w:rsidRPr="00BF47C8"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Batang" w:hAnsi="Times New Roman" w:cs="Times New Roman"/>
          <w:sz w:val="24"/>
          <w:szCs w:val="24"/>
        </w:rPr>
        <w:t>ir kitais principais, nurodytais Lietuvos Respublikos jaunimo politikos pagrindų įstatyme.</w:t>
      </w:r>
    </w:p>
    <w:p w14:paraId="629D7165" w14:textId="77777777" w:rsidR="00171C9A" w:rsidRPr="00BF47C8"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Konkursui teikiamuose Projektuose sporto varžybų, kultūros ir meno, politinių ir religinių renginių organizavimas taip pat verslumo ir profesinėms žinioms bei kitokiai patirčiai įgyti skirtų renginių organizavimas gali būti tik kaip priemonė tikslams pasiekti, tačiau negali būti pagrindiniu Projekto tikslu, uždaviniu ar rezultatu.</w:t>
      </w:r>
    </w:p>
    <w:p w14:paraId="4D142DF2" w14:textId="77777777" w:rsidR="00171C9A" w:rsidRPr="00BF47C8"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Konkursui negali būti teikiami Projektai, kurių tikslas yra:</w:t>
      </w:r>
    </w:p>
    <w:p w14:paraId="1A33793A" w14:textId="77777777" w:rsidR="00171C9A" w:rsidRPr="00BF47C8" w:rsidRDefault="00171C9A" w:rsidP="00171C9A">
      <w:pPr>
        <w:pStyle w:val="Sraopastraipa"/>
        <w:numPr>
          <w:ilvl w:val="1"/>
          <w:numId w:val="1"/>
        </w:numPr>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atostogos ir turizmas;</w:t>
      </w:r>
    </w:p>
    <w:p w14:paraId="43BE7784" w14:textId="77777777" w:rsidR="00171C9A" w:rsidRPr="00BF47C8" w:rsidRDefault="00171C9A" w:rsidP="00171C9A">
      <w:pPr>
        <w:pStyle w:val="Sraopastraipa"/>
        <w:numPr>
          <w:ilvl w:val="1"/>
          <w:numId w:val="1"/>
        </w:numPr>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 xml:space="preserve"> pelno gavimas.</w:t>
      </w:r>
    </w:p>
    <w:p w14:paraId="7CFBEDCC" w14:textId="77777777" w:rsidR="00171C9A" w:rsidRPr="00BF47C8" w:rsidRDefault="00171C9A" w:rsidP="00171C9A">
      <w:pPr>
        <w:pStyle w:val="Sraopastraipa"/>
        <w:numPr>
          <w:ilvl w:val="0"/>
          <w:numId w:val="1"/>
        </w:numPr>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Taip pat programai negali būti teikiami Projektai, kurie:</w:t>
      </w:r>
    </w:p>
    <w:p w14:paraId="67DEAC0F" w14:textId="77777777" w:rsidR="00171C9A" w:rsidRPr="00BF47C8" w:rsidRDefault="00171C9A" w:rsidP="00171C9A">
      <w:pPr>
        <w:pStyle w:val="Sraopastraipa"/>
        <w:numPr>
          <w:ilvl w:val="1"/>
          <w:numId w:val="1"/>
        </w:numPr>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 </w:t>
      </w:r>
      <w:r w:rsidRPr="00BF47C8">
        <w:rPr>
          <w:rFonts w:ascii="Times New Roman" w:eastAsia="Times New Roman" w:hAnsi="Times New Roman" w:cs="Times New Roman"/>
          <w:color w:val="000000"/>
          <w:sz w:val="24"/>
          <w:szCs w:val="24"/>
          <w:lang w:eastAsia="lt-LT"/>
        </w:rPr>
        <w:t>kelia grėsmę žmonių sveikatai, garbei bei orumui, viešajai tvarkai, moralei, varžo kitų žmonių teises ir laisves;</w:t>
      </w:r>
    </w:p>
    <w:p w14:paraId="647BAC84" w14:textId="77777777" w:rsidR="00171C9A" w:rsidRPr="00BF47C8" w:rsidRDefault="00171C9A" w:rsidP="00171C9A">
      <w:pPr>
        <w:pStyle w:val="Sraopastraipa"/>
        <w:numPr>
          <w:ilvl w:val="1"/>
          <w:numId w:val="1"/>
        </w:numPr>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bet kokiomis formomis, metodais ir būdais išreiškia nepagarbą Lietuvos valstybės, tautiniams ir religiniams jausmams bei simboliams; </w:t>
      </w:r>
    </w:p>
    <w:p w14:paraId="77962176" w14:textId="77777777" w:rsidR="00171C9A" w:rsidRPr="00BF47C8" w:rsidRDefault="00171C9A" w:rsidP="00171C9A">
      <w:pPr>
        <w:pStyle w:val="Sraopastraipa"/>
        <w:numPr>
          <w:ilvl w:val="1"/>
          <w:numId w:val="1"/>
        </w:numPr>
        <w:spacing w:before="100" w:beforeAutospacing="1" w:after="100" w:afterAutospacing="1" w:line="240" w:lineRule="auto"/>
        <w:ind w:left="0" w:firstLine="567"/>
        <w:jc w:val="both"/>
        <w:rPr>
          <w:rFonts w:ascii="Times New Roman" w:eastAsia="Times New Roman" w:hAnsi="Times New Roman" w:cs="Times New Roman"/>
          <w:color w:val="000000"/>
          <w:sz w:val="24"/>
          <w:szCs w:val="24"/>
          <w:lang w:eastAsia="lt-LT"/>
        </w:rPr>
      </w:pPr>
      <w:r w:rsidRPr="00BF47C8">
        <w:rPr>
          <w:rFonts w:ascii="Times New Roman" w:eastAsia="Times New Roman" w:hAnsi="Times New Roman" w:cs="Times New Roman"/>
          <w:color w:val="000000"/>
          <w:sz w:val="24"/>
          <w:szCs w:val="24"/>
          <w:lang w:eastAsia="lt-LT"/>
        </w:rPr>
        <w:t xml:space="preserve"> bet kokiomis formomis, metodais ir būdais išreiškia smurto, prievartos, neapykantos ir alkoholio, tabako, narkotikų bei kitų toksinių medžiagų, azartinių lošimų populiarinimą;</w:t>
      </w:r>
    </w:p>
    <w:p w14:paraId="558EA014" w14:textId="77777777" w:rsidR="00171C9A" w:rsidRPr="00BF47C8" w:rsidRDefault="00171C9A" w:rsidP="00171C9A">
      <w:pPr>
        <w:pStyle w:val="Sraopastraipa"/>
        <w:numPr>
          <w:ilvl w:val="1"/>
          <w:numId w:val="1"/>
        </w:numPr>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bet kokiomis formomis, metodais ir būdais kursto tautinę, rasinę, religinę ar socialinę neapykantą, prievartą ir diskriminaciją, išreiškia nepagarbą Lietuvos valstybės simboliams;</w:t>
      </w:r>
    </w:p>
    <w:p w14:paraId="5BA014FA" w14:textId="77777777" w:rsidR="00171C9A" w:rsidRPr="00BF47C8" w:rsidRDefault="00171C9A" w:rsidP="00171C9A">
      <w:pPr>
        <w:pStyle w:val="Sraopastraipa"/>
        <w:numPr>
          <w:ilvl w:val="1"/>
          <w:numId w:val="2"/>
        </w:numPr>
        <w:spacing w:before="100" w:beforeAutospacing="1" w:after="100" w:afterAutospacing="1" w:line="240" w:lineRule="auto"/>
        <w:ind w:left="0"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BF47C8">
        <w:rPr>
          <w:rFonts w:ascii="Times New Roman" w:eastAsia="Times New Roman" w:hAnsi="Times New Roman" w:cs="Times New Roman"/>
          <w:color w:val="000000"/>
          <w:sz w:val="24"/>
          <w:szCs w:val="24"/>
          <w:lang w:eastAsia="lt-LT"/>
        </w:rPr>
        <w:t>bet kokiomis formomis, metodais ir būdais pažeidžia Lietuvos Respublikos Konstituciją, įstatymus ir kitus teisės aktus.</w:t>
      </w:r>
    </w:p>
    <w:p w14:paraId="2751A25F" w14:textId="77777777" w:rsidR="00171C9A" w:rsidRDefault="00171C9A" w:rsidP="00171C9A">
      <w:pPr>
        <w:tabs>
          <w:tab w:val="left" w:pos="1134"/>
        </w:tabs>
        <w:spacing w:after="0" w:line="240" w:lineRule="auto"/>
        <w:ind w:firstLine="567"/>
        <w:jc w:val="center"/>
        <w:rPr>
          <w:rFonts w:ascii="Times New Roman" w:eastAsia="Times New Roman" w:hAnsi="Times New Roman" w:cs="Times New Roman"/>
          <w:b/>
          <w:bCs/>
          <w:color w:val="000000"/>
          <w:sz w:val="24"/>
          <w:szCs w:val="24"/>
          <w:lang w:eastAsia="lt-LT"/>
        </w:rPr>
      </w:pPr>
    </w:p>
    <w:p w14:paraId="01CEF167" w14:textId="77777777" w:rsidR="00171C9A" w:rsidRPr="00BF47C8" w:rsidRDefault="00171C9A" w:rsidP="00171C9A">
      <w:pPr>
        <w:tabs>
          <w:tab w:val="left" w:pos="1134"/>
        </w:tabs>
        <w:spacing w:after="0" w:line="240" w:lineRule="auto"/>
        <w:ind w:firstLine="567"/>
        <w:jc w:val="center"/>
        <w:rPr>
          <w:rFonts w:ascii="Times New Roman" w:eastAsia="Times New Roman" w:hAnsi="Times New Roman" w:cs="Times New Roman"/>
          <w:sz w:val="24"/>
          <w:szCs w:val="24"/>
          <w:lang w:eastAsia="lt-LT"/>
        </w:rPr>
      </w:pPr>
      <w:r w:rsidRPr="00BF47C8">
        <w:rPr>
          <w:rFonts w:ascii="Times New Roman" w:eastAsia="Times New Roman" w:hAnsi="Times New Roman" w:cs="Times New Roman"/>
          <w:b/>
          <w:bCs/>
          <w:color w:val="000000"/>
          <w:sz w:val="24"/>
          <w:szCs w:val="24"/>
          <w:lang w:eastAsia="lt-LT"/>
        </w:rPr>
        <w:t>III SKYRIUS</w:t>
      </w:r>
    </w:p>
    <w:p w14:paraId="7B0FBC8E" w14:textId="77777777" w:rsidR="00171C9A" w:rsidRDefault="00171C9A" w:rsidP="00171C9A">
      <w:pPr>
        <w:tabs>
          <w:tab w:val="left" w:pos="1134"/>
        </w:tabs>
        <w:spacing w:after="0" w:line="240" w:lineRule="auto"/>
        <w:ind w:firstLine="567"/>
        <w:jc w:val="center"/>
        <w:rPr>
          <w:rFonts w:ascii="Times New Roman" w:eastAsia="Times New Roman" w:hAnsi="Times New Roman" w:cs="Times New Roman"/>
          <w:b/>
          <w:bCs/>
          <w:color w:val="000000"/>
          <w:sz w:val="24"/>
          <w:szCs w:val="24"/>
          <w:lang w:eastAsia="lt-LT"/>
        </w:rPr>
      </w:pPr>
      <w:r w:rsidRPr="00BF47C8">
        <w:rPr>
          <w:rFonts w:ascii="Times New Roman" w:eastAsia="Times New Roman" w:hAnsi="Times New Roman" w:cs="Times New Roman"/>
          <w:b/>
          <w:bCs/>
          <w:color w:val="000000"/>
          <w:sz w:val="24"/>
          <w:szCs w:val="24"/>
          <w:lang w:eastAsia="lt-LT"/>
        </w:rPr>
        <w:t>REIKALAVIMAI PAREIŠKĖJAMS</w:t>
      </w:r>
    </w:p>
    <w:p w14:paraId="25C18003" w14:textId="77777777" w:rsidR="00171C9A" w:rsidRPr="00BF47C8" w:rsidRDefault="00171C9A" w:rsidP="00171C9A">
      <w:pPr>
        <w:tabs>
          <w:tab w:val="left" w:pos="1134"/>
        </w:tabs>
        <w:spacing w:after="0" w:line="240" w:lineRule="auto"/>
        <w:ind w:firstLine="567"/>
        <w:jc w:val="center"/>
        <w:rPr>
          <w:rFonts w:ascii="Times New Roman" w:eastAsia="Times New Roman" w:hAnsi="Times New Roman" w:cs="Times New Roman"/>
          <w:sz w:val="24"/>
          <w:szCs w:val="24"/>
          <w:lang w:eastAsia="lt-LT"/>
        </w:rPr>
      </w:pPr>
    </w:p>
    <w:p w14:paraId="0B58B734" w14:textId="77777777" w:rsidR="00171C9A" w:rsidRPr="00802FEA" w:rsidRDefault="00171C9A" w:rsidP="00171C9A">
      <w:pPr>
        <w:pStyle w:val="Sraopastraipa"/>
        <w:numPr>
          <w:ilvl w:val="0"/>
          <w:numId w:val="1"/>
        </w:numPr>
        <w:tabs>
          <w:tab w:val="left" w:pos="720"/>
          <w:tab w:val="left" w:pos="1134"/>
        </w:tabs>
        <w:spacing w:after="0" w:line="240" w:lineRule="auto"/>
        <w:ind w:left="0" w:firstLine="567"/>
        <w:jc w:val="both"/>
        <w:rPr>
          <w:rFonts w:ascii="Times New Roman" w:eastAsia="Times New Roman" w:hAnsi="Times New Roman" w:cs="Times New Roman"/>
          <w:color w:val="000000"/>
          <w:sz w:val="24"/>
          <w:szCs w:val="24"/>
          <w:lang w:eastAsia="lt-LT"/>
        </w:rPr>
      </w:pPr>
      <w:r w:rsidRPr="00802FEA">
        <w:rPr>
          <w:rFonts w:ascii="Times New Roman" w:eastAsia="Times New Roman" w:hAnsi="Times New Roman" w:cs="Times New Roman"/>
          <w:color w:val="000000"/>
          <w:sz w:val="24"/>
          <w:szCs w:val="24"/>
          <w:lang w:eastAsia="lt-LT"/>
        </w:rPr>
        <w:t>Projektų teikėjais gali būti:</w:t>
      </w:r>
    </w:p>
    <w:p w14:paraId="6578FDA3" w14:textId="77777777" w:rsidR="00171C9A" w:rsidRPr="00802FEA" w:rsidRDefault="00171C9A" w:rsidP="00171C9A">
      <w:pPr>
        <w:pStyle w:val="Sraopastraipa"/>
        <w:numPr>
          <w:ilvl w:val="1"/>
          <w:numId w:val="1"/>
        </w:numPr>
        <w:tabs>
          <w:tab w:val="left" w:pos="720"/>
          <w:tab w:val="left" w:pos="1134"/>
        </w:tabs>
        <w:spacing w:after="0"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vietinės jaunimo organizacijos, su jaunimu dirbančios organizacijos, registruotos Asociacijų įstatymo, Viešųjų įstaigų įstatymo, Religinių bendruomenių ir bendrijų įstatymo ar Labdaros ir paramos fondų įstatymo nustatyta tvarka bei neformalios jaunimo grupės. Su jaunimu dirbančių nevyriausybinių organizacijų (toliau – NVO) ir įstaigų nuostatuose privalo būti nurodyta, kad organizacija/įstaiga vykdo veiklą su jaunimu.</w:t>
      </w:r>
    </w:p>
    <w:p w14:paraId="6DA73572" w14:textId="77777777" w:rsidR="00171C9A" w:rsidRPr="00BF47C8" w:rsidRDefault="00171C9A" w:rsidP="00171C9A">
      <w:pPr>
        <w:tabs>
          <w:tab w:val="left" w:pos="720"/>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13.2. </w:t>
      </w:r>
      <w:r w:rsidRPr="00BF47C8">
        <w:rPr>
          <w:rFonts w:ascii="Times New Roman" w:eastAsia="Times New Roman" w:hAnsi="Times New Roman" w:cs="Times New Roman"/>
          <w:color w:val="000000"/>
          <w:sz w:val="24"/>
          <w:szCs w:val="24"/>
          <w:lang w:eastAsia="lt-LT"/>
        </w:rPr>
        <w:t xml:space="preserve">vietinės neformalios jaunimo grupės. Neformali jaunimo grupė prieš pateikdama Paraišką, turi sudaryti Bendradarbiavimo sutartį su </w:t>
      </w:r>
      <w:r>
        <w:rPr>
          <w:rFonts w:ascii="Times New Roman" w:eastAsia="Times New Roman" w:hAnsi="Times New Roman" w:cs="Times New Roman"/>
          <w:color w:val="000000"/>
          <w:sz w:val="24"/>
          <w:szCs w:val="24"/>
          <w:lang w:eastAsia="lt-LT"/>
        </w:rPr>
        <w:t>NVO</w:t>
      </w:r>
      <w:r w:rsidRPr="00BF47C8">
        <w:rPr>
          <w:rFonts w:ascii="Times New Roman" w:eastAsia="Times New Roman" w:hAnsi="Times New Roman" w:cs="Times New Roman"/>
          <w:color w:val="000000"/>
          <w:sz w:val="24"/>
          <w:szCs w:val="24"/>
          <w:lang w:eastAsia="lt-LT"/>
        </w:rPr>
        <w:t xml:space="preserve"> arba biudžetine įstaiga dėl Projekto lėšų administravimo (Nuostatų 2 priedas)</w:t>
      </w:r>
    </w:p>
    <w:p w14:paraId="42BA5172" w14:textId="77777777" w:rsidR="00171C9A" w:rsidRPr="00BF47C8" w:rsidRDefault="00171C9A" w:rsidP="00171C9A">
      <w:pPr>
        <w:tabs>
          <w:tab w:val="left" w:pos="720"/>
          <w:tab w:val="left" w:pos="1134"/>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13.3. </w:t>
      </w:r>
      <w:r w:rsidRPr="00BF47C8">
        <w:rPr>
          <w:rFonts w:ascii="Times New Roman" w:eastAsia="Times New Roman" w:hAnsi="Times New Roman" w:cs="Times New Roman"/>
          <w:color w:val="000000"/>
          <w:sz w:val="24"/>
          <w:szCs w:val="24"/>
          <w:lang w:eastAsia="lt-LT"/>
        </w:rPr>
        <w:t>n</w:t>
      </w:r>
      <w:r w:rsidRPr="00BF47C8">
        <w:rPr>
          <w:rFonts w:ascii="Times New Roman" w:hAnsi="Times New Roman" w:cs="Times New Roman"/>
          <w:bCs/>
          <w:sz w:val="24"/>
          <w:szCs w:val="24"/>
        </w:rPr>
        <w:t xml:space="preserve">acionalinių jaunimo organizacijų skyriai, filialai ar padaliniai, kurie pagal organizacijų nuostatus (įstatus) turi Šakių skyrius, filialus ar vidinius organizacijos padalinius veikiančius </w:t>
      </w:r>
      <w:r>
        <w:rPr>
          <w:rFonts w:ascii="Times New Roman" w:hAnsi="Times New Roman" w:cs="Times New Roman"/>
          <w:bCs/>
          <w:sz w:val="24"/>
          <w:szCs w:val="24"/>
        </w:rPr>
        <w:t>Savivaldybėje</w:t>
      </w:r>
      <w:r w:rsidRPr="00BF47C8">
        <w:rPr>
          <w:rFonts w:ascii="Times New Roman" w:hAnsi="Times New Roman" w:cs="Times New Roman"/>
          <w:bCs/>
          <w:sz w:val="24"/>
          <w:szCs w:val="24"/>
        </w:rPr>
        <w:t xml:space="preserve"> (veikloms, kurias vykdys Šakių padaliniai, skyriai, filialai Šakių rajono savivaldybės teritorijoje)</w:t>
      </w:r>
    </w:p>
    <w:p w14:paraId="00D36626" w14:textId="77777777" w:rsidR="00171C9A" w:rsidRPr="00802FEA" w:rsidRDefault="00171C9A" w:rsidP="00171C9A">
      <w:pPr>
        <w:pStyle w:val="Sraopastraipa"/>
        <w:numPr>
          <w:ilvl w:val="0"/>
          <w:numId w:val="1"/>
        </w:numPr>
        <w:tabs>
          <w:tab w:val="left" w:pos="720"/>
          <w:tab w:val="left" w:pos="1134"/>
        </w:tabs>
        <w:spacing w:after="0"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 xml:space="preserve">Ne mažiau kaip 2/3 Projekto vykdytojų ir dalyvių turi būti jauni žmonės. </w:t>
      </w:r>
    </w:p>
    <w:p w14:paraId="49026A37" w14:textId="77777777" w:rsidR="00171C9A" w:rsidRPr="00802FEA" w:rsidRDefault="00171C9A" w:rsidP="00171C9A">
      <w:pPr>
        <w:pStyle w:val="Sraopastraipa"/>
        <w:numPr>
          <w:ilvl w:val="0"/>
          <w:numId w:val="1"/>
        </w:numPr>
        <w:tabs>
          <w:tab w:val="left" w:pos="720"/>
          <w:tab w:val="left" w:pos="1134"/>
        </w:tabs>
        <w:spacing w:after="0" w:line="240" w:lineRule="auto"/>
        <w:ind w:left="0" w:firstLine="567"/>
        <w:jc w:val="both"/>
        <w:rPr>
          <w:rFonts w:ascii="Times New Roman" w:eastAsia="Times New Roman" w:hAnsi="Times New Roman" w:cs="Times New Roman"/>
          <w:color w:val="000000"/>
          <w:sz w:val="24"/>
          <w:szCs w:val="24"/>
          <w:lang w:eastAsia="lt-LT"/>
        </w:rPr>
      </w:pPr>
      <w:r w:rsidRPr="00802FEA">
        <w:rPr>
          <w:rFonts w:ascii="Times New Roman" w:eastAsia="Times New Roman" w:hAnsi="Times New Roman" w:cs="Times New Roman"/>
          <w:color w:val="000000"/>
          <w:sz w:val="24"/>
          <w:szCs w:val="24"/>
          <w:lang w:eastAsia="lt-LT"/>
        </w:rPr>
        <w:t>Vienas Pareiškėjas gali pateikti tik vieną Paraišką.</w:t>
      </w:r>
    </w:p>
    <w:p w14:paraId="7CB19279" w14:textId="77777777" w:rsidR="00171C9A" w:rsidRPr="00802FEA" w:rsidRDefault="00171C9A" w:rsidP="00171C9A">
      <w:pPr>
        <w:pStyle w:val="Sraopastraipa"/>
        <w:numPr>
          <w:ilvl w:val="0"/>
          <w:numId w:val="1"/>
        </w:numPr>
        <w:tabs>
          <w:tab w:val="left" w:pos="720"/>
          <w:tab w:val="left" w:pos="1134"/>
        </w:tabs>
        <w:spacing w:after="0"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sz w:val="24"/>
          <w:szCs w:val="24"/>
          <w:lang w:eastAsia="lt-LT"/>
        </w:rPr>
        <w:t xml:space="preserve">Projekto teikėjas yra pripažįstamas tinkamu gauti finansavimą, jeigu: </w:t>
      </w:r>
    </w:p>
    <w:p w14:paraId="434D3719" w14:textId="77777777" w:rsidR="00171C9A" w:rsidRPr="00802FEA" w:rsidRDefault="00171C9A" w:rsidP="00171C9A">
      <w:pPr>
        <w:pStyle w:val="Sraopastraipa"/>
        <w:numPr>
          <w:ilvl w:val="1"/>
          <w:numId w:val="1"/>
        </w:numPr>
        <w:tabs>
          <w:tab w:val="left" w:pos="720"/>
          <w:tab w:val="left" w:pos="1134"/>
        </w:tabs>
        <w:spacing w:after="0"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sz w:val="24"/>
          <w:szCs w:val="24"/>
          <w:lang w:eastAsia="lt-LT"/>
        </w:rPr>
        <w:t>yra laiku pateikęs visas privalomas pateikti finansines ataskaitas Savivaldybei;</w:t>
      </w:r>
    </w:p>
    <w:p w14:paraId="04479FC4" w14:textId="61DFF748" w:rsidR="00171C9A" w:rsidRPr="00773FD7" w:rsidRDefault="00773FD7" w:rsidP="00773FD7">
      <w:pPr>
        <w:tabs>
          <w:tab w:val="left" w:pos="720"/>
          <w:tab w:val="left" w:pos="1134"/>
        </w:tabs>
        <w:spacing w:after="0" w:line="240" w:lineRule="auto"/>
        <w:ind w:left="426"/>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 xml:space="preserve">  16.2.</w:t>
      </w:r>
      <w:r w:rsidR="00171C9A" w:rsidRPr="00773FD7">
        <w:rPr>
          <w:rFonts w:ascii="Times New Roman" w:eastAsia="Times New Roman" w:hAnsi="Times New Roman" w:cs="Times New Roman"/>
          <w:sz w:val="24"/>
          <w:szCs w:val="24"/>
          <w:lang w:eastAsia="lt-LT"/>
        </w:rPr>
        <w:t>nėra pažeidęs praeitų metų jaunimo programos finansavimo sutarties sąlygų.</w:t>
      </w:r>
    </w:p>
    <w:p w14:paraId="4AC8C1F9" w14:textId="77777777" w:rsidR="00171C9A" w:rsidRPr="00802FEA" w:rsidRDefault="00171C9A" w:rsidP="00171C9A">
      <w:pPr>
        <w:pStyle w:val="Sraopastraipa"/>
        <w:numPr>
          <w:ilvl w:val="0"/>
          <w:numId w:val="1"/>
        </w:numPr>
        <w:tabs>
          <w:tab w:val="left" w:pos="720"/>
          <w:tab w:val="left" w:pos="1134"/>
        </w:tabs>
        <w:spacing w:after="0" w:line="240" w:lineRule="auto"/>
        <w:ind w:left="0" w:firstLine="567"/>
        <w:jc w:val="both"/>
        <w:rPr>
          <w:rFonts w:ascii="Times New Roman" w:hAnsi="Times New Roman" w:cs="Times New Roman"/>
          <w:sz w:val="24"/>
          <w:szCs w:val="24"/>
        </w:rPr>
      </w:pPr>
      <w:r w:rsidRPr="00802FEA">
        <w:rPr>
          <w:rFonts w:ascii="Times New Roman" w:hAnsi="Times New Roman" w:cs="Times New Roman"/>
          <w:sz w:val="24"/>
          <w:szCs w:val="24"/>
        </w:rPr>
        <w:t>Projekto teikėjas yra pripažįstamas netinkamu gauti finansavimą, jeigu:</w:t>
      </w:r>
    </w:p>
    <w:p w14:paraId="12C647E6" w14:textId="77777777" w:rsidR="00171C9A" w:rsidRPr="00802FEA" w:rsidRDefault="00171C9A" w:rsidP="00171C9A">
      <w:pPr>
        <w:pStyle w:val="Sraopastraipa"/>
        <w:numPr>
          <w:ilvl w:val="1"/>
          <w:numId w:val="1"/>
        </w:numPr>
        <w:tabs>
          <w:tab w:val="left" w:pos="720"/>
          <w:tab w:val="left" w:pos="1134"/>
        </w:tabs>
        <w:spacing w:after="0" w:line="240" w:lineRule="auto"/>
        <w:ind w:left="0" w:firstLine="567"/>
        <w:jc w:val="both"/>
        <w:rPr>
          <w:rFonts w:ascii="Times New Roman" w:hAnsi="Times New Roman" w:cs="Times New Roman"/>
          <w:sz w:val="24"/>
          <w:szCs w:val="24"/>
        </w:rPr>
      </w:pPr>
      <w:r w:rsidRPr="00802FEA">
        <w:rPr>
          <w:rFonts w:ascii="Times New Roman" w:hAnsi="Times New Roman" w:cs="Times New Roman"/>
          <w:sz w:val="24"/>
          <w:szCs w:val="24"/>
        </w:rPr>
        <w:t xml:space="preserve"> ankstesnių konkursų metu nevykdė įsipareigojimų: neatsiskaitė už lėšų panaudojimą, laiku nepateikė projekto vykdymo veiklos ir finansinės ataskaitos, ne pagal paskirtį panaudojo lėšas ar kitaip pažeidė finansines projektų finansavimo nuostatas. Projektų teikėjai, pripažinti netinkamais gauti finansavimą, netenka teisės dalyvauti projektų finansavimo konkurse vienerius metus, o pateikti projektai nevertinami ir nefinansuojami;</w:t>
      </w:r>
    </w:p>
    <w:p w14:paraId="5BC0FF3F" w14:textId="77777777" w:rsidR="00171C9A" w:rsidRPr="00802FEA" w:rsidRDefault="00171C9A" w:rsidP="00171C9A">
      <w:pPr>
        <w:pStyle w:val="Sraopastraipa"/>
        <w:numPr>
          <w:ilvl w:val="1"/>
          <w:numId w:val="1"/>
        </w:numPr>
        <w:tabs>
          <w:tab w:val="left" w:pos="720"/>
          <w:tab w:val="left" w:pos="1134"/>
        </w:tabs>
        <w:spacing w:before="100" w:beforeAutospacing="1" w:after="100" w:afterAutospacing="1" w:line="240" w:lineRule="auto"/>
        <w:ind w:left="0" w:firstLine="567"/>
        <w:jc w:val="both"/>
        <w:rPr>
          <w:rFonts w:ascii="Times New Roman" w:hAnsi="Times New Roman" w:cs="Times New Roman"/>
          <w:sz w:val="24"/>
          <w:szCs w:val="24"/>
        </w:rPr>
      </w:pPr>
      <w:r w:rsidRPr="00802FEA">
        <w:rPr>
          <w:rFonts w:ascii="Times New Roman" w:hAnsi="Times New Roman" w:cs="Times New Roman"/>
          <w:sz w:val="24"/>
          <w:szCs w:val="24"/>
        </w:rPr>
        <w:lastRenderedPageBreak/>
        <w:t xml:space="preserve"> projekto teikėjas yra šios programos konkurso kito šiame konkurse dalyvaujančio projekto teikėjo partneris tuomet projekto teikėjo paraiška nesvarstoma ir nevertinama.</w:t>
      </w:r>
    </w:p>
    <w:p w14:paraId="160CF2AD" w14:textId="77777777" w:rsidR="00171C9A" w:rsidRPr="00BF47C8" w:rsidRDefault="00171C9A" w:rsidP="00171C9A">
      <w:pPr>
        <w:tabs>
          <w:tab w:val="left" w:pos="1134"/>
        </w:tabs>
        <w:spacing w:after="0" w:line="240" w:lineRule="auto"/>
        <w:ind w:firstLine="567"/>
        <w:jc w:val="center"/>
        <w:rPr>
          <w:rFonts w:ascii="Times New Roman" w:eastAsia="Times New Roman" w:hAnsi="Times New Roman" w:cs="Times New Roman"/>
          <w:b/>
          <w:bCs/>
          <w:kern w:val="36"/>
          <w:sz w:val="24"/>
          <w:szCs w:val="24"/>
          <w:lang w:eastAsia="lt-LT"/>
        </w:rPr>
      </w:pPr>
      <w:r w:rsidRPr="00BF47C8">
        <w:rPr>
          <w:rFonts w:ascii="Times New Roman" w:eastAsia="Times New Roman" w:hAnsi="Times New Roman" w:cs="Times New Roman"/>
          <w:b/>
          <w:bCs/>
          <w:color w:val="000000"/>
          <w:kern w:val="36"/>
          <w:sz w:val="24"/>
          <w:szCs w:val="24"/>
          <w:lang w:eastAsia="lt-LT"/>
        </w:rPr>
        <w:t>IV SKYRIUS</w:t>
      </w:r>
    </w:p>
    <w:p w14:paraId="09C681B6" w14:textId="77777777" w:rsidR="00171C9A" w:rsidRDefault="00171C9A" w:rsidP="00171C9A">
      <w:pPr>
        <w:tabs>
          <w:tab w:val="left" w:pos="1134"/>
        </w:tabs>
        <w:spacing w:after="0" w:line="240" w:lineRule="auto"/>
        <w:ind w:firstLine="567"/>
        <w:jc w:val="center"/>
        <w:rPr>
          <w:rFonts w:ascii="Times New Roman" w:eastAsia="Times New Roman" w:hAnsi="Times New Roman" w:cs="Times New Roman"/>
          <w:b/>
          <w:bCs/>
          <w:color w:val="000000"/>
          <w:kern w:val="36"/>
          <w:sz w:val="24"/>
          <w:szCs w:val="24"/>
          <w:lang w:eastAsia="lt-LT"/>
        </w:rPr>
      </w:pPr>
      <w:r w:rsidRPr="00BF47C8">
        <w:rPr>
          <w:rFonts w:ascii="Times New Roman" w:eastAsia="Times New Roman" w:hAnsi="Times New Roman" w:cs="Times New Roman"/>
          <w:b/>
          <w:bCs/>
          <w:color w:val="000000"/>
          <w:kern w:val="36"/>
          <w:sz w:val="24"/>
          <w:szCs w:val="24"/>
          <w:lang w:eastAsia="lt-LT"/>
        </w:rPr>
        <w:t>PARAIŠKŲ TEIKIMAS KONKURSUI</w:t>
      </w:r>
    </w:p>
    <w:p w14:paraId="1F6AD2B3" w14:textId="77777777" w:rsidR="00171C9A" w:rsidRPr="00BF47C8" w:rsidRDefault="00171C9A" w:rsidP="00171C9A">
      <w:pPr>
        <w:tabs>
          <w:tab w:val="left" w:pos="1134"/>
        </w:tabs>
        <w:spacing w:after="0" w:line="240" w:lineRule="auto"/>
        <w:ind w:firstLine="567"/>
        <w:jc w:val="center"/>
        <w:outlineLvl w:val="0"/>
        <w:rPr>
          <w:rFonts w:ascii="Times New Roman" w:eastAsia="Times New Roman" w:hAnsi="Times New Roman" w:cs="Times New Roman"/>
          <w:b/>
          <w:bCs/>
          <w:kern w:val="36"/>
          <w:sz w:val="24"/>
          <w:szCs w:val="24"/>
          <w:lang w:eastAsia="lt-LT"/>
        </w:rPr>
      </w:pPr>
    </w:p>
    <w:p w14:paraId="6021DD9D" w14:textId="77777777" w:rsidR="00171C9A" w:rsidRPr="00802FEA" w:rsidRDefault="00171C9A" w:rsidP="00171C9A">
      <w:pPr>
        <w:pStyle w:val="Sraopastraipa"/>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 xml:space="preserve">Konkursui teikiamas Projektas turi būti aprašomas, užpildant Paraišką (Nuostatų 1 priedas) </w:t>
      </w:r>
      <w:r>
        <w:rPr>
          <w:rFonts w:ascii="Times New Roman" w:eastAsia="Times New Roman" w:hAnsi="Times New Roman" w:cs="Times New Roman"/>
          <w:color w:val="000000"/>
          <w:sz w:val="24"/>
          <w:szCs w:val="24"/>
          <w:lang w:eastAsia="lt-LT"/>
        </w:rPr>
        <w:t>S</w:t>
      </w:r>
      <w:r w:rsidRPr="00802FEA">
        <w:rPr>
          <w:rFonts w:ascii="Times New Roman" w:eastAsia="Times New Roman" w:hAnsi="Times New Roman" w:cs="Times New Roman"/>
          <w:color w:val="000000"/>
          <w:sz w:val="24"/>
          <w:szCs w:val="24"/>
          <w:lang w:eastAsia="lt-LT"/>
        </w:rPr>
        <w:t>avivaldybei dėl dalyvavimo Jaunimo iniciatyvų skatinimo projektų finansavimo konkurse 2026 metais (toliau vadinama – Paraiška).</w:t>
      </w:r>
    </w:p>
    <w:p w14:paraId="0E3FBFE8" w14:textId="77777777" w:rsidR="00171C9A" w:rsidRPr="00802FEA" w:rsidRDefault="00171C9A" w:rsidP="00171C9A">
      <w:pPr>
        <w:pStyle w:val="Sraopastraipa"/>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Paraiška turi būti pasirašyta asmens, turinčio teisę veikti juridinio asmens vardu, bei patvirtinta antspaudu, jeigu jis antspaudą privalo turėti.</w:t>
      </w:r>
    </w:p>
    <w:p w14:paraId="3EB1E207" w14:textId="77777777" w:rsidR="00171C9A" w:rsidRPr="00802FEA" w:rsidRDefault="00171C9A" w:rsidP="00171C9A">
      <w:pPr>
        <w:pStyle w:val="Sraopastraipa"/>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Pareiškėjas kartu su Paraiška pateikia šiuos dokumentus:</w:t>
      </w:r>
    </w:p>
    <w:p w14:paraId="4938E99B" w14:textId="77777777" w:rsidR="00171C9A" w:rsidRPr="00802FEA" w:rsidRDefault="00171C9A" w:rsidP="00171C9A">
      <w:pPr>
        <w:pStyle w:val="Sraopastraipa"/>
        <w:numPr>
          <w:ilvl w:val="1"/>
          <w:numId w:val="1"/>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 xml:space="preserve">juridinio asmens registracijos pažymėjimo ir įstatų kopijas (įstatuose yra nurodyta, kad organizacija vykdo veiklą su jaunimu), </w:t>
      </w:r>
      <w:r w:rsidRPr="00802FEA">
        <w:rPr>
          <w:rFonts w:ascii="Times New Roman" w:eastAsia="Times New Roman" w:hAnsi="Times New Roman" w:cs="Times New Roman"/>
          <w:b/>
          <w:bCs/>
          <w:color w:val="000000"/>
          <w:sz w:val="24"/>
          <w:szCs w:val="24"/>
          <w:lang w:eastAsia="lt-LT"/>
        </w:rPr>
        <w:t>teikiama, kai organizacija Paraišką teikia pirmą kartą arba nuostatai yra pakeisti;</w:t>
      </w:r>
    </w:p>
    <w:p w14:paraId="2766A897" w14:textId="77777777" w:rsidR="00171C9A" w:rsidRPr="00BF47C8" w:rsidRDefault="00171C9A" w:rsidP="00171C9A">
      <w:pPr>
        <w:tabs>
          <w:tab w:val="left" w:pos="1134"/>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20.2.</w:t>
      </w:r>
      <w:r w:rsidRPr="00BF47C8">
        <w:rPr>
          <w:rFonts w:ascii="Times New Roman" w:eastAsia="Times New Roman" w:hAnsi="Times New Roman" w:cs="Times New Roman"/>
          <w:color w:val="000000"/>
          <w:sz w:val="24"/>
          <w:szCs w:val="24"/>
          <w:lang w:eastAsia="lt-LT"/>
        </w:rPr>
        <w:t xml:space="preserve"> bendradarbiavimo sutartį (taikoma neformalioms jaunimo grupėms).</w:t>
      </w:r>
    </w:p>
    <w:p w14:paraId="285E750F" w14:textId="77777777" w:rsidR="00171C9A" w:rsidRPr="00802FEA" w:rsidRDefault="00171C9A" w:rsidP="00171C9A">
      <w:pPr>
        <w:pStyle w:val="Sraopastraipa"/>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Paraiška ir kartu su ja pateikti dokumentai turi būti tvarkingai parengti ir susegti, lapai sunumeruoti, dokumentų kopijos patvirtintos Pareiškėjo antspaudu (jeigu jis antspaudą privalo turėti) ir asmens, turinčio teisę veikti Pareiškėjo vardu, parašu.</w:t>
      </w:r>
    </w:p>
    <w:p w14:paraId="4ABD8FDF" w14:textId="6F26F9F2" w:rsidR="00171C9A" w:rsidRPr="00802FEA" w:rsidRDefault="00171C9A" w:rsidP="00171C9A">
      <w:pPr>
        <w:pStyle w:val="Sraopastraipa"/>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Paraiškos priimamos Administracijos viename langelyje (Bažnyčios g. 4, LT-71115 Šakiai) arba elektroniniu būdu savivaldybe@sakiai.lt</w:t>
      </w:r>
      <w:r w:rsidRPr="00802FEA">
        <w:rPr>
          <w:rFonts w:ascii="Times New Roman" w:eastAsia="Times New Roman" w:hAnsi="Times New Roman" w:cs="Times New Roman"/>
          <w:b/>
          <w:bCs/>
          <w:color w:val="000000"/>
          <w:sz w:val="24"/>
          <w:szCs w:val="24"/>
          <w:lang w:eastAsia="lt-LT"/>
        </w:rPr>
        <w:t xml:space="preserve"> iki 2026 m. kovo 25 d. </w:t>
      </w:r>
      <w:r w:rsidRPr="00802FEA">
        <w:rPr>
          <w:rFonts w:ascii="Times New Roman" w:eastAsia="Times New Roman" w:hAnsi="Times New Roman" w:cs="Times New Roman"/>
          <w:color w:val="000000"/>
          <w:sz w:val="24"/>
          <w:szCs w:val="24"/>
          <w:lang w:eastAsia="lt-LT"/>
        </w:rPr>
        <w:t>(įskaitytinai), arba gautos paštu su pašto žyma, rodančia, kad Paraiška išsiųsta iki 2026 m. kovo 25 d. (įskaitytinai). Ant voko turi būti užrašyta „Jaunimo iniciatyvų projektų 2026 metų finansavimo konkursui“. Paraiškos, gautos vėliau kaip 2026 m. kovo 25 d., nebus priimamos. Vokas, gautas paštu su pašto žyma, rodančia, kad Paraiška išsiųsta po 2026 m. kovo 25 d., nebus atplėšiamas, bet bus grąžinamas besikreipiančia</w:t>
      </w:r>
      <w:r w:rsidR="00773FD7">
        <w:rPr>
          <w:rFonts w:ascii="Times New Roman" w:eastAsia="Times New Roman" w:hAnsi="Times New Roman" w:cs="Times New Roman"/>
          <w:color w:val="000000"/>
          <w:sz w:val="24"/>
          <w:szCs w:val="24"/>
          <w:lang w:eastAsia="lt-LT"/>
        </w:rPr>
        <w:t>jai</w:t>
      </w:r>
      <w:r w:rsidRPr="00802FEA">
        <w:rPr>
          <w:rFonts w:ascii="Times New Roman" w:eastAsia="Times New Roman" w:hAnsi="Times New Roman" w:cs="Times New Roman"/>
          <w:color w:val="000000"/>
          <w:sz w:val="24"/>
          <w:szCs w:val="24"/>
          <w:lang w:eastAsia="lt-LT"/>
        </w:rPr>
        <w:t xml:space="preserve"> organizacijai.</w:t>
      </w:r>
    </w:p>
    <w:p w14:paraId="65454C87" w14:textId="77777777" w:rsidR="00171C9A" w:rsidRPr="00802FEA" w:rsidRDefault="00171C9A" w:rsidP="00171C9A">
      <w:pPr>
        <w:pStyle w:val="Sraopastraipa"/>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 xml:space="preserve"> Konkursui pasibaigus, Paraiškos pareiškėjams negrąžinamos.</w:t>
      </w:r>
    </w:p>
    <w:p w14:paraId="2E95D42D" w14:textId="77777777" w:rsidR="00171C9A" w:rsidRPr="00BF47C8" w:rsidRDefault="00171C9A" w:rsidP="00171C9A">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BF47C8">
        <w:rPr>
          <w:rFonts w:ascii="Times New Roman" w:eastAsia="Times New Roman" w:hAnsi="Times New Roman" w:cs="Times New Roman"/>
          <w:color w:val="000000"/>
          <w:sz w:val="24"/>
          <w:szCs w:val="24"/>
          <w:lang w:eastAsia="lt-LT"/>
        </w:rPr>
        <w:t> </w:t>
      </w:r>
    </w:p>
    <w:p w14:paraId="44F982DC" w14:textId="77777777" w:rsidR="00171C9A" w:rsidRDefault="00171C9A" w:rsidP="00171C9A">
      <w:pPr>
        <w:tabs>
          <w:tab w:val="left" w:pos="1134"/>
        </w:tabs>
        <w:spacing w:after="0" w:line="240" w:lineRule="auto"/>
        <w:ind w:firstLine="567"/>
        <w:jc w:val="center"/>
        <w:rPr>
          <w:rFonts w:ascii="Times New Roman" w:eastAsia="Times New Roman" w:hAnsi="Times New Roman" w:cs="Times New Roman"/>
          <w:b/>
          <w:bCs/>
          <w:color w:val="000000"/>
          <w:kern w:val="36"/>
          <w:sz w:val="24"/>
          <w:szCs w:val="24"/>
          <w:lang w:eastAsia="lt-LT"/>
        </w:rPr>
      </w:pPr>
    </w:p>
    <w:p w14:paraId="331E1AD3" w14:textId="77777777" w:rsidR="00171C9A" w:rsidRPr="00BF47C8" w:rsidRDefault="00171C9A" w:rsidP="00171C9A">
      <w:pPr>
        <w:tabs>
          <w:tab w:val="left" w:pos="1134"/>
        </w:tabs>
        <w:spacing w:after="0" w:line="240" w:lineRule="auto"/>
        <w:ind w:firstLine="567"/>
        <w:jc w:val="center"/>
        <w:rPr>
          <w:rFonts w:ascii="Times New Roman" w:eastAsia="Times New Roman" w:hAnsi="Times New Roman" w:cs="Times New Roman"/>
          <w:b/>
          <w:bCs/>
          <w:kern w:val="36"/>
          <w:sz w:val="24"/>
          <w:szCs w:val="24"/>
          <w:lang w:eastAsia="lt-LT"/>
        </w:rPr>
      </w:pPr>
      <w:r w:rsidRPr="00BF47C8">
        <w:rPr>
          <w:rFonts w:ascii="Times New Roman" w:eastAsia="Times New Roman" w:hAnsi="Times New Roman" w:cs="Times New Roman"/>
          <w:b/>
          <w:bCs/>
          <w:color w:val="000000"/>
          <w:kern w:val="36"/>
          <w:sz w:val="24"/>
          <w:szCs w:val="24"/>
          <w:lang w:eastAsia="lt-LT"/>
        </w:rPr>
        <w:t>V SKYRIUS</w:t>
      </w:r>
    </w:p>
    <w:p w14:paraId="24F7CF85" w14:textId="77777777" w:rsidR="00171C9A" w:rsidRPr="00BF47C8" w:rsidRDefault="00171C9A" w:rsidP="00171C9A">
      <w:pPr>
        <w:tabs>
          <w:tab w:val="left" w:pos="1134"/>
        </w:tabs>
        <w:spacing w:after="0" w:line="240" w:lineRule="auto"/>
        <w:ind w:firstLine="567"/>
        <w:jc w:val="center"/>
        <w:rPr>
          <w:rFonts w:ascii="Times New Roman" w:eastAsia="Times New Roman" w:hAnsi="Times New Roman" w:cs="Times New Roman"/>
          <w:b/>
          <w:bCs/>
          <w:kern w:val="36"/>
          <w:sz w:val="24"/>
          <w:szCs w:val="24"/>
          <w:lang w:eastAsia="lt-LT"/>
        </w:rPr>
      </w:pPr>
      <w:r w:rsidRPr="00BF47C8">
        <w:rPr>
          <w:rFonts w:ascii="Times New Roman" w:eastAsia="Times New Roman" w:hAnsi="Times New Roman" w:cs="Times New Roman"/>
          <w:b/>
          <w:bCs/>
          <w:color w:val="000000"/>
          <w:kern w:val="36"/>
          <w:sz w:val="24"/>
          <w:szCs w:val="24"/>
          <w:lang w:eastAsia="lt-LT"/>
        </w:rPr>
        <w:t>PROJEKTŲ VERTINIMAS IR ATRANKA</w:t>
      </w:r>
    </w:p>
    <w:p w14:paraId="51E0E400" w14:textId="77777777" w:rsidR="00171C9A" w:rsidRPr="00802FEA" w:rsidRDefault="00171C9A" w:rsidP="00171C9A">
      <w:pPr>
        <w:pStyle w:val="Sraopastraipa"/>
        <w:numPr>
          <w:ilvl w:val="0"/>
          <w:numId w:val="1"/>
        </w:numPr>
        <w:tabs>
          <w:tab w:val="left" w:pos="720"/>
          <w:tab w:val="left" w:pos="1134"/>
        </w:tabs>
        <w:spacing w:before="100" w:beforeAutospacing="1" w:after="100" w:afterAutospacing="1" w:line="240" w:lineRule="auto"/>
        <w:ind w:left="0" w:firstLine="567"/>
        <w:jc w:val="both"/>
        <w:rPr>
          <w:rFonts w:ascii="Times New Roman" w:eastAsia="Times New Roman" w:hAnsi="Times New Roman" w:cs="Times New Roman"/>
          <w:color w:val="000000"/>
          <w:sz w:val="24"/>
          <w:szCs w:val="24"/>
          <w:lang w:eastAsia="lt-LT"/>
        </w:rPr>
      </w:pPr>
      <w:r w:rsidRPr="00802FEA">
        <w:rPr>
          <w:rFonts w:ascii="Times New Roman" w:eastAsia="Times New Roman" w:hAnsi="Times New Roman" w:cs="Times New Roman"/>
          <w:color w:val="000000"/>
          <w:sz w:val="24"/>
          <w:szCs w:val="24"/>
          <w:lang w:eastAsia="lt-LT"/>
        </w:rPr>
        <w:t xml:space="preserve">Sprendimą dėl lėšų skyrimo priima </w:t>
      </w:r>
      <w:r>
        <w:rPr>
          <w:rFonts w:ascii="Times New Roman" w:eastAsia="Times New Roman" w:hAnsi="Times New Roman" w:cs="Times New Roman"/>
          <w:color w:val="000000"/>
          <w:sz w:val="24"/>
          <w:szCs w:val="24"/>
          <w:lang w:eastAsia="lt-LT"/>
        </w:rPr>
        <w:t>Savivaldybės</w:t>
      </w:r>
      <w:r w:rsidRPr="00802FEA">
        <w:rPr>
          <w:rFonts w:ascii="Times New Roman" w:eastAsia="Times New Roman" w:hAnsi="Times New Roman" w:cs="Times New Roman"/>
          <w:color w:val="000000"/>
          <w:sz w:val="24"/>
          <w:szCs w:val="24"/>
          <w:lang w:eastAsia="lt-LT"/>
        </w:rPr>
        <w:t xml:space="preserve"> Jaunimo reikalų taryba (toliau – SJRT), remdamasi Projektų vertinimo komisijos siūlymais bei kita susijusia informacija. Projektų vertinimo komisija įvertina paraiškas per 10 darbo dienų po Paraiškų priėmimo termino pabaigos. SJRT priima sprendimą dėl lėšų skyrimo artimiausiame SJRT posėdyje.</w:t>
      </w:r>
    </w:p>
    <w:p w14:paraId="3B97C72A" w14:textId="77777777" w:rsidR="00171C9A" w:rsidRPr="00802FEA" w:rsidRDefault="00171C9A" w:rsidP="00171C9A">
      <w:pPr>
        <w:pStyle w:val="Sraopastraipa"/>
        <w:numPr>
          <w:ilvl w:val="0"/>
          <w:numId w:val="1"/>
        </w:numPr>
        <w:tabs>
          <w:tab w:val="left" w:pos="720"/>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Konkursui pateiktą Paraišką vertina Projektų vertinimo komisija, paskirta Administracijos direktoriaus įsakymu, pildydama Paraiškos vertinimo lentelę, pagal apibrėžtus vertinimo kriterijus ir jų vertinimo balų skalę (Nuostatų 3 priedas).</w:t>
      </w:r>
    </w:p>
    <w:p w14:paraId="48C07711" w14:textId="77777777" w:rsidR="00171C9A" w:rsidRPr="00802FEA" w:rsidRDefault="00171C9A" w:rsidP="00171C9A">
      <w:pPr>
        <w:pStyle w:val="Sraopastraipa"/>
        <w:numPr>
          <w:ilvl w:val="0"/>
          <w:numId w:val="1"/>
        </w:numPr>
        <w:tabs>
          <w:tab w:val="left" w:pos="720"/>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Sprendimai dėl lėšų skyrimo priimami balsuojant, posėdyje dalyvaujančių SJRT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lemiamą balsą turi SJRT pirmininko arba jo įgalioto SJRT nario balsas.</w:t>
      </w:r>
    </w:p>
    <w:p w14:paraId="1AA494BB" w14:textId="77777777" w:rsidR="00171C9A" w:rsidRPr="00802FEA" w:rsidRDefault="00171C9A" w:rsidP="00171C9A">
      <w:pPr>
        <w:pStyle w:val="Sraopastraipa"/>
        <w:numPr>
          <w:ilvl w:val="0"/>
          <w:numId w:val="1"/>
        </w:numPr>
        <w:tabs>
          <w:tab w:val="left" w:pos="720"/>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SJRT sprendimai įforminami protokolu, kurį pasirašo posėdyje dalyvavęs pirmininkas. SJRT posėdžius protokoluoja posėdžio sekretorius.</w:t>
      </w:r>
    </w:p>
    <w:p w14:paraId="36EA7D56" w14:textId="77777777" w:rsidR="00171C9A" w:rsidRPr="00802FEA" w:rsidRDefault="00171C9A" w:rsidP="00171C9A">
      <w:pPr>
        <w:pStyle w:val="Sraopastraipa"/>
        <w:numPr>
          <w:ilvl w:val="0"/>
          <w:numId w:val="1"/>
        </w:numPr>
        <w:tabs>
          <w:tab w:val="left" w:pos="720"/>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 xml:space="preserve">SJRT atrenka projektus, atsižvelgdama į surinktų balų skaičių, paskirsto lėšas ir pateikia Administracijos direktoriui siūlomų lėšų paskirstymo protokolą. Administracijos direktorius ar jo įgaliotas asmuo per 3 darbo dienas priima sprendimą dėl Projektų finansavimo. Sprendimas yra įforminamas </w:t>
      </w:r>
      <w:r>
        <w:rPr>
          <w:rFonts w:ascii="Times New Roman" w:eastAsia="Times New Roman" w:hAnsi="Times New Roman" w:cs="Times New Roman"/>
          <w:color w:val="000000"/>
          <w:sz w:val="24"/>
          <w:szCs w:val="24"/>
          <w:lang w:eastAsia="lt-LT"/>
        </w:rPr>
        <w:t>A</w:t>
      </w:r>
      <w:r w:rsidRPr="00802FEA">
        <w:rPr>
          <w:rFonts w:ascii="Times New Roman" w:eastAsia="Times New Roman" w:hAnsi="Times New Roman" w:cs="Times New Roman"/>
          <w:color w:val="000000"/>
          <w:sz w:val="24"/>
          <w:szCs w:val="24"/>
          <w:lang w:eastAsia="lt-LT"/>
        </w:rPr>
        <w:t>dministracijos direktoriaus įsakymu.</w:t>
      </w:r>
    </w:p>
    <w:p w14:paraId="5CD716F2" w14:textId="77777777" w:rsidR="00171C9A" w:rsidRPr="00802FEA" w:rsidRDefault="00171C9A" w:rsidP="00171C9A">
      <w:pPr>
        <w:pStyle w:val="Sraopastraipa"/>
        <w:numPr>
          <w:ilvl w:val="0"/>
          <w:numId w:val="1"/>
        </w:numPr>
        <w:tabs>
          <w:tab w:val="left" w:pos="720"/>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sz w:val="24"/>
          <w:szCs w:val="24"/>
          <w:lang w:eastAsia="lt-LT"/>
        </w:rPr>
        <w:lastRenderedPageBreak/>
        <w:t xml:space="preserve">Administracijos direktoriui priėmus galutinį sprendimą, per 3 d. d., </w:t>
      </w:r>
      <w:r>
        <w:rPr>
          <w:rFonts w:ascii="Times New Roman" w:eastAsia="Times New Roman" w:hAnsi="Times New Roman" w:cs="Times New Roman"/>
          <w:sz w:val="24"/>
          <w:szCs w:val="24"/>
          <w:lang w:eastAsia="lt-LT"/>
        </w:rPr>
        <w:t xml:space="preserve">Administracijos </w:t>
      </w:r>
      <w:r w:rsidRPr="00802FEA">
        <w:rPr>
          <w:rFonts w:ascii="Times New Roman" w:eastAsia="Times New Roman" w:hAnsi="Times New Roman" w:cs="Times New Roman"/>
          <w:sz w:val="24"/>
          <w:szCs w:val="24"/>
          <w:lang w:eastAsia="lt-LT"/>
        </w:rPr>
        <w:t>jaunimo reikalų koordinatorius</w:t>
      </w:r>
      <w:r>
        <w:rPr>
          <w:rFonts w:ascii="Times New Roman" w:eastAsia="Times New Roman" w:hAnsi="Times New Roman" w:cs="Times New Roman"/>
          <w:sz w:val="24"/>
          <w:szCs w:val="24"/>
          <w:lang w:eastAsia="lt-LT"/>
        </w:rPr>
        <w:t xml:space="preserve"> (patarėjas) </w:t>
      </w:r>
      <w:r w:rsidRPr="00802FEA">
        <w:rPr>
          <w:rFonts w:ascii="Times New Roman" w:eastAsia="Times New Roman" w:hAnsi="Times New Roman" w:cs="Times New Roman"/>
          <w:sz w:val="24"/>
          <w:szCs w:val="24"/>
          <w:lang w:eastAsia="lt-LT"/>
        </w:rPr>
        <w:t>paskelbia konkurso rezultatus interneto svetainėje</w:t>
      </w:r>
      <w:hyperlink r:id="rId8" w:history="1">
        <w:r w:rsidRPr="00802FEA">
          <w:rPr>
            <w:rFonts w:ascii="Times New Roman" w:eastAsia="Times New Roman" w:hAnsi="Times New Roman" w:cs="Times New Roman"/>
            <w:sz w:val="24"/>
            <w:szCs w:val="24"/>
            <w:lang w:eastAsia="lt-LT"/>
          </w:rPr>
          <w:t xml:space="preserve"> </w:t>
        </w:r>
        <w:r w:rsidRPr="00802FEA">
          <w:rPr>
            <w:rFonts w:ascii="Times New Roman" w:eastAsia="Times New Roman" w:hAnsi="Times New Roman" w:cs="Times New Roman"/>
            <w:sz w:val="24"/>
            <w:szCs w:val="24"/>
            <w:u w:val="single"/>
            <w:lang w:eastAsia="lt-LT"/>
          </w:rPr>
          <w:t>www.sakiai.lt</w:t>
        </w:r>
      </w:hyperlink>
      <w:r w:rsidRPr="00802FEA">
        <w:rPr>
          <w:rFonts w:ascii="Times New Roman" w:eastAsia="Times New Roman" w:hAnsi="Times New Roman" w:cs="Times New Roman"/>
          <w:sz w:val="24"/>
          <w:szCs w:val="24"/>
          <w:lang w:eastAsia="lt-LT"/>
        </w:rPr>
        <w:t xml:space="preserve"> ir išsiunčia Projektų rengėjams tiesiogiai jų paraiškoje nurodytais el. paštais. Jokia kita informacija apie Projektų vertinimą nėra viešai skelbiama.</w:t>
      </w:r>
    </w:p>
    <w:p w14:paraId="42981F6D" w14:textId="77777777" w:rsidR="00171C9A" w:rsidRPr="00802FEA" w:rsidRDefault="00171C9A" w:rsidP="00171C9A">
      <w:pPr>
        <w:pStyle w:val="Sraopastraipa"/>
        <w:numPr>
          <w:ilvl w:val="0"/>
          <w:numId w:val="1"/>
        </w:numPr>
        <w:tabs>
          <w:tab w:val="left" w:pos="720"/>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Batang" w:hAnsi="Times New Roman" w:cs="Times New Roman"/>
          <w:sz w:val="24"/>
          <w:szCs w:val="24"/>
        </w:rPr>
        <w:t>Jei projekte nėra šiuose Nuostatuose nustatytų projekto veiklų, jei neatitinka Nuostatų reikalavimų projekto vykdytojams ir dalyviams, jei yra pateikti ne laiku (po nustatyto termino), nesilaikyta nustatytos Paraiškos pildymo tvarkos, nevisiškai užpildyta paraiškos forma ar nesilaikoma kitų šių nuostatų reikalavimų, pateikti projektai nevertinami. Konkurso administratorius apie nevertintą paraišką paraiškos teikėjui praneša per 5 darbo dienas nuo paraiškos gavimo dienos kai paraiška pateikta po nustatyto termino ar (arba) nuo Projektų vertinimo komisijos nutarimo, neskirti lėšas projekto vykdymui.</w:t>
      </w:r>
    </w:p>
    <w:p w14:paraId="60FA6672" w14:textId="77777777" w:rsidR="00171C9A" w:rsidRDefault="00171C9A" w:rsidP="00171C9A">
      <w:pPr>
        <w:tabs>
          <w:tab w:val="left" w:pos="1134"/>
        </w:tabs>
        <w:spacing w:after="0" w:line="240" w:lineRule="auto"/>
        <w:ind w:firstLine="567"/>
        <w:jc w:val="center"/>
        <w:rPr>
          <w:rFonts w:ascii="Times New Roman" w:eastAsia="Times New Roman" w:hAnsi="Times New Roman" w:cs="Times New Roman"/>
          <w:b/>
          <w:bCs/>
          <w:color w:val="000000"/>
          <w:sz w:val="24"/>
          <w:szCs w:val="24"/>
          <w:lang w:eastAsia="lt-LT"/>
        </w:rPr>
      </w:pPr>
    </w:p>
    <w:p w14:paraId="0139190E" w14:textId="77777777" w:rsidR="00171C9A" w:rsidRPr="00BF47C8" w:rsidRDefault="00171C9A" w:rsidP="00171C9A">
      <w:pPr>
        <w:tabs>
          <w:tab w:val="left" w:pos="1134"/>
        </w:tabs>
        <w:spacing w:after="0" w:line="240" w:lineRule="auto"/>
        <w:ind w:firstLine="567"/>
        <w:jc w:val="center"/>
        <w:rPr>
          <w:rFonts w:ascii="Times New Roman" w:eastAsia="Times New Roman" w:hAnsi="Times New Roman" w:cs="Times New Roman"/>
          <w:b/>
          <w:bCs/>
          <w:sz w:val="24"/>
          <w:szCs w:val="24"/>
          <w:lang w:eastAsia="lt-LT"/>
        </w:rPr>
      </w:pPr>
      <w:r w:rsidRPr="00BF47C8">
        <w:rPr>
          <w:rFonts w:ascii="Times New Roman" w:eastAsia="Times New Roman" w:hAnsi="Times New Roman" w:cs="Times New Roman"/>
          <w:b/>
          <w:bCs/>
          <w:color w:val="000000"/>
          <w:sz w:val="24"/>
          <w:szCs w:val="24"/>
          <w:lang w:eastAsia="lt-LT"/>
        </w:rPr>
        <w:t>VI SKYRIUS</w:t>
      </w:r>
    </w:p>
    <w:p w14:paraId="0682E84F" w14:textId="77777777" w:rsidR="00171C9A" w:rsidRPr="00BF47C8" w:rsidRDefault="00171C9A" w:rsidP="00171C9A">
      <w:pPr>
        <w:tabs>
          <w:tab w:val="left" w:pos="1134"/>
        </w:tabs>
        <w:spacing w:after="0" w:line="240" w:lineRule="auto"/>
        <w:ind w:firstLine="567"/>
        <w:jc w:val="center"/>
        <w:rPr>
          <w:rFonts w:ascii="Times New Roman" w:eastAsia="Times New Roman" w:hAnsi="Times New Roman" w:cs="Times New Roman"/>
          <w:b/>
          <w:bCs/>
          <w:sz w:val="24"/>
          <w:szCs w:val="24"/>
          <w:lang w:eastAsia="lt-LT"/>
        </w:rPr>
      </w:pPr>
      <w:r w:rsidRPr="00BF47C8">
        <w:rPr>
          <w:rFonts w:ascii="Times New Roman" w:eastAsia="Times New Roman" w:hAnsi="Times New Roman" w:cs="Times New Roman"/>
          <w:b/>
          <w:bCs/>
          <w:color w:val="000000"/>
          <w:sz w:val="24"/>
          <w:szCs w:val="24"/>
          <w:lang w:eastAsia="lt-LT"/>
        </w:rPr>
        <w:t>PROJEKTŲ FINANSAVIMAS, VYKDYMAS IR KONTROLĖ</w:t>
      </w:r>
    </w:p>
    <w:p w14:paraId="6716D758" w14:textId="77777777" w:rsidR="00171C9A" w:rsidRPr="00802FEA"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 xml:space="preserve">Pareiškėjas, prieš pasirašydamas sutartį su Administracijos direktoriumi, turi elektroniniu paštu per 3 darbo dienas nuo rezultatų paskelbimo patikslinti preliminarią Projekto išlaidų sąmatą bei planuojamas įgyvendinti veiklas ir jas suderinti su </w:t>
      </w:r>
      <w:r>
        <w:rPr>
          <w:rFonts w:ascii="Times New Roman" w:eastAsia="Times New Roman" w:hAnsi="Times New Roman" w:cs="Times New Roman"/>
          <w:color w:val="000000"/>
          <w:sz w:val="24"/>
          <w:szCs w:val="24"/>
          <w:lang w:eastAsia="lt-LT"/>
        </w:rPr>
        <w:t>Administracijos</w:t>
      </w:r>
      <w:r w:rsidRPr="00802FE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j</w:t>
      </w:r>
      <w:r w:rsidRPr="00802FEA">
        <w:rPr>
          <w:rFonts w:ascii="Times New Roman" w:eastAsia="Times New Roman" w:hAnsi="Times New Roman" w:cs="Times New Roman"/>
          <w:color w:val="000000"/>
          <w:sz w:val="24"/>
          <w:szCs w:val="24"/>
          <w:lang w:eastAsia="lt-LT"/>
        </w:rPr>
        <w:t>aunimo reikalų koordinatoriumi</w:t>
      </w:r>
      <w:r>
        <w:rPr>
          <w:rFonts w:ascii="Times New Roman" w:eastAsia="Times New Roman" w:hAnsi="Times New Roman" w:cs="Times New Roman"/>
          <w:color w:val="000000"/>
          <w:sz w:val="24"/>
          <w:szCs w:val="24"/>
          <w:lang w:eastAsia="lt-LT"/>
        </w:rPr>
        <w:t xml:space="preserve"> (patarėju)</w:t>
      </w:r>
      <w:r w:rsidRPr="00802FEA">
        <w:rPr>
          <w:rFonts w:ascii="Times New Roman" w:eastAsia="Times New Roman" w:hAnsi="Times New Roman" w:cs="Times New Roman"/>
          <w:color w:val="000000"/>
          <w:sz w:val="24"/>
          <w:szCs w:val="24"/>
          <w:lang w:eastAsia="lt-LT"/>
        </w:rPr>
        <w:t>.</w:t>
      </w:r>
    </w:p>
    <w:p w14:paraId="72503C97" w14:textId="77777777" w:rsidR="00171C9A" w:rsidRPr="00802FEA"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Pareiškėjas ir Administracija, vadovaudamiesi patikslintais ir suderintais duomenimis, sudaro Sutartį, kurioje aprašomi organizacijos įsipareigojimai, finansavimo dydis, finansavimo teikimo terminai, lėšų naudojimo, atskaitomybės ir atsakomybės sąlygos.</w:t>
      </w:r>
    </w:p>
    <w:p w14:paraId="0B3163D8" w14:textId="77777777" w:rsidR="00171C9A" w:rsidRPr="00802FEA"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Savivaldybės biudžeto lėšų dydis vieno Projekto dalyvio maitinimui negali viršyti 50 procentų Sutarties pasirašymo metu galiojusios Bazinės socialinės išmokos dydžio (t. y. iki 37,00 Eur per dieną).</w:t>
      </w:r>
    </w:p>
    <w:p w14:paraId="00D01A08" w14:textId="77777777" w:rsidR="00171C9A" w:rsidRPr="00802FEA"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Sutartis sudaroma ne vėliau kaip per 5 darbo dienas nuo oficialios konkurso rezultatų paskelbimo dienos.</w:t>
      </w:r>
    </w:p>
    <w:p w14:paraId="4A836019" w14:textId="77777777" w:rsidR="00171C9A" w:rsidRPr="00802FEA"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Jei Pareiškėjui Projekto įgyvendinimui buvo skirtas finansavimas iš dalies, t. y. SJRT skirta suma mažesnė, negu organizacija prašė Paraiškoje, – tai organizacija, sudarydama sutartį su Administracija, turi teisę keisti savo projektinės veiklos apimtį, bet neturi teisės keisti Paraiškoje aprašytos veiklos turinio ir tikslų.</w:t>
      </w:r>
    </w:p>
    <w:p w14:paraId="2D0A8BF5" w14:textId="77777777" w:rsidR="00171C9A" w:rsidRPr="00802FEA"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 xml:space="preserve">Finansuojamos gali būti tik su Projekto įgyvendinimu susijusios išlaidos, padarytos nuo Sutarties pasirašymo dienos iki 2026 m. gruodžio 31 d. </w:t>
      </w:r>
      <w:r w:rsidRPr="00802FEA">
        <w:rPr>
          <w:rFonts w:ascii="Times New Roman" w:eastAsia="Times New Roman" w:hAnsi="Times New Roman" w:cs="Times New Roman"/>
          <w:b/>
          <w:bCs/>
          <w:color w:val="000000"/>
          <w:sz w:val="24"/>
          <w:szCs w:val="24"/>
          <w:lang w:eastAsia="lt-LT"/>
        </w:rPr>
        <w:t>Didžiausia vienam Projektui skiriama pinigų suma 1000,00 (vienas tūkstantis) eurų. </w:t>
      </w:r>
    </w:p>
    <w:p w14:paraId="08A7F206" w14:textId="77777777" w:rsidR="00171C9A" w:rsidRPr="00802FEA"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802FEA">
        <w:rPr>
          <w:rFonts w:ascii="Times New Roman" w:eastAsia="Times New Roman" w:hAnsi="Times New Roman" w:cs="Times New Roman"/>
          <w:color w:val="000000"/>
          <w:sz w:val="24"/>
          <w:szCs w:val="24"/>
          <w:lang w:eastAsia="lt-LT"/>
        </w:rPr>
        <w:t>Netinkamos finansuoti laikomos šios išlaidos:</w:t>
      </w:r>
    </w:p>
    <w:p w14:paraId="2DFC969D" w14:textId="77777777" w:rsidR="00171C9A" w:rsidRPr="005E30F4" w:rsidRDefault="00171C9A" w:rsidP="00171C9A">
      <w:pPr>
        <w:pStyle w:val="Sraopastraipa"/>
        <w:numPr>
          <w:ilvl w:val="1"/>
          <w:numId w:val="1"/>
        </w:numPr>
        <w:tabs>
          <w:tab w:val="left" w:pos="1134"/>
        </w:tabs>
        <w:spacing w:line="276" w:lineRule="auto"/>
        <w:ind w:left="0" w:right="-20" w:firstLine="567"/>
        <w:jc w:val="both"/>
        <w:rPr>
          <w:rFonts w:ascii="Times New Roman" w:hAnsi="Times New Roman" w:cs="Times New Roman"/>
          <w:sz w:val="24"/>
          <w:szCs w:val="24"/>
          <w:lang w:val="pt-PT"/>
        </w:rPr>
      </w:pPr>
      <w:r w:rsidRPr="005E30F4">
        <w:rPr>
          <w:rFonts w:ascii="Times New Roman" w:hAnsi="Times New Roman" w:cs="Times New Roman"/>
          <w:color w:val="000000"/>
          <w:sz w:val="24"/>
          <w:szCs w:val="24"/>
        </w:rPr>
        <w:t>ilgalaikiam materialiajam turtui, kaip jis apibrėžtas 12-ajame viešojo sektoriaus apskaitos ir finansinės atskaitomybės standarte „Ilgalaikis materialusis turtas“, patvirtintame Lietuvos Respublikos finansų ministro 2008 m. gegužės 8 d. įsakymu Nr. </w:t>
      </w:r>
      <w:r w:rsidRPr="005E30F4">
        <w:rPr>
          <w:rFonts w:ascii="Times New Roman" w:hAnsi="Times New Roman" w:cs="Times New Roman"/>
          <w:color w:val="000000"/>
          <w:sz w:val="24"/>
          <w:szCs w:val="24"/>
          <w:u w:val="single"/>
        </w:rPr>
        <w:t>1K-174</w:t>
      </w:r>
      <w:r w:rsidRPr="005E30F4">
        <w:rPr>
          <w:rFonts w:ascii="Times New Roman" w:hAnsi="Times New Roman" w:cs="Times New Roman"/>
          <w:color w:val="000000"/>
          <w:sz w:val="24"/>
          <w:szCs w:val="24"/>
        </w:rPr>
        <w:t> „Dėl Viešojo sektoriaus apskaitos ir finansinės atskaitomybės 12-ojo standarto patvirtinimo“, taip pat nematerialiajam turtui, kaip jis apibrėžtas 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įsigyti;</w:t>
      </w:r>
    </w:p>
    <w:p w14:paraId="4E2AD4FC" w14:textId="77777777" w:rsidR="00171C9A" w:rsidRPr="005E30F4" w:rsidRDefault="00171C9A" w:rsidP="00171C9A">
      <w:pPr>
        <w:pStyle w:val="Sraopastraipa"/>
        <w:numPr>
          <w:ilvl w:val="1"/>
          <w:numId w:val="1"/>
        </w:numPr>
        <w:tabs>
          <w:tab w:val="left" w:pos="1134"/>
        </w:tabs>
        <w:spacing w:line="276" w:lineRule="auto"/>
        <w:ind w:left="0" w:right="-30" w:firstLine="567"/>
        <w:jc w:val="both"/>
        <w:rPr>
          <w:rFonts w:ascii="Times New Roman" w:hAnsi="Times New Roman" w:cs="Times New Roman"/>
          <w:sz w:val="24"/>
          <w:szCs w:val="24"/>
          <w:lang w:val="pt-PT"/>
        </w:rPr>
      </w:pPr>
      <w:r w:rsidRPr="005E30F4">
        <w:rPr>
          <w:rFonts w:ascii="Times New Roman" w:hAnsi="Times New Roman" w:cs="Times New Roman"/>
          <w:sz w:val="24"/>
          <w:szCs w:val="24"/>
          <w:lang w:val="lt"/>
        </w:rPr>
        <w:t>statinių ir (arba) pastatų, patalpų statybos, rekonstrukcijos, kapitalinio ir (arba) einamojo remonto, statinių, teritorijos ir aplinkos priežiūros bei tvarkymo, paveldo tvarkybos darbų išlaidos</w:t>
      </w:r>
      <w:r w:rsidRPr="005E30F4">
        <w:rPr>
          <w:rFonts w:ascii="Times New Roman" w:hAnsi="Times New Roman" w:cs="Times New Roman"/>
          <w:color w:val="000000"/>
          <w:sz w:val="24"/>
          <w:szCs w:val="24"/>
          <w:lang w:val="lt"/>
        </w:rPr>
        <w:t xml:space="preserve"> (išskyrus Nuostatų 27.2.2.5 papunktyje nurodytas išlaidas, skirtas materialiojo turto paprastojo </w:t>
      </w:r>
      <w:r w:rsidRPr="005E30F4">
        <w:rPr>
          <w:rFonts w:ascii="Times New Roman" w:hAnsi="Times New Roman" w:cs="Times New Roman"/>
          <w:color w:val="000000"/>
          <w:sz w:val="24"/>
          <w:szCs w:val="24"/>
          <w:lang w:val="lt"/>
        </w:rPr>
        <w:lastRenderedPageBreak/>
        <w:t>remonto (tik projektui įgyvendinti reikalingų patalpų, tačiau ne įrangos ar technikos) prekėms ir paslaugoms įsigyti);</w:t>
      </w:r>
    </w:p>
    <w:p w14:paraId="5C399A1E" w14:textId="77777777" w:rsidR="00171C9A" w:rsidRPr="005E30F4" w:rsidRDefault="00171C9A" w:rsidP="00171C9A">
      <w:pPr>
        <w:pStyle w:val="Sraopastraipa"/>
        <w:numPr>
          <w:ilvl w:val="1"/>
          <w:numId w:val="1"/>
        </w:numPr>
        <w:tabs>
          <w:tab w:val="left" w:pos="1134"/>
        </w:tabs>
        <w:spacing w:line="276" w:lineRule="auto"/>
        <w:ind w:left="0" w:right="-20" w:firstLine="567"/>
        <w:jc w:val="both"/>
        <w:rPr>
          <w:rFonts w:ascii="Times New Roman" w:hAnsi="Times New Roman" w:cs="Times New Roman"/>
          <w:sz w:val="24"/>
          <w:szCs w:val="24"/>
          <w:lang w:val="pt-PT"/>
        </w:rPr>
      </w:pPr>
      <w:r w:rsidRPr="005E30F4">
        <w:rPr>
          <w:rFonts w:ascii="Times New Roman" w:hAnsi="Times New Roman" w:cs="Times New Roman"/>
          <w:sz w:val="24"/>
          <w:szCs w:val="24"/>
          <w:lang w:eastAsia="lt-LT"/>
        </w:rPr>
        <w:t xml:space="preserve"> </w:t>
      </w:r>
      <w:r w:rsidRPr="005E30F4">
        <w:rPr>
          <w:rFonts w:ascii="Times New Roman" w:hAnsi="Times New Roman" w:cs="Times New Roman"/>
          <w:color w:val="000000"/>
          <w:sz w:val="24"/>
          <w:szCs w:val="24"/>
          <w:lang w:val="lt"/>
        </w:rPr>
        <w:t>išlaidos, susijusios su veikla, vykdyta iki pateikiant paraišką atrankai (pvz., paraiškos parengimo išlaidos ir pan.), taip pat išlaidos, patirtos bei apmokėtos iki 2025 m. gruodžio 31 d. imtinai bei po 2026 m. gruodžio 31 d.;</w:t>
      </w:r>
    </w:p>
    <w:p w14:paraId="28DA512F" w14:textId="77777777" w:rsidR="00171C9A" w:rsidRPr="005E30F4" w:rsidRDefault="00171C9A" w:rsidP="00171C9A">
      <w:pPr>
        <w:pStyle w:val="Sraopastraipa"/>
        <w:numPr>
          <w:ilvl w:val="1"/>
          <w:numId w:val="1"/>
        </w:numPr>
        <w:tabs>
          <w:tab w:val="left" w:pos="1134"/>
        </w:tabs>
        <w:spacing w:line="276" w:lineRule="auto"/>
        <w:ind w:left="0" w:right="-20" w:firstLine="567"/>
        <w:jc w:val="both"/>
        <w:rPr>
          <w:rFonts w:ascii="Times New Roman" w:hAnsi="Times New Roman" w:cs="Times New Roman"/>
          <w:sz w:val="24"/>
          <w:szCs w:val="24"/>
          <w:lang w:val="pt-PT"/>
        </w:rPr>
      </w:pPr>
      <w:r w:rsidRPr="005E30F4">
        <w:rPr>
          <w:rFonts w:ascii="Times New Roman" w:hAnsi="Times New Roman" w:cs="Times New Roman"/>
          <w:color w:val="000000"/>
          <w:sz w:val="24"/>
          <w:szCs w:val="24"/>
          <w:lang w:val="lt"/>
        </w:rPr>
        <w:t xml:space="preserve"> bet kokios išlaidos, patirtos ne Lietuvos Respublikoje;</w:t>
      </w:r>
    </w:p>
    <w:p w14:paraId="5A693B35" w14:textId="77777777" w:rsidR="00171C9A" w:rsidRPr="005E30F4" w:rsidRDefault="00171C9A" w:rsidP="00171C9A">
      <w:pPr>
        <w:pStyle w:val="Sraopastraipa"/>
        <w:numPr>
          <w:ilvl w:val="1"/>
          <w:numId w:val="1"/>
        </w:numPr>
        <w:tabs>
          <w:tab w:val="left" w:pos="1134"/>
        </w:tabs>
        <w:spacing w:line="276" w:lineRule="auto"/>
        <w:ind w:left="0" w:firstLine="567"/>
        <w:jc w:val="both"/>
        <w:rPr>
          <w:rFonts w:ascii="Times New Roman" w:hAnsi="Times New Roman" w:cs="Times New Roman"/>
          <w:color w:val="000000"/>
          <w:sz w:val="24"/>
          <w:szCs w:val="24"/>
          <w:lang w:eastAsia="lt-LT"/>
        </w:rPr>
      </w:pPr>
      <w:r w:rsidRPr="005E30F4">
        <w:rPr>
          <w:rFonts w:ascii="Times New Roman" w:hAnsi="Times New Roman" w:cs="Times New Roman"/>
          <w:color w:val="000000"/>
          <w:sz w:val="24"/>
          <w:szCs w:val="24"/>
          <w:lang w:eastAsia="lt-LT"/>
        </w:rPr>
        <w:t>išlaidos, skirtos politinei reklamai pirkti, politinių partijų, politinės kampanijos dalyvių renginiams organizuoti bei kitai veiklai, skirtai politinėms partijoms, politinės kampanijos dalyviams propaguoti;</w:t>
      </w:r>
    </w:p>
    <w:p w14:paraId="121156DE" w14:textId="77777777" w:rsidR="00171C9A" w:rsidRPr="005E30F4" w:rsidRDefault="00171C9A" w:rsidP="00171C9A">
      <w:pPr>
        <w:pStyle w:val="Sraopastraipa"/>
        <w:numPr>
          <w:ilvl w:val="1"/>
          <w:numId w:val="1"/>
        </w:numPr>
        <w:tabs>
          <w:tab w:val="left" w:pos="1134"/>
        </w:tabs>
        <w:spacing w:line="276" w:lineRule="auto"/>
        <w:ind w:left="0" w:firstLine="567"/>
        <w:jc w:val="both"/>
        <w:rPr>
          <w:rFonts w:ascii="Times New Roman" w:hAnsi="Times New Roman" w:cs="Times New Roman"/>
          <w:color w:val="000000"/>
          <w:sz w:val="24"/>
          <w:szCs w:val="24"/>
          <w:lang w:eastAsia="lt-LT"/>
        </w:rPr>
      </w:pPr>
      <w:r w:rsidRPr="005E30F4">
        <w:rPr>
          <w:rFonts w:ascii="Times New Roman" w:hAnsi="Times New Roman" w:cs="Times New Roman"/>
          <w:color w:val="000000"/>
          <w:sz w:val="24"/>
          <w:szCs w:val="24"/>
          <w:lang w:eastAsia="lt-LT"/>
        </w:rPr>
        <w:t>išlaidos patalpų, nuosavybės teise priklausančių pareiškėjui, projekto vykdytojui, nuomai projektų veiklai vykdyti;</w:t>
      </w:r>
    </w:p>
    <w:p w14:paraId="3E3E4ABB" w14:textId="77777777" w:rsidR="00171C9A" w:rsidRPr="005E30F4" w:rsidRDefault="00171C9A" w:rsidP="00171C9A">
      <w:pPr>
        <w:pStyle w:val="Sraopastraipa"/>
        <w:numPr>
          <w:ilvl w:val="1"/>
          <w:numId w:val="1"/>
        </w:numPr>
        <w:tabs>
          <w:tab w:val="left" w:pos="1134"/>
        </w:tabs>
        <w:spacing w:line="276" w:lineRule="auto"/>
        <w:ind w:left="0" w:firstLine="567"/>
        <w:jc w:val="both"/>
        <w:rPr>
          <w:rFonts w:ascii="Times New Roman" w:hAnsi="Times New Roman" w:cs="Times New Roman"/>
          <w:color w:val="000000"/>
          <w:sz w:val="24"/>
          <w:szCs w:val="24"/>
          <w:lang w:eastAsia="lt-LT"/>
        </w:rPr>
      </w:pPr>
      <w:r w:rsidRPr="005E30F4">
        <w:rPr>
          <w:rFonts w:ascii="Times New Roman" w:hAnsi="Times New Roman" w:cs="Times New Roman"/>
          <w:color w:val="000000"/>
          <w:sz w:val="24"/>
          <w:szCs w:val="24"/>
        </w:rPr>
        <w:t xml:space="preserve"> </w:t>
      </w:r>
      <w:r w:rsidRPr="005E30F4">
        <w:rPr>
          <w:rFonts w:ascii="Times New Roman" w:hAnsi="Times New Roman" w:cs="Times New Roman"/>
          <w:color w:val="000000"/>
          <w:sz w:val="24"/>
          <w:szCs w:val="24"/>
          <w:lang w:eastAsia="lt-LT"/>
        </w:rPr>
        <w:t>išlaidos, skirtos pareiškėjo, projekto vykdytojo, kitų fizinių ir juridinių asmenų įsiskolinimams padengti;</w:t>
      </w:r>
    </w:p>
    <w:p w14:paraId="76C5B7BB" w14:textId="77777777" w:rsidR="00171C9A" w:rsidRPr="005E30F4" w:rsidRDefault="00171C9A" w:rsidP="00171C9A">
      <w:pPr>
        <w:pStyle w:val="Sraopastraipa"/>
        <w:numPr>
          <w:ilvl w:val="1"/>
          <w:numId w:val="1"/>
        </w:numPr>
        <w:tabs>
          <w:tab w:val="left" w:pos="1134"/>
        </w:tabs>
        <w:spacing w:line="276" w:lineRule="auto"/>
        <w:ind w:left="0" w:firstLine="567"/>
        <w:jc w:val="both"/>
        <w:rPr>
          <w:rFonts w:ascii="Times New Roman" w:hAnsi="Times New Roman" w:cs="Times New Roman"/>
          <w:color w:val="000000"/>
          <w:sz w:val="24"/>
          <w:szCs w:val="24"/>
          <w:lang w:eastAsia="lt-LT"/>
        </w:rPr>
      </w:pPr>
      <w:r w:rsidRPr="005E30F4">
        <w:rPr>
          <w:rFonts w:ascii="Times New Roman" w:hAnsi="Times New Roman" w:cs="Times New Roman"/>
          <w:sz w:val="24"/>
          <w:szCs w:val="24"/>
        </w:rPr>
        <w:t xml:space="preserve"> </w:t>
      </w:r>
      <w:r w:rsidRPr="005E30F4">
        <w:rPr>
          <w:rFonts w:ascii="Times New Roman" w:hAnsi="Times New Roman" w:cs="Times New Roman"/>
          <w:color w:val="000000"/>
          <w:sz w:val="24"/>
          <w:szCs w:val="24"/>
          <w:lang w:eastAsia="lt-LT"/>
        </w:rPr>
        <w:t>transporto priemonių techninei apžiūrai, draudimui, tepalams ir remontui;</w:t>
      </w:r>
    </w:p>
    <w:p w14:paraId="1A266BEF" w14:textId="77777777" w:rsidR="00171C9A" w:rsidRPr="005E30F4" w:rsidRDefault="00171C9A" w:rsidP="00171C9A">
      <w:pPr>
        <w:pStyle w:val="Sraopastraipa"/>
        <w:numPr>
          <w:ilvl w:val="1"/>
          <w:numId w:val="1"/>
        </w:numPr>
        <w:tabs>
          <w:tab w:val="left" w:pos="1134"/>
        </w:tabs>
        <w:spacing w:line="276" w:lineRule="auto"/>
        <w:ind w:left="0" w:firstLine="567"/>
        <w:jc w:val="both"/>
        <w:rPr>
          <w:rFonts w:ascii="Times New Roman" w:hAnsi="Times New Roman" w:cs="Times New Roman"/>
          <w:color w:val="000000"/>
          <w:sz w:val="24"/>
          <w:szCs w:val="24"/>
          <w:lang w:eastAsia="lt-LT"/>
        </w:rPr>
      </w:pPr>
      <w:r w:rsidRPr="005E30F4">
        <w:rPr>
          <w:rFonts w:ascii="Times New Roman" w:hAnsi="Times New Roman" w:cs="Times New Roman"/>
          <w:color w:val="000000"/>
          <w:sz w:val="24"/>
          <w:szCs w:val="24"/>
          <w:lang w:eastAsia="lt-LT"/>
        </w:rPr>
        <w:t xml:space="preserve"> išperkamajai nuomai;</w:t>
      </w:r>
    </w:p>
    <w:p w14:paraId="4F0771FC" w14:textId="77777777" w:rsidR="00171C9A" w:rsidRPr="005E30F4"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5E30F4">
        <w:rPr>
          <w:rFonts w:ascii="Times New Roman" w:hAnsi="Times New Roman" w:cs="Times New Roman"/>
          <w:sz w:val="24"/>
          <w:szCs w:val="24"/>
          <w:lang w:eastAsia="lt-LT"/>
        </w:rPr>
        <w:t>kitos tiesiogiai su projekto įgyvendinimu ir atrankos tikslu nesusijusios išlaidos.</w:t>
      </w:r>
    </w:p>
    <w:p w14:paraId="6BACB94B" w14:textId="77777777" w:rsidR="00171C9A" w:rsidRPr="00367EC4"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Pareiškėjas privalo:</w:t>
      </w:r>
    </w:p>
    <w:p w14:paraId="5C4D6FE6" w14:textId="77777777" w:rsidR="00171C9A" w:rsidRPr="00367EC4"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kiekvienam ketvirčiui pasibaigus, iki kito ketvirčio pirmo mėnesio 5 dienos, teikti Administracijos Apskaitos skyriui ketvirtinę Biudžeto išlaidų sąmatos įvykdymo ataskaitą ir Projekto įgyvendinimo priemonių vykdymo ataskaitą;</w:t>
      </w:r>
    </w:p>
    <w:p w14:paraId="21CABBEC" w14:textId="69450A62" w:rsidR="00171C9A" w:rsidRPr="00367EC4"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Ne vėliau nei 10 d. d. iki veiklos</w:t>
      </w:r>
      <w:r w:rsidR="00773FD7">
        <w:rPr>
          <w:rFonts w:ascii="Times New Roman" w:eastAsia="Times New Roman" w:hAnsi="Times New Roman" w:cs="Times New Roman"/>
          <w:color w:val="000000"/>
          <w:sz w:val="24"/>
          <w:szCs w:val="24"/>
          <w:lang w:eastAsia="lt-LT"/>
        </w:rPr>
        <w:t xml:space="preserve"> </w:t>
      </w:r>
      <w:r w:rsidRPr="00367EC4">
        <w:rPr>
          <w:rFonts w:ascii="Times New Roman" w:eastAsia="Times New Roman" w:hAnsi="Times New Roman" w:cs="Times New Roman"/>
          <w:color w:val="000000"/>
          <w:sz w:val="24"/>
          <w:szCs w:val="24"/>
          <w:lang w:eastAsia="lt-LT"/>
        </w:rPr>
        <w:t xml:space="preserve">/ renginio, pateikti </w:t>
      </w:r>
      <w:r>
        <w:rPr>
          <w:rFonts w:ascii="Times New Roman" w:eastAsia="Times New Roman" w:hAnsi="Times New Roman" w:cs="Times New Roman"/>
          <w:color w:val="000000"/>
          <w:sz w:val="24"/>
          <w:szCs w:val="24"/>
          <w:lang w:eastAsia="lt-LT"/>
        </w:rPr>
        <w:t>Administracijos j</w:t>
      </w:r>
      <w:r w:rsidRPr="00367EC4">
        <w:rPr>
          <w:rFonts w:ascii="Times New Roman" w:eastAsia="Times New Roman" w:hAnsi="Times New Roman" w:cs="Times New Roman"/>
          <w:color w:val="000000"/>
          <w:sz w:val="24"/>
          <w:szCs w:val="24"/>
          <w:lang w:eastAsia="lt-LT"/>
        </w:rPr>
        <w:t>aunimo reikalų koordinator</w:t>
      </w:r>
      <w:r>
        <w:rPr>
          <w:rFonts w:ascii="Times New Roman" w:eastAsia="Times New Roman" w:hAnsi="Times New Roman" w:cs="Times New Roman"/>
          <w:color w:val="000000"/>
          <w:sz w:val="24"/>
          <w:szCs w:val="24"/>
          <w:lang w:eastAsia="lt-LT"/>
        </w:rPr>
        <w:t xml:space="preserve">iui (patarėjui) </w:t>
      </w:r>
      <w:r w:rsidRPr="00367EC4">
        <w:rPr>
          <w:rFonts w:ascii="Times New Roman" w:eastAsia="Times New Roman" w:hAnsi="Times New Roman" w:cs="Times New Roman"/>
          <w:color w:val="000000"/>
          <w:sz w:val="24"/>
          <w:szCs w:val="24"/>
          <w:lang w:eastAsia="lt-LT"/>
        </w:rPr>
        <w:t>veiklų</w:t>
      </w:r>
      <w:r w:rsidR="00773FD7">
        <w:rPr>
          <w:rFonts w:ascii="Times New Roman" w:eastAsia="Times New Roman" w:hAnsi="Times New Roman" w:cs="Times New Roman"/>
          <w:color w:val="000000"/>
          <w:sz w:val="24"/>
          <w:szCs w:val="24"/>
          <w:lang w:eastAsia="lt-LT"/>
        </w:rPr>
        <w:t xml:space="preserve"> </w:t>
      </w:r>
      <w:r w:rsidRPr="00367EC4">
        <w:rPr>
          <w:rFonts w:ascii="Times New Roman" w:eastAsia="Times New Roman" w:hAnsi="Times New Roman" w:cs="Times New Roman"/>
          <w:color w:val="000000"/>
          <w:sz w:val="24"/>
          <w:szCs w:val="24"/>
          <w:lang w:eastAsia="lt-LT"/>
        </w:rPr>
        <w:t>/</w:t>
      </w:r>
      <w:r w:rsidR="00773FD7">
        <w:rPr>
          <w:rFonts w:ascii="Times New Roman" w:eastAsia="Times New Roman" w:hAnsi="Times New Roman" w:cs="Times New Roman"/>
          <w:color w:val="000000"/>
          <w:sz w:val="24"/>
          <w:szCs w:val="24"/>
          <w:lang w:eastAsia="lt-LT"/>
        </w:rPr>
        <w:t xml:space="preserve"> </w:t>
      </w:r>
      <w:r w:rsidRPr="00367EC4">
        <w:rPr>
          <w:rFonts w:ascii="Times New Roman" w:eastAsia="Times New Roman" w:hAnsi="Times New Roman" w:cs="Times New Roman"/>
          <w:color w:val="000000"/>
          <w:sz w:val="24"/>
          <w:szCs w:val="24"/>
          <w:lang w:eastAsia="lt-LT"/>
        </w:rPr>
        <w:t>renginių planą, kuriame būtų nurodyta tiksli veiklos</w:t>
      </w:r>
      <w:r w:rsidR="00773FD7">
        <w:rPr>
          <w:rFonts w:ascii="Times New Roman" w:eastAsia="Times New Roman" w:hAnsi="Times New Roman" w:cs="Times New Roman"/>
          <w:color w:val="000000"/>
          <w:sz w:val="24"/>
          <w:szCs w:val="24"/>
          <w:lang w:eastAsia="lt-LT"/>
        </w:rPr>
        <w:t xml:space="preserve"> </w:t>
      </w:r>
      <w:r w:rsidRPr="00367EC4">
        <w:rPr>
          <w:rFonts w:ascii="Times New Roman" w:eastAsia="Times New Roman" w:hAnsi="Times New Roman" w:cs="Times New Roman"/>
          <w:color w:val="000000"/>
          <w:sz w:val="24"/>
          <w:szCs w:val="24"/>
          <w:lang w:eastAsia="lt-LT"/>
        </w:rPr>
        <w:t>/</w:t>
      </w:r>
      <w:r w:rsidR="00773FD7">
        <w:rPr>
          <w:rFonts w:ascii="Times New Roman" w:eastAsia="Times New Roman" w:hAnsi="Times New Roman" w:cs="Times New Roman"/>
          <w:color w:val="000000"/>
          <w:sz w:val="24"/>
          <w:szCs w:val="24"/>
          <w:lang w:eastAsia="lt-LT"/>
        </w:rPr>
        <w:t xml:space="preserve"> </w:t>
      </w:r>
      <w:r w:rsidRPr="00367EC4">
        <w:rPr>
          <w:rFonts w:ascii="Times New Roman" w:eastAsia="Times New Roman" w:hAnsi="Times New Roman" w:cs="Times New Roman"/>
          <w:color w:val="000000"/>
          <w:sz w:val="24"/>
          <w:szCs w:val="24"/>
          <w:lang w:eastAsia="lt-LT"/>
        </w:rPr>
        <w:t>renginio data, laikas, adresas;</w:t>
      </w:r>
    </w:p>
    <w:p w14:paraId="79981FC0" w14:textId="77777777" w:rsidR="00171C9A" w:rsidRPr="00367EC4"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 xml:space="preserve">įgyvendinus Projektą, Administracijos </w:t>
      </w:r>
      <w:r>
        <w:rPr>
          <w:rFonts w:ascii="Times New Roman" w:eastAsia="Times New Roman" w:hAnsi="Times New Roman" w:cs="Times New Roman"/>
          <w:color w:val="000000"/>
          <w:sz w:val="24"/>
          <w:szCs w:val="24"/>
          <w:lang w:eastAsia="lt-LT"/>
        </w:rPr>
        <w:t>j</w:t>
      </w:r>
      <w:r w:rsidRPr="00367EC4">
        <w:rPr>
          <w:rFonts w:ascii="Times New Roman" w:eastAsia="Times New Roman" w:hAnsi="Times New Roman" w:cs="Times New Roman"/>
          <w:color w:val="000000"/>
          <w:sz w:val="24"/>
          <w:szCs w:val="24"/>
          <w:lang w:eastAsia="lt-LT"/>
        </w:rPr>
        <w:t xml:space="preserve">aunimo reikalų koordinatoriui </w:t>
      </w:r>
      <w:r>
        <w:rPr>
          <w:rFonts w:ascii="Times New Roman" w:eastAsia="Times New Roman" w:hAnsi="Times New Roman" w:cs="Times New Roman"/>
          <w:color w:val="000000"/>
          <w:sz w:val="24"/>
          <w:szCs w:val="24"/>
          <w:lang w:eastAsia="lt-LT"/>
        </w:rPr>
        <w:t xml:space="preserve">(patarėjui) </w:t>
      </w:r>
      <w:r w:rsidRPr="00367EC4">
        <w:rPr>
          <w:rFonts w:ascii="Times New Roman" w:eastAsia="Times New Roman" w:hAnsi="Times New Roman" w:cs="Times New Roman"/>
          <w:color w:val="000000"/>
          <w:sz w:val="24"/>
          <w:szCs w:val="24"/>
          <w:lang w:eastAsia="lt-LT"/>
        </w:rPr>
        <w:t>pateikti Projekto įvykdymo ataskaitą (atsiskaitoma už veiklą, kuriai buvo skirtos lėšos, nurodomi Projekto metu pasiekti rezultatai). Prie Projekto veiklos ataskaitos pridedama turima rašytinė ir vaizdinė medžiaga, susijusi su Projekto įgyvendinimu (gali būti aktyvi nuoroda);</w:t>
      </w:r>
    </w:p>
    <w:p w14:paraId="5C0712D7" w14:textId="77777777" w:rsidR="00171C9A" w:rsidRPr="00367EC4"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baigti įgyvendinti Projektą iki einamųjų metų gruodžio 31 d.;</w:t>
      </w:r>
    </w:p>
    <w:p w14:paraId="166AB952" w14:textId="77777777" w:rsidR="00171C9A" w:rsidRPr="00367EC4"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grąžinti Administracijai nepanaudotas lėšas iki einamųjų metų gruodžio 20 d., jeigu tokių yra;</w:t>
      </w:r>
    </w:p>
    <w:p w14:paraId="175431E5" w14:textId="77777777" w:rsidR="00171C9A" w:rsidRPr="00367EC4"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 xml:space="preserve">viešinti Projektą, kad visuomenė daugiau sužinotų apie įgyvendintas Projekto veiklas ir Projekto rezultatus bei skirtą finansavimą iš </w:t>
      </w:r>
      <w:r>
        <w:rPr>
          <w:rFonts w:ascii="Times New Roman" w:eastAsia="Times New Roman" w:hAnsi="Times New Roman" w:cs="Times New Roman"/>
          <w:color w:val="000000"/>
          <w:sz w:val="24"/>
          <w:szCs w:val="24"/>
          <w:lang w:eastAsia="lt-LT"/>
        </w:rPr>
        <w:t>S</w:t>
      </w:r>
      <w:r w:rsidRPr="00367EC4">
        <w:rPr>
          <w:rFonts w:ascii="Times New Roman" w:eastAsia="Times New Roman" w:hAnsi="Times New Roman" w:cs="Times New Roman"/>
          <w:color w:val="000000"/>
          <w:sz w:val="24"/>
          <w:szCs w:val="24"/>
          <w:lang w:eastAsia="lt-LT"/>
        </w:rPr>
        <w:t>avivaldybės biudžeto lėšų Sveikatos stiprinimo ir socialinės integracijos didinimo programos.</w:t>
      </w:r>
    </w:p>
    <w:p w14:paraId="140ACD06" w14:textId="77777777" w:rsidR="00171C9A" w:rsidRPr="00367EC4"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Administracija pareiškėjui teikia visą reikalingą dalykinę ir metodinę pagalbą, susijusią su Projekto įgyvendinimu.</w:t>
      </w:r>
    </w:p>
    <w:p w14:paraId="7D6826CF" w14:textId="77777777" w:rsidR="00171C9A" w:rsidRPr="00367EC4"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Administracija turi teisę atlikti Projekto įgyvendinimo ir lėšų panaudojimo teisingumo ir tikslingumo auditą.</w:t>
      </w:r>
    </w:p>
    <w:p w14:paraId="1FA5C5EB" w14:textId="77777777" w:rsidR="00171C9A" w:rsidRPr="00367EC4"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 xml:space="preserve">Organizacijos/neformalios jaunimo grupės, nevykdžiusios arba pažeidusios sutartinius įsipareigojimus, pasirašytus su </w:t>
      </w:r>
      <w:r>
        <w:rPr>
          <w:rFonts w:ascii="Times New Roman" w:eastAsia="Times New Roman" w:hAnsi="Times New Roman" w:cs="Times New Roman"/>
          <w:color w:val="000000"/>
          <w:sz w:val="24"/>
          <w:szCs w:val="24"/>
          <w:lang w:eastAsia="lt-LT"/>
        </w:rPr>
        <w:t>Administracija</w:t>
      </w:r>
      <w:r w:rsidRPr="00367EC4">
        <w:rPr>
          <w:rFonts w:ascii="Times New Roman" w:eastAsia="Times New Roman" w:hAnsi="Times New Roman" w:cs="Times New Roman"/>
          <w:color w:val="000000"/>
          <w:sz w:val="24"/>
          <w:szCs w:val="24"/>
          <w:lang w:eastAsia="lt-LT"/>
        </w:rPr>
        <w:t xml:space="preserve"> 2025 metais, netenka galimybės teikti projektų paraiškas Jaunimo projektų finansavimo konkursui, finansuojamam iš 2026 metų </w:t>
      </w:r>
      <w:r>
        <w:rPr>
          <w:rFonts w:ascii="Times New Roman" w:eastAsia="Times New Roman" w:hAnsi="Times New Roman" w:cs="Times New Roman"/>
          <w:color w:val="000000"/>
          <w:sz w:val="24"/>
          <w:szCs w:val="24"/>
          <w:lang w:eastAsia="lt-LT"/>
        </w:rPr>
        <w:t>S</w:t>
      </w:r>
      <w:r w:rsidRPr="00367EC4">
        <w:rPr>
          <w:rFonts w:ascii="Times New Roman" w:eastAsia="Times New Roman" w:hAnsi="Times New Roman" w:cs="Times New Roman"/>
          <w:color w:val="000000"/>
          <w:sz w:val="24"/>
          <w:szCs w:val="24"/>
          <w:lang w:eastAsia="lt-LT"/>
        </w:rPr>
        <w:t>avivaldybės biudžeto lėšų.</w:t>
      </w:r>
    </w:p>
    <w:p w14:paraId="35A67F72" w14:textId="38D88869" w:rsidR="00171C9A" w:rsidRPr="00367EC4"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 xml:space="preserve">Pareiškėjui, pažeidusiam sutartinius įsipareigojimus, pasirašytus su Administracija 2026 metais, bus taikoma sankcija </w:t>
      </w:r>
      <w:r w:rsidR="00773FD7">
        <w:rPr>
          <w:rFonts w:ascii="Times New Roman" w:eastAsia="Times New Roman" w:hAnsi="Times New Roman" w:cs="Times New Roman"/>
          <w:color w:val="000000"/>
          <w:sz w:val="24"/>
          <w:szCs w:val="24"/>
          <w:lang w:eastAsia="lt-LT"/>
        </w:rPr>
        <w:t>–</w:t>
      </w:r>
      <w:r w:rsidRPr="00367EC4">
        <w:rPr>
          <w:rFonts w:ascii="Times New Roman" w:eastAsia="Times New Roman" w:hAnsi="Times New Roman" w:cs="Times New Roman"/>
          <w:color w:val="000000"/>
          <w:sz w:val="24"/>
          <w:szCs w:val="24"/>
          <w:lang w:eastAsia="lt-LT"/>
        </w:rPr>
        <w:t xml:space="preserve"> į </w:t>
      </w:r>
      <w:r>
        <w:rPr>
          <w:rFonts w:ascii="Times New Roman" w:eastAsia="Times New Roman" w:hAnsi="Times New Roman" w:cs="Times New Roman"/>
          <w:color w:val="000000"/>
          <w:sz w:val="24"/>
          <w:szCs w:val="24"/>
          <w:lang w:eastAsia="lt-LT"/>
        </w:rPr>
        <w:t>S</w:t>
      </w:r>
      <w:r w:rsidRPr="00367EC4">
        <w:rPr>
          <w:rFonts w:ascii="Times New Roman" w:eastAsia="Times New Roman" w:hAnsi="Times New Roman" w:cs="Times New Roman"/>
          <w:color w:val="000000"/>
          <w:sz w:val="24"/>
          <w:szCs w:val="24"/>
          <w:lang w:eastAsia="lt-LT"/>
        </w:rPr>
        <w:t>avivaldybės biudžetą privalės grąžinti 20 % gautos projekto finansavimo sumos.</w:t>
      </w:r>
    </w:p>
    <w:p w14:paraId="4F73FF4C" w14:textId="77777777" w:rsidR="00171C9A" w:rsidRPr="00367EC4"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Administracija nutraukia sutartį su Pareiškėju ir išieško skirtas lėšas, kai:</w:t>
      </w:r>
    </w:p>
    <w:p w14:paraId="3015DA02" w14:textId="77777777" w:rsidR="00171C9A" w:rsidRPr="00367EC4"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nustatoma, kad skirtos lėšos naudojamos ne pagal paskirtį;</w:t>
      </w:r>
    </w:p>
    <w:p w14:paraId="51593892" w14:textId="77777777" w:rsidR="00171C9A" w:rsidRPr="00367EC4"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projekto įgyvendinimo metu užfiksuojami Konkurso nuostatų II skyriuje išvardintų reikalavimų pažeidimai;</w:t>
      </w:r>
    </w:p>
    <w:p w14:paraId="66DC1B91" w14:textId="77777777" w:rsidR="00171C9A" w:rsidRPr="00367EC4" w:rsidRDefault="00171C9A" w:rsidP="00171C9A">
      <w:pPr>
        <w:pStyle w:val="Sraopastraipa"/>
        <w:numPr>
          <w:ilvl w:val="1"/>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lastRenderedPageBreak/>
        <w:t>paaiškėja, kad buvo pateikta klaidinga ar neteisinga informacija, pildant Paraišką ar įgyvendinant Projektą.</w:t>
      </w:r>
    </w:p>
    <w:p w14:paraId="251A8469" w14:textId="77777777" w:rsidR="00171C9A" w:rsidRPr="00367EC4"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Administracija ir SJRT užtikrina finansuotų projektų įgyvendinimo stebėseną ir vizitavimą aplankant Projektų įgyvendintojus vietose.</w:t>
      </w:r>
    </w:p>
    <w:p w14:paraId="055677DB" w14:textId="77777777" w:rsidR="00171C9A" w:rsidRDefault="00171C9A" w:rsidP="00171C9A">
      <w:pPr>
        <w:tabs>
          <w:tab w:val="left" w:pos="1134"/>
        </w:tabs>
        <w:spacing w:after="0" w:line="240" w:lineRule="auto"/>
        <w:ind w:firstLine="567"/>
        <w:jc w:val="center"/>
        <w:rPr>
          <w:rFonts w:ascii="Times New Roman" w:eastAsia="Times New Roman" w:hAnsi="Times New Roman" w:cs="Times New Roman"/>
          <w:b/>
          <w:bCs/>
          <w:color w:val="000000"/>
          <w:sz w:val="24"/>
          <w:szCs w:val="24"/>
          <w:lang w:eastAsia="lt-LT"/>
        </w:rPr>
      </w:pPr>
    </w:p>
    <w:p w14:paraId="6140B984" w14:textId="77777777" w:rsidR="00171C9A" w:rsidRPr="00BF47C8" w:rsidRDefault="00171C9A" w:rsidP="00171C9A">
      <w:pPr>
        <w:tabs>
          <w:tab w:val="left" w:pos="1134"/>
        </w:tabs>
        <w:spacing w:after="0" w:line="240" w:lineRule="auto"/>
        <w:ind w:firstLine="567"/>
        <w:jc w:val="center"/>
        <w:rPr>
          <w:rFonts w:ascii="Times New Roman" w:eastAsia="Times New Roman" w:hAnsi="Times New Roman" w:cs="Times New Roman"/>
          <w:sz w:val="24"/>
          <w:szCs w:val="24"/>
          <w:lang w:eastAsia="lt-LT"/>
        </w:rPr>
      </w:pPr>
      <w:r w:rsidRPr="00BF47C8">
        <w:rPr>
          <w:rFonts w:ascii="Times New Roman" w:eastAsia="Times New Roman" w:hAnsi="Times New Roman" w:cs="Times New Roman"/>
          <w:b/>
          <w:bCs/>
          <w:color w:val="000000"/>
          <w:sz w:val="24"/>
          <w:szCs w:val="24"/>
          <w:lang w:eastAsia="lt-LT"/>
        </w:rPr>
        <w:t>VII SKYRIUS</w:t>
      </w:r>
    </w:p>
    <w:p w14:paraId="0B19D632" w14:textId="77777777" w:rsidR="00171C9A" w:rsidRPr="00BF47C8" w:rsidRDefault="00171C9A" w:rsidP="00171C9A">
      <w:pPr>
        <w:tabs>
          <w:tab w:val="left" w:pos="1134"/>
        </w:tabs>
        <w:spacing w:after="0" w:line="240" w:lineRule="auto"/>
        <w:ind w:firstLine="567"/>
        <w:jc w:val="center"/>
        <w:rPr>
          <w:rFonts w:ascii="Times New Roman" w:eastAsia="Times New Roman" w:hAnsi="Times New Roman" w:cs="Times New Roman"/>
          <w:sz w:val="24"/>
          <w:szCs w:val="24"/>
          <w:lang w:eastAsia="lt-LT"/>
        </w:rPr>
      </w:pPr>
      <w:r w:rsidRPr="00BF47C8">
        <w:rPr>
          <w:rFonts w:ascii="Times New Roman" w:eastAsia="Times New Roman" w:hAnsi="Times New Roman" w:cs="Times New Roman"/>
          <w:b/>
          <w:bCs/>
          <w:color w:val="000000"/>
          <w:sz w:val="24"/>
          <w:szCs w:val="24"/>
          <w:lang w:eastAsia="lt-LT"/>
        </w:rPr>
        <w:t>BAIGIAMOSIOS NUOSTATOS</w:t>
      </w:r>
    </w:p>
    <w:p w14:paraId="793AFC73" w14:textId="77777777" w:rsidR="00171C9A" w:rsidRPr="00367EC4" w:rsidRDefault="00171C9A" w:rsidP="00171C9A">
      <w:pPr>
        <w:tabs>
          <w:tab w:val="left" w:pos="1134"/>
        </w:tabs>
        <w:spacing w:before="100" w:beforeAutospacing="1" w:after="100" w:afterAutospacing="1" w:line="240" w:lineRule="auto"/>
        <w:ind w:firstLine="567"/>
        <w:jc w:val="both"/>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 </w:t>
      </w:r>
      <w:r w:rsidRPr="00367EC4">
        <w:rPr>
          <w:rFonts w:ascii="Times New Roman" w:eastAsia="Times New Roman" w:hAnsi="Times New Roman" w:cs="Times New Roman"/>
          <w:color w:val="000000"/>
          <w:sz w:val="24"/>
          <w:szCs w:val="24"/>
          <w:lang w:eastAsia="lt-LT"/>
        </w:rPr>
        <w:t>Už informacijos ir pateiktų duomenų tikslumą, gautų lėšų buhalterinės apskaitos tvarkymą atsako Pareiškėjas Lietuvos Respublikos įstatymų nustatyta tvarka.</w:t>
      </w:r>
    </w:p>
    <w:p w14:paraId="66F3C222" w14:textId="77777777" w:rsidR="00171C9A" w:rsidRPr="00367EC4"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 xml:space="preserve">Pareiškėjui elektroniniu paštu Administracijos </w:t>
      </w:r>
      <w:r>
        <w:rPr>
          <w:rFonts w:ascii="Times New Roman" w:eastAsia="Times New Roman" w:hAnsi="Times New Roman" w:cs="Times New Roman"/>
          <w:color w:val="000000"/>
          <w:sz w:val="24"/>
          <w:szCs w:val="24"/>
          <w:lang w:eastAsia="lt-LT"/>
        </w:rPr>
        <w:t>j</w:t>
      </w:r>
      <w:r w:rsidRPr="00367EC4">
        <w:rPr>
          <w:rFonts w:ascii="Times New Roman" w:eastAsia="Times New Roman" w:hAnsi="Times New Roman" w:cs="Times New Roman"/>
          <w:color w:val="000000"/>
          <w:sz w:val="24"/>
          <w:szCs w:val="24"/>
          <w:lang w:eastAsia="lt-LT"/>
        </w:rPr>
        <w:t xml:space="preserve">aunimo reikalų koordinatoriaus </w:t>
      </w:r>
      <w:r>
        <w:rPr>
          <w:rFonts w:ascii="Times New Roman" w:eastAsia="Times New Roman" w:hAnsi="Times New Roman" w:cs="Times New Roman"/>
          <w:color w:val="000000"/>
          <w:sz w:val="24"/>
          <w:szCs w:val="24"/>
          <w:lang w:eastAsia="lt-LT"/>
        </w:rPr>
        <w:t xml:space="preserve">(patarėjo) </w:t>
      </w:r>
      <w:r w:rsidRPr="00367EC4">
        <w:rPr>
          <w:rFonts w:ascii="Times New Roman" w:eastAsia="Times New Roman" w:hAnsi="Times New Roman" w:cs="Times New Roman"/>
          <w:color w:val="000000"/>
          <w:sz w:val="24"/>
          <w:szCs w:val="24"/>
          <w:lang w:eastAsia="lt-LT"/>
        </w:rPr>
        <w:t>siunčiami klausimai, prašymai, susiję su Paraiškos teikimu konkursui ar jos tikslinimu, laikomi oficialiais.</w:t>
      </w:r>
    </w:p>
    <w:p w14:paraId="306B8405" w14:textId="77777777" w:rsidR="00171C9A" w:rsidRPr="00367EC4" w:rsidRDefault="00171C9A" w:rsidP="00171C9A">
      <w:pPr>
        <w:pStyle w:val="Sraopastraipa"/>
        <w:numPr>
          <w:ilvl w:val="0"/>
          <w:numId w:val="1"/>
        </w:numPr>
        <w:tabs>
          <w:tab w:val="left" w:pos="1134"/>
        </w:tabs>
        <w:spacing w:before="100" w:beforeAutospacing="1" w:after="100" w:afterAutospacing="1" w:line="240" w:lineRule="auto"/>
        <w:ind w:left="0" w:firstLine="567"/>
        <w:jc w:val="both"/>
        <w:rPr>
          <w:rFonts w:ascii="Times New Roman" w:eastAsia="Times New Roman" w:hAnsi="Times New Roman" w:cs="Times New Roman"/>
          <w:sz w:val="24"/>
          <w:szCs w:val="24"/>
          <w:lang w:eastAsia="lt-LT"/>
        </w:rPr>
      </w:pPr>
      <w:r w:rsidRPr="00367EC4">
        <w:rPr>
          <w:rFonts w:ascii="Times New Roman" w:eastAsia="Times New Roman" w:hAnsi="Times New Roman" w:cs="Times New Roman"/>
          <w:color w:val="000000"/>
          <w:sz w:val="24"/>
          <w:szCs w:val="24"/>
          <w:lang w:eastAsia="lt-LT"/>
        </w:rPr>
        <w:t xml:space="preserve">Teikdamas Paraišką, Pareiškėjas sutinka, kad su Paraiška susijusi informacija būtų skelbiama </w:t>
      </w:r>
      <w:r>
        <w:rPr>
          <w:rFonts w:ascii="Times New Roman" w:eastAsia="Times New Roman" w:hAnsi="Times New Roman" w:cs="Times New Roman"/>
          <w:color w:val="000000"/>
          <w:sz w:val="24"/>
          <w:szCs w:val="24"/>
          <w:lang w:eastAsia="lt-LT"/>
        </w:rPr>
        <w:t>S</w:t>
      </w:r>
      <w:r w:rsidRPr="00367EC4">
        <w:rPr>
          <w:rFonts w:ascii="Times New Roman" w:eastAsia="Times New Roman" w:hAnsi="Times New Roman" w:cs="Times New Roman"/>
          <w:color w:val="000000"/>
          <w:sz w:val="24"/>
          <w:szCs w:val="24"/>
          <w:lang w:eastAsia="lt-LT"/>
        </w:rPr>
        <w:t>avivaldybės interneto svetainėje</w:t>
      </w:r>
      <w:hyperlink r:id="rId9" w:history="1">
        <w:r w:rsidRPr="00367EC4">
          <w:rPr>
            <w:rFonts w:ascii="Times New Roman" w:eastAsia="Times New Roman" w:hAnsi="Times New Roman" w:cs="Times New Roman"/>
            <w:color w:val="000000"/>
            <w:sz w:val="24"/>
            <w:szCs w:val="24"/>
            <w:lang w:eastAsia="lt-LT"/>
          </w:rPr>
          <w:t xml:space="preserve"> </w:t>
        </w:r>
        <w:r w:rsidRPr="00367EC4">
          <w:rPr>
            <w:rFonts w:ascii="Times New Roman" w:eastAsia="Times New Roman" w:hAnsi="Times New Roman" w:cs="Times New Roman"/>
            <w:color w:val="1155CC"/>
            <w:sz w:val="24"/>
            <w:szCs w:val="24"/>
            <w:u w:val="single"/>
            <w:lang w:eastAsia="lt-LT"/>
          </w:rPr>
          <w:t>www.sakiai.lt</w:t>
        </w:r>
      </w:hyperlink>
      <w:r w:rsidRPr="00367EC4">
        <w:rPr>
          <w:rFonts w:ascii="Times New Roman" w:eastAsia="Times New Roman" w:hAnsi="Times New Roman" w:cs="Times New Roman"/>
          <w:color w:val="000000"/>
          <w:sz w:val="24"/>
          <w:szCs w:val="24"/>
          <w:lang w:eastAsia="lt-LT"/>
        </w:rPr>
        <w:t>.</w:t>
      </w:r>
    </w:p>
    <w:p w14:paraId="27B47C59" w14:textId="77777777" w:rsidR="00171C9A" w:rsidRPr="00BF47C8" w:rsidRDefault="00171C9A" w:rsidP="00171C9A">
      <w:pPr>
        <w:tabs>
          <w:tab w:val="left" w:pos="1134"/>
        </w:tabs>
        <w:spacing w:before="100" w:beforeAutospacing="1" w:after="100" w:afterAutospacing="1" w:line="240" w:lineRule="auto"/>
        <w:ind w:firstLine="567"/>
        <w:jc w:val="center"/>
        <w:rPr>
          <w:rFonts w:ascii="Times New Roman" w:eastAsia="Times New Roman" w:hAnsi="Times New Roman" w:cs="Times New Roman"/>
          <w:sz w:val="24"/>
          <w:szCs w:val="24"/>
          <w:lang w:eastAsia="lt-LT"/>
        </w:rPr>
      </w:pPr>
      <w:r w:rsidRPr="00BF47C8">
        <w:rPr>
          <w:rFonts w:ascii="Times New Roman" w:eastAsia="Times New Roman" w:hAnsi="Times New Roman" w:cs="Times New Roman"/>
          <w:color w:val="000000"/>
          <w:sz w:val="24"/>
          <w:szCs w:val="24"/>
          <w:lang w:eastAsia="lt-LT"/>
        </w:rPr>
        <w:t>________________________________________</w:t>
      </w:r>
    </w:p>
    <w:p w14:paraId="52133594" w14:textId="77777777" w:rsidR="00171C9A" w:rsidRPr="00BF47C8" w:rsidRDefault="00171C9A" w:rsidP="00171C9A">
      <w:pPr>
        <w:tabs>
          <w:tab w:val="left" w:pos="1134"/>
        </w:tabs>
        <w:spacing w:before="100" w:beforeAutospacing="1" w:after="100" w:afterAutospacing="1" w:line="240" w:lineRule="auto"/>
        <w:ind w:firstLine="567"/>
        <w:rPr>
          <w:rFonts w:ascii="Times New Roman" w:hAnsi="Times New Roman" w:cs="Times New Roman"/>
          <w:sz w:val="24"/>
          <w:szCs w:val="24"/>
        </w:rPr>
      </w:pPr>
    </w:p>
    <w:p w14:paraId="56D593E4" w14:textId="77777777" w:rsidR="00C81497" w:rsidRPr="00171C9A" w:rsidRDefault="00C81497" w:rsidP="00171C9A"/>
    <w:sectPr w:rsidR="00C81497" w:rsidRPr="00171C9A">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7E8CA" w14:textId="77777777" w:rsidR="0081495A" w:rsidRDefault="0081495A">
      <w:pPr>
        <w:spacing w:line="240" w:lineRule="auto"/>
      </w:pPr>
      <w:r>
        <w:separator/>
      </w:r>
    </w:p>
  </w:endnote>
  <w:endnote w:type="continuationSeparator" w:id="0">
    <w:p w14:paraId="0E0D4604" w14:textId="77777777" w:rsidR="0081495A" w:rsidRDefault="008149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9662" w14:textId="77777777" w:rsidR="0081495A" w:rsidRDefault="0081495A">
      <w:pPr>
        <w:spacing w:after="0"/>
      </w:pPr>
      <w:r>
        <w:separator/>
      </w:r>
    </w:p>
  </w:footnote>
  <w:footnote w:type="continuationSeparator" w:id="0">
    <w:p w14:paraId="1FFB35F1" w14:textId="77777777" w:rsidR="0081495A" w:rsidRDefault="008149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966157"/>
    </w:sdtPr>
    <w:sdtEndPr/>
    <w:sdtContent>
      <w:p w14:paraId="72706ACB" w14:textId="77777777" w:rsidR="00C81497" w:rsidRDefault="00386EC2">
        <w:pPr>
          <w:pStyle w:val="Antrats"/>
          <w:jc w:val="center"/>
        </w:pPr>
        <w:r>
          <w:fldChar w:fldCharType="begin"/>
        </w:r>
        <w:r>
          <w:instrText>PAGE   \* MERGEFORMAT</w:instrText>
        </w:r>
        <w:r>
          <w:fldChar w:fldCharType="separate"/>
        </w:r>
        <w:r>
          <w:t>2</w:t>
        </w:r>
        <w:r>
          <w:fldChar w:fldCharType="end"/>
        </w:r>
      </w:p>
    </w:sdtContent>
  </w:sdt>
  <w:p w14:paraId="5DBDDC6A" w14:textId="77777777" w:rsidR="00C81497" w:rsidRDefault="00C814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1176A"/>
    <w:multiLevelType w:val="multilevel"/>
    <w:tmpl w:val="3B31176A"/>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 w15:restartNumberingAfterBreak="0">
    <w:nsid w:val="7C7864FC"/>
    <w:multiLevelType w:val="multilevel"/>
    <w:tmpl w:val="A4223848"/>
    <w:lvl w:ilvl="0">
      <w:start w:val="12"/>
      <w:numFmt w:val="decimal"/>
      <w:lvlText w:val="%1"/>
      <w:lvlJc w:val="left"/>
      <w:pPr>
        <w:ind w:left="420" w:hanging="420"/>
      </w:pPr>
      <w:rPr>
        <w:rFonts w:hint="default"/>
      </w:rPr>
    </w:lvl>
    <w:lvl w:ilvl="1">
      <w:start w:val="5"/>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91"/>
    <w:rsid w:val="00085F07"/>
    <w:rsid w:val="0010252C"/>
    <w:rsid w:val="00166A1C"/>
    <w:rsid w:val="00171C9A"/>
    <w:rsid w:val="001871C2"/>
    <w:rsid w:val="001D74C0"/>
    <w:rsid w:val="002A2E91"/>
    <w:rsid w:val="002D5F53"/>
    <w:rsid w:val="00325F3F"/>
    <w:rsid w:val="00327980"/>
    <w:rsid w:val="003423D3"/>
    <w:rsid w:val="0035400A"/>
    <w:rsid w:val="00386EC2"/>
    <w:rsid w:val="003A5184"/>
    <w:rsid w:val="003B5650"/>
    <w:rsid w:val="003E15F2"/>
    <w:rsid w:val="003F0814"/>
    <w:rsid w:val="00490C21"/>
    <w:rsid w:val="004929B9"/>
    <w:rsid w:val="004C20D6"/>
    <w:rsid w:val="0050020E"/>
    <w:rsid w:val="00502DD8"/>
    <w:rsid w:val="0059517B"/>
    <w:rsid w:val="006B4C45"/>
    <w:rsid w:val="00763C6D"/>
    <w:rsid w:val="00773FD7"/>
    <w:rsid w:val="00780D03"/>
    <w:rsid w:val="00783E62"/>
    <w:rsid w:val="007867FE"/>
    <w:rsid w:val="007E573A"/>
    <w:rsid w:val="0081495A"/>
    <w:rsid w:val="00821411"/>
    <w:rsid w:val="008C4680"/>
    <w:rsid w:val="008E2DB9"/>
    <w:rsid w:val="00921194"/>
    <w:rsid w:val="00931C3C"/>
    <w:rsid w:val="00961EF0"/>
    <w:rsid w:val="009A21F8"/>
    <w:rsid w:val="00A4314F"/>
    <w:rsid w:val="00A81AF4"/>
    <w:rsid w:val="00AF6EB0"/>
    <w:rsid w:val="00B13210"/>
    <w:rsid w:val="00B85E45"/>
    <w:rsid w:val="00BB61FB"/>
    <w:rsid w:val="00C01090"/>
    <w:rsid w:val="00C746A9"/>
    <w:rsid w:val="00C77F50"/>
    <w:rsid w:val="00C81497"/>
    <w:rsid w:val="00D87CE7"/>
    <w:rsid w:val="00DD0109"/>
    <w:rsid w:val="00E23FAC"/>
    <w:rsid w:val="00EE1EFA"/>
    <w:rsid w:val="00F3519E"/>
    <w:rsid w:val="27B46A84"/>
    <w:rsid w:val="67FE6E2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CAF2"/>
  <w15:docId w15:val="{ED590F8B-183D-462F-92DD-DCDCF5E0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qFormat/>
    <w:pPr>
      <w:tabs>
        <w:tab w:val="center" w:pos="4819"/>
        <w:tab w:val="right" w:pos="9638"/>
      </w:tabs>
      <w:spacing w:after="0" w:line="240" w:lineRule="auto"/>
    </w:pPr>
  </w:style>
  <w:style w:type="paragraph" w:styleId="Antrats">
    <w:name w:val="header"/>
    <w:basedOn w:val="prastasis"/>
    <w:link w:val="AntratsDiagrama"/>
    <w:uiPriority w:val="99"/>
    <w:unhideWhenUsed/>
    <w:qFormat/>
    <w:pPr>
      <w:tabs>
        <w:tab w:val="center" w:pos="4819"/>
        <w:tab w:val="right" w:pos="9638"/>
      </w:tabs>
      <w:spacing w:after="0" w:line="240" w:lineRule="auto"/>
    </w:pPr>
  </w:style>
  <w:style w:type="character" w:styleId="Hipersaitas">
    <w:name w:val="Hyperlink"/>
    <w:basedOn w:val="Numatytasispastraiposriftas"/>
    <w:uiPriority w:val="99"/>
    <w:semiHidden/>
    <w:unhideWhenUsed/>
    <w:qFormat/>
    <w:rPr>
      <w:color w:val="0000FF"/>
      <w:u w:val="single"/>
    </w:rPr>
  </w:style>
  <w:style w:type="paragraph" w:styleId="Sraopastraipa">
    <w:name w:val="List Paragraph"/>
    <w:basedOn w:val="prastasis"/>
    <w:uiPriority w:val="34"/>
    <w:qFormat/>
    <w:pPr>
      <w:ind w:left="720"/>
      <w:contextualSpacing/>
    </w:p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akiai.lt/" TargetMode="External"/><Relationship Id="rId3" Type="http://schemas.openxmlformats.org/officeDocument/2006/relationships/settings" Target="settings.xml"/><Relationship Id="rId7" Type="http://schemas.openxmlformats.org/officeDocument/2006/relationships/hyperlink" Target="https://www.e-tar.lt/portal/it/legalAct/TAR.92E111F705DD/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E78248-6141-4DA2-A4B6-8E3FCBB59E2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181</TotalTime>
  <Pages>7</Pages>
  <Words>12841</Words>
  <Characters>7320</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Judita Ambrasienė</dc:creator>
  <cp:lastModifiedBy>Judita Ambrasienė</cp:lastModifiedBy>
  <cp:revision>13</cp:revision>
  <dcterms:created xsi:type="dcterms:W3CDTF">2026-02-11T11:58:00Z</dcterms:created>
  <dcterms:modified xsi:type="dcterms:W3CDTF">2026-03-05T07:58:00Z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50CE6E32DC1A4EDF8B7279127390303F_12</vt:lpwstr>
  </property>
</Properties>
</file>