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5E1" w:rsidRDefault="00BC3C85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5E1" w:rsidRDefault="009E05E1">
      <w:pPr>
        <w:jc w:val="center"/>
        <w:rPr>
          <w:rFonts w:ascii="Times New Roman" w:hAnsi="Times New Roman"/>
          <w:b/>
        </w:rPr>
      </w:pPr>
    </w:p>
    <w:p w:rsidR="009E05E1" w:rsidRDefault="009E05E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E05E1" w:rsidRDefault="009E05E1">
      <w:pPr>
        <w:jc w:val="center"/>
        <w:rPr>
          <w:rFonts w:ascii="Times New Roman" w:hAnsi="Times New Roman"/>
          <w:b/>
        </w:rPr>
      </w:pPr>
    </w:p>
    <w:p w:rsidR="009E05E1" w:rsidRDefault="009E05E1">
      <w:pPr>
        <w:jc w:val="center"/>
        <w:rPr>
          <w:rFonts w:ascii="Times New Roman" w:hAnsi="Times New Roman"/>
          <w:b/>
        </w:rPr>
      </w:pPr>
    </w:p>
    <w:p w:rsidR="009E05E1" w:rsidRDefault="009E05E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E05E1" w:rsidRDefault="009E05E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UAB „ŠAKIŲ KOMUNALINIS ŪKIS“ AUDITO</w:t>
      </w:r>
    </w:p>
    <w:p w:rsidR="009E05E1" w:rsidRDefault="009E05E1">
      <w:pPr>
        <w:tabs>
          <w:tab w:val="left" w:pos="6804"/>
        </w:tabs>
        <w:jc w:val="center"/>
        <w:rPr>
          <w:rFonts w:ascii="Times New Roman" w:hAnsi="Times New Roman"/>
        </w:rPr>
      </w:pPr>
    </w:p>
    <w:p w:rsidR="009E05E1" w:rsidRDefault="00BC3C8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sausio 8</w:t>
      </w:r>
      <w:r w:rsidR="009E05E1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15</w:t>
      </w:r>
      <w:bookmarkStart w:id="0" w:name="_GoBack"/>
      <w:bookmarkEnd w:id="0"/>
    </w:p>
    <w:p w:rsidR="009E05E1" w:rsidRDefault="009E05E1">
      <w:pPr>
        <w:pStyle w:val="Antrat1"/>
        <w:ind w:left="0" w:firstLine="0"/>
        <w:jc w:val="center"/>
      </w:pPr>
      <w:r>
        <w:t>Šakiai</w:t>
      </w:r>
    </w:p>
    <w:p w:rsidR="009E05E1" w:rsidRDefault="009E05E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E05E1" w:rsidRDefault="009E05E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E05E1" w:rsidRDefault="009E05E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E05E1" w:rsidRDefault="009E05E1" w:rsidP="00F37D2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Lietuvos Respublikos akcinių bendrovių įstatymo 20 straipsnio        1 dalies 5 punktu, rajono savivaldybės administracijos direktoriaus 2007 m. liepos 12 d. įsakymu Nr. AT-889 (rajono savivaldybės administracijos direktoriaus 2014 m. spalio 2 d. įsakymo Nr. AT-953 redakcija) patvirtintų Atstovavimo savivaldybei bendrovėse taisyklių 6 punktu bei atsižvelgdamas į tai, kad Šakių rajono savivaldybė turi 44800 </w:t>
      </w:r>
      <w:r w:rsidRPr="00F938EE">
        <w:rPr>
          <w:rFonts w:ascii="Times New Roman" w:hAnsi="Times New Roman"/>
        </w:rPr>
        <w:t>vnt.</w:t>
      </w:r>
      <w:r>
        <w:rPr>
          <w:rFonts w:ascii="Times New Roman" w:hAnsi="Times New Roman"/>
        </w:rPr>
        <w:t xml:space="preserve"> UAB „Š</w:t>
      </w:r>
      <w:r w:rsidRPr="00C2273D">
        <w:rPr>
          <w:rFonts w:ascii="Times New Roman" w:hAnsi="Times New Roman"/>
        </w:rPr>
        <w:t>aki</w:t>
      </w:r>
      <w:r>
        <w:rPr>
          <w:rFonts w:ascii="Times New Roman" w:hAnsi="Times New Roman"/>
        </w:rPr>
        <w:t>ų komunalinis ūkis“ akcijų, kurios suteikia 100 proc. balsų, ir į UAB „Šakių komunalinis ūkis“ 2016 m. sausio 6 d. prašymą:</w:t>
      </w:r>
    </w:p>
    <w:p w:rsidR="009E05E1" w:rsidRDefault="009E05E1" w:rsidP="00F37D2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Pr="000577A0">
        <w:rPr>
          <w:rFonts w:ascii="Times New Roman" w:hAnsi="Times New Roman"/>
          <w:spacing w:val="60"/>
          <w:szCs w:val="24"/>
        </w:rPr>
        <w:t>Išrenku</w:t>
      </w:r>
      <w:r>
        <w:rPr>
          <w:rFonts w:ascii="Times New Roman" w:hAnsi="Times New Roman"/>
        </w:rPr>
        <w:t xml:space="preserve"> UAB „Ta</w:t>
      </w:r>
      <w:r w:rsidRPr="00DB4CD7">
        <w:rPr>
          <w:rFonts w:ascii="Times New Roman" w:hAnsi="Times New Roman"/>
        </w:rPr>
        <w:t>x</w:t>
      </w:r>
      <w:r>
        <w:rPr>
          <w:rFonts w:ascii="Times New Roman" w:hAnsi="Times New Roman"/>
        </w:rPr>
        <w:t>Li</w:t>
      </w:r>
      <w:r w:rsidRPr="00DB4CD7">
        <w:rPr>
          <w:rFonts w:ascii="Times New Roman" w:hAnsi="Times New Roman"/>
        </w:rPr>
        <w:t>nk</w:t>
      </w:r>
      <w:r>
        <w:rPr>
          <w:rFonts w:ascii="Times New Roman" w:hAnsi="Times New Roman"/>
        </w:rPr>
        <w:t xml:space="preserve"> Baltic“ audito įmone, atliksiančia UAB „Šakių komunalinis ūkis“ 2015 metų finansinių ataskaitų rinkinio auditą.</w:t>
      </w:r>
    </w:p>
    <w:p w:rsidR="009E05E1" w:rsidRDefault="009E05E1" w:rsidP="00F37D2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 w:rsidRPr="000577A0">
        <w:rPr>
          <w:rFonts w:ascii="Times New Roman" w:hAnsi="Times New Roman"/>
          <w:spacing w:val="60"/>
          <w:szCs w:val="24"/>
        </w:rPr>
        <w:t>Nustatau</w:t>
      </w:r>
      <w:r>
        <w:rPr>
          <w:rFonts w:ascii="Times New Roman" w:hAnsi="Times New Roman"/>
        </w:rPr>
        <w:t>, jog už audito paslaugas apmoka UAB „Šakių komunalinis ūkis“.</w:t>
      </w:r>
    </w:p>
    <w:p w:rsidR="009E05E1" w:rsidRDefault="009E05E1" w:rsidP="00F37D2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E05E1" w:rsidRDefault="009E05E1" w:rsidP="00F37D2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E05E1" w:rsidRDefault="009E05E1" w:rsidP="00F37D2C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E05E1" w:rsidRDefault="009E05E1" w:rsidP="00F37D2C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Evaldas Sniečkus </w:t>
      </w:r>
    </w:p>
    <w:p w:rsidR="009E05E1" w:rsidRDefault="009E05E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9E05E1" w:rsidRDefault="009E05E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9E05E1" w:rsidRDefault="009E05E1" w:rsidP="00434111">
      <w:pPr>
        <w:rPr>
          <w:rFonts w:ascii="Times New Roman" w:hAnsi="Times New Roman"/>
          <w:szCs w:val="24"/>
        </w:rPr>
      </w:pPr>
    </w:p>
    <w:p w:rsidR="009E05E1" w:rsidRDefault="009E05E1" w:rsidP="00434111">
      <w:pPr>
        <w:rPr>
          <w:rFonts w:ascii="Times New Roman" w:hAnsi="Times New Roman"/>
          <w:szCs w:val="24"/>
        </w:rPr>
      </w:pPr>
    </w:p>
    <w:p w:rsidR="009E05E1" w:rsidRDefault="009E05E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E05E1" w:rsidRDefault="009E05E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E05E1" w:rsidRDefault="009E05E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E05E1" w:rsidRDefault="009E05E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E05E1" w:rsidRDefault="009E05E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E05E1" w:rsidRDefault="009E05E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E05E1" w:rsidRDefault="009E05E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E05E1" w:rsidRDefault="009E05E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E05E1" w:rsidRPr="00F37D2C" w:rsidRDefault="009E05E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</w:p>
    <w:p w:rsidR="009E05E1" w:rsidRDefault="009E05E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9E05E1" w:rsidRDefault="009E05E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9E05E1" w:rsidRPr="00434111" w:rsidRDefault="009E05E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2016-01-08</w:t>
      </w:r>
    </w:p>
    <w:sectPr w:rsidR="009E05E1" w:rsidRPr="00434111" w:rsidSect="00DF7A6E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3F" w:rsidRDefault="00897B3F">
      <w:r>
        <w:separator/>
      </w:r>
    </w:p>
  </w:endnote>
  <w:endnote w:type="continuationSeparator" w:id="0">
    <w:p w:rsidR="00897B3F" w:rsidRDefault="00897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5E1" w:rsidRPr="00434111" w:rsidRDefault="009E05E1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3F" w:rsidRDefault="00897B3F">
      <w:r>
        <w:separator/>
      </w:r>
    </w:p>
  </w:footnote>
  <w:footnote w:type="continuationSeparator" w:id="0">
    <w:p w:rsidR="00897B3F" w:rsidRDefault="00897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5E1" w:rsidRDefault="009E05E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577A0"/>
    <w:rsid w:val="00117499"/>
    <w:rsid w:val="001D38EF"/>
    <w:rsid w:val="001E7250"/>
    <w:rsid w:val="00282787"/>
    <w:rsid w:val="0028720A"/>
    <w:rsid w:val="002D3ABC"/>
    <w:rsid w:val="00313CF0"/>
    <w:rsid w:val="00330226"/>
    <w:rsid w:val="003360FB"/>
    <w:rsid w:val="00342E29"/>
    <w:rsid w:val="003A0C31"/>
    <w:rsid w:val="00434111"/>
    <w:rsid w:val="00435ADB"/>
    <w:rsid w:val="00521D86"/>
    <w:rsid w:val="005609DD"/>
    <w:rsid w:val="00583E25"/>
    <w:rsid w:val="005D72B6"/>
    <w:rsid w:val="00610881"/>
    <w:rsid w:val="006836FD"/>
    <w:rsid w:val="0070001E"/>
    <w:rsid w:val="007D4EFA"/>
    <w:rsid w:val="00897B3F"/>
    <w:rsid w:val="008B4423"/>
    <w:rsid w:val="008C1B78"/>
    <w:rsid w:val="008F4809"/>
    <w:rsid w:val="009524FE"/>
    <w:rsid w:val="0098205C"/>
    <w:rsid w:val="009C4EAB"/>
    <w:rsid w:val="009E05E1"/>
    <w:rsid w:val="009F065C"/>
    <w:rsid w:val="00AE7378"/>
    <w:rsid w:val="00B75F85"/>
    <w:rsid w:val="00BB03B2"/>
    <w:rsid w:val="00BC3C85"/>
    <w:rsid w:val="00BE1E33"/>
    <w:rsid w:val="00BE4C6A"/>
    <w:rsid w:val="00BE6D25"/>
    <w:rsid w:val="00C2273D"/>
    <w:rsid w:val="00C66BA1"/>
    <w:rsid w:val="00C838D9"/>
    <w:rsid w:val="00C921BD"/>
    <w:rsid w:val="00CA67DC"/>
    <w:rsid w:val="00CA6ECE"/>
    <w:rsid w:val="00D34CC9"/>
    <w:rsid w:val="00DB4CD7"/>
    <w:rsid w:val="00DD47CE"/>
    <w:rsid w:val="00DF7A6E"/>
    <w:rsid w:val="00E918BB"/>
    <w:rsid w:val="00ED113F"/>
    <w:rsid w:val="00F000EC"/>
    <w:rsid w:val="00F01EF6"/>
    <w:rsid w:val="00F37D2C"/>
    <w:rsid w:val="00F9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F39AE1"/>
  <w15:docId w15:val="{5BCF7897-9E5E-4094-B55E-D4A36148D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F7A6E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DF7A6E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DF7A6E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DF7A6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912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2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2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2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2001-05-23T08:36:00Z</cp:lastPrinted>
  <dcterms:created xsi:type="dcterms:W3CDTF">2016-01-08T11:48:00Z</dcterms:created>
  <dcterms:modified xsi:type="dcterms:W3CDTF">2016-01-08T11:48:00Z</dcterms:modified>
</cp:coreProperties>
</file>