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366" w:rsidRDefault="00E51366">
      <w:pPr>
        <w:jc w:val="center"/>
        <w:rPr>
          <w:rFonts w:ascii="Times New Roman" w:hAnsi="Times New Roman"/>
          <w:b/>
          <w:sz w:val="24"/>
        </w:rPr>
      </w:pPr>
      <w:r>
        <w:rPr>
          <w:noProof/>
          <w:lang w:eastAsia="lt-LT"/>
        </w:rPr>
        <w:drawing>
          <wp:inline distT="0" distB="0" distL="0" distR="0" wp14:anchorId="3AB30113" wp14:editId="003D063B">
            <wp:extent cx="495300" cy="60960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10FD" w:rsidRDefault="00C210F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ŠAKIŲ RAJONO SAVIVALDYBĖS</w:t>
      </w:r>
    </w:p>
    <w:p w:rsidR="00C210FD" w:rsidRDefault="00C210FD">
      <w:pPr>
        <w:pStyle w:val="Antrat1"/>
        <w:rPr>
          <w:sz w:val="24"/>
        </w:rPr>
      </w:pPr>
      <w:r>
        <w:rPr>
          <w:sz w:val="24"/>
        </w:rPr>
        <w:t>MERAS</w:t>
      </w:r>
    </w:p>
    <w:p w:rsidR="00C210FD" w:rsidRDefault="00C210FD">
      <w:pPr>
        <w:tabs>
          <w:tab w:val="left" w:pos="6804"/>
        </w:tabs>
        <w:jc w:val="center"/>
        <w:rPr>
          <w:rFonts w:ascii="Times New Roman" w:hAnsi="Times New Roman"/>
          <w:sz w:val="24"/>
        </w:rPr>
      </w:pPr>
    </w:p>
    <w:p w:rsidR="00C210FD" w:rsidRDefault="00C210FD">
      <w:pPr>
        <w:ind w:left="5670"/>
        <w:jc w:val="center"/>
        <w:rPr>
          <w:rFonts w:ascii="Times New Roman" w:hAnsi="Times New Roman"/>
          <w:sz w:val="24"/>
        </w:rPr>
      </w:pPr>
    </w:p>
    <w:p w:rsidR="004004C9" w:rsidRPr="008A12EA" w:rsidRDefault="004004C9" w:rsidP="004004C9">
      <w:pPr>
        <w:jc w:val="center"/>
        <w:rPr>
          <w:rFonts w:ascii="Times New Roman" w:hAnsi="Times New Roman"/>
          <w:b/>
          <w:sz w:val="24"/>
          <w:szCs w:val="24"/>
        </w:rPr>
      </w:pPr>
      <w:r w:rsidRPr="008A12EA">
        <w:rPr>
          <w:rFonts w:ascii="Times New Roman" w:hAnsi="Times New Roman"/>
          <w:b/>
          <w:sz w:val="24"/>
          <w:szCs w:val="24"/>
        </w:rPr>
        <w:t>POTVARKIS</w:t>
      </w:r>
    </w:p>
    <w:p w:rsidR="004004C9" w:rsidRPr="008A12EA" w:rsidRDefault="004004C9" w:rsidP="004004C9">
      <w:pPr>
        <w:jc w:val="center"/>
        <w:rPr>
          <w:rFonts w:ascii="Times New Roman" w:hAnsi="Times New Roman"/>
          <w:b/>
          <w:sz w:val="24"/>
          <w:szCs w:val="24"/>
        </w:rPr>
      </w:pPr>
      <w:r w:rsidRPr="008A12EA">
        <w:rPr>
          <w:rFonts w:ascii="Times New Roman" w:hAnsi="Times New Roman"/>
          <w:b/>
          <w:sz w:val="24"/>
          <w:szCs w:val="24"/>
        </w:rPr>
        <w:t xml:space="preserve">DĖL </w:t>
      </w:r>
      <w:r w:rsidR="00D12904">
        <w:rPr>
          <w:rFonts w:ascii="Times New Roman" w:hAnsi="Times New Roman"/>
          <w:b/>
          <w:sz w:val="24"/>
          <w:szCs w:val="24"/>
        </w:rPr>
        <w:t xml:space="preserve">DARBO GRUPĖS </w:t>
      </w:r>
      <w:r w:rsidRPr="008A12EA">
        <w:rPr>
          <w:rFonts w:ascii="Times New Roman" w:hAnsi="Times New Roman"/>
          <w:b/>
          <w:sz w:val="24"/>
          <w:szCs w:val="24"/>
        </w:rPr>
        <w:t xml:space="preserve">2016 M. LIETUVOS MAŽOSIOS KULTŪROS SOSTINĖS </w:t>
      </w:r>
      <w:r w:rsidR="00D12904" w:rsidRPr="008A12EA">
        <w:rPr>
          <w:rFonts w:ascii="Times New Roman" w:hAnsi="Times New Roman"/>
          <w:b/>
          <w:sz w:val="24"/>
          <w:szCs w:val="24"/>
        </w:rPr>
        <w:t xml:space="preserve">GELGAUDIŠKIO </w:t>
      </w:r>
      <w:r w:rsidR="00D12904">
        <w:rPr>
          <w:rFonts w:ascii="Times New Roman" w:hAnsi="Times New Roman"/>
          <w:b/>
          <w:sz w:val="24"/>
          <w:szCs w:val="24"/>
        </w:rPr>
        <w:t xml:space="preserve">KULTŪRINĖMS </w:t>
      </w:r>
      <w:r w:rsidRPr="008A12EA">
        <w:rPr>
          <w:rFonts w:ascii="Times New Roman" w:hAnsi="Times New Roman"/>
          <w:b/>
          <w:sz w:val="24"/>
          <w:szCs w:val="24"/>
        </w:rPr>
        <w:t>VEIKL</w:t>
      </w:r>
      <w:r w:rsidR="00D12904">
        <w:rPr>
          <w:rFonts w:ascii="Times New Roman" w:hAnsi="Times New Roman"/>
          <w:b/>
          <w:sz w:val="24"/>
          <w:szCs w:val="24"/>
        </w:rPr>
        <w:t>OMS</w:t>
      </w:r>
      <w:r w:rsidRPr="008A12EA">
        <w:rPr>
          <w:rFonts w:ascii="Times New Roman" w:hAnsi="Times New Roman"/>
          <w:b/>
          <w:sz w:val="24"/>
          <w:szCs w:val="24"/>
        </w:rPr>
        <w:t xml:space="preserve"> KOORDIN</w:t>
      </w:r>
      <w:r w:rsidR="00D12904">
        <w:rPr>
          <w:rFonts w:ascii="Times New Roman" w:hAnsi="Times New Roman"/>
          <w:b/>
          <w:sz w:val="24"/>
          <w:szCs w:val="24"/>
        </w:rPr>
        <w:t>UOTI</w:t>
      </w:r>
      <w:r w:rsidRPr="008A12EA">
        <w:rPr>
          <w:rFonts w:ascii="Times New Roman" w:hAnsi="Times New Roman"/>
          <w:b/>
          <w:sz w:val="24"/>
          <w:szCs w:val="24"/>
        </w:rPr>
        <w:t xml:space="preserve"> SUDARYMO</w:t>
      </w:r>
    </w:p>
    <w:p w:rsidR="004004C9" w:rsidRDefault="004004C9" w:rsidP="004004C9">
      <w:pPr>
        <w:rPr>
          <w:rFonts w:ascii="Times New Roman" w:hAnsi="Times New Roman"/>
          <w:sz w:val="24"/>
          <w:szCs w:val="24"/>
        </w:rPr>
      </w:pPr>
    </w:p>
    <w:p w:rsidR="004004C9" w:rsidRDefault="004004C9" w:rsidP="004004C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2016 m. sausio 4 d. Nr.</w:t>
      </w:r>
      <w:r w:rsidR="0039573C">
        <w:rPr>
          <w:rFonts w:ascii="Times New Roman" w:hAnsi="Times New Roman"/>
          <w:sz w:val="24"/>
          <w:szCs w:val="24"/>
        </w:rPr>
        <w:t xml:space="preserve"> MT</w:t>
      </w:r>
      <w:r>
        <w:rPr>
          <w:rFonts w:ascii="Times New Roman" w:hAnsi="Times New Roman"/>
          <w:sz w:val="24"/>
          <w:szCs w:val="24"/>
        </w:rPr>
        <w:t>-</w:t>
      </w:r>
      <w:r w:rsidR="0039573C">
        <w:rPr>
          <w:rFonts w:ascii="Times New Roman" w:hAnsi="Times New Roman"/>
          <w:sz w:val="24"/>
          <w:szCs w:val="24"/>
        </w:rPr>
        <w:t xml:space="preserve"> 1a</w:t>
      </w:r>
    </w:p>
    <w:p w:rsidR="004004C9" w:rsidRDefault="004004C9" w:rsidP="004004C9">
      <w:pPr>
        <w:rPr>
          <w:rFonts w:ascii="Times New Roman" w:hAnsi="Times New Roman"/>
          <w:sz w:val="24"/>
          <w:szCs w:val="24"/>
        </w:rPr>
      </w:pPr>
    </w:p>
    <w:p w:rsidR="00101147" w:rsidRDefault="00101147" w:rsidP="004004C9">
      <w:pPr>
        <w:rPr>
          <w:rFonts w:ascii="Times New Roman" w:hAnsi="Times New Roman"/>
          <w:sz w:val="24"/>
          <w:szCs w:val="24"/>
        </w:rPr>
      </w:pPr>
    </w:p>
    <w:p w:rsidR="0081763A" w:rsidRDefault="004004C9" w:rsidP="004004C9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Vadovaudamasis L</w:t>
      </w:r>
      <w:r w:rsidR="0081763A">
        <w:rPr>
          <w:rFonts w:ascii="Times New Roman" w:hAnsi="Times New Roman"/>
          <w:sz w:val="24"/>
          <w:szCs w:val="24"/>
        </w:rPr>
        <w:t xml:space="preserve">ietuvos </w:t>
      </w:r>
      <w:r>
        <w:rPr>
          <w:rFonts w:ascii="Times New Roman" w:hAnsi="Times New Roman"/>
          <w:sz w:val="24"/>
          <w:szCs w:val="24"/>
        </w:rPr>
        <w:t>R</w:t>
      </w:r>
      <w:r w:rsidR="0081763A">
        <w:rPr>
          <w:rFonts w:ascii="Times New Roman" w:hAnsi="Times New Roman"/>
          <w:sz w:val="24"/>
          <w:szCs w:val="24"/>
        </w:rPr>
        <w:t>espublikos vietos savivaldos įstatymo 20 straipsnio 5 dalimi,</w:t>
      </w:r>
      <w:r>
        <w:rPr>
          <w:rFonts w:ascii="Times New Roman" w:hAnsi="Times New Roman"/>
          <w:sz w:val="24"/>
          <w:szCs w:val="24"/>
        </w:rPr>
        <w:t xml:space="preserve"> </w:t>
      </w:r>
      <w:r w:rsidR="0081763A">
        <w:rPr>
          <w:rFonts w:ascii="Times New Roman" w:hAnsi="Times New Roman"/>
          <w:sz w:val="24"/>
          <w:szCs w:val="24"/>
        </w:rPr>
        <w:t xml:space="preserve">rajono savivaldybės administracijos direktoriaus 2016 m. sausio ..... d. įsakymu Nr. AT-    „Dėl delegavimo“ bei atsižvelgdamas į </w:t>
      </w:r>
      <w:r>
        <w:rPr>
          <w:rFonts w:ascii="Times New Roman" w:hAnsi="Times New Roman"/>
          <w:sz w:val="24"/>
          <w:szCs w:val="24"/>
        </w:rPr>
        <w:t>L</w:t>
      </w:r>
      <w:r w:rsidR="0081763A">
        <w:rPr>
          <w:rFonts w:ascii="Times New Roman" w:hAnsi="Times New Roman"/>
          <w:sz w:val="24"/>
          <w:szCs w:val="24"/>
        </w:rPr>
        <w:t xml:space="preserve">ietuvos </w:t>
      </w:r>
      <w:r>
        <w:rPr>
          <w:rFonts w:ascii="Times New Roman" w:hAnsi="Times New Roman"/>
          <w:sz w:val="24"/>
          <w:szCs w:val="24"/>
        </w:rPr>
        <w:t>R</w:t>
      </w:r>
      <w:r w:rsidR="0081763A">
        <w:rPr>
          <w:rFonts w:ascii="Times New Roman" w:hAnsi="Times New Roman"/>
          <w:sz w:val="24"/>
          <w:szCs w:val="24"/>
        </w:rPr>
        <w:t>espublikos</w:t>
      </w:r>
      <w:r>
        <w:rPr>
          <w:rFonts w:ascii="Times New Roman" w:hAnsi="Times New Roman"/>
          <w:sz w:val="24"/>
          <w:szCs w:val="24"/>
        </w:rPr>
        <w:t xml:space="preserve"> kultūr</w:t>
      </w:r>
      <w:r w:rsidR="0081763A">
        <w:rPr>
          <w:rFonts w:ascii="Times New Roman" w:hAnsi="Times New Roman"/>
          <w:sz w:val="24"/>
          <w:szCs w:val="24"/>
        </w:rPr>
        <w:t>os ministerijos 2015-12-17 raštą</w:t>
      </w:r>
      <w:r>
        <w:rPr>
          <w:rFonts w:ascii="Times New Roman" w:hAnsi="Times New Roman"/>
          <w:sz w:val="24"/>
          <w:szCs w:val="24"/>
        </w:rPr>
        <w:t xml:space="preserve"> Nr S2-3322,</w:t>
      </w:r>
      <w:r w:rsidR="0081763A">
        <w:rPr>
          <w:rFonts w:ascii="Times New Roman" w:hAnsi="Times New Roman"/>
          <w:sz w:val="24"/>
          <w:szCs w:val="24"/>
        </w:rPr>
        <w:t xml:space="preserve"> </w:t>
      </w:r>
      <w:r w:rsidR="007456D4">
        <w:rPr>
          <w:rFonts w:ascii="Times New Roman" w:hAnsi="Times New Roman"/>
          <w:sz w:val="24"/>
          <w:szCs w:val="24"/>
        </w:rPr>
        <w:t>„Dėl mažųjų Lietuvos kultūros sostinių“</w:t>
      </w:r>
      <w:r w:rsidR="0081763A">
        <w:rPr>
          <w:rFonts w:ascii="Times New Roman" w:hAnsi="Times New Roman"/>
          <w:sz w:val="24"/>
          <w:szCs w:val="24"/>
        </w:rPr>
        <w:t xml:space="preserve"> ir esant D. Šležienės, A. Varankevičiaus, G. Žilinskienės, D. Aniulienės sutikimams:</w:t>
      </w:r>
    </w:p>
    <w:p w:rsidR="004004C9" w:rsidRDefault="0081763A" w:rsidP="004004C9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 u d a r a u </w:t>
      </w:r>
      <w:r w:rsidR="004004C9">
        <w:rPr>
          <w:rFonts w:ascii="Times New Roman" w:hAnsi="Times New Roman"/>
          <w:sz w:val="24"/>
          <w:szCs w:val="24"/>
        </w:rPr>
        <w:t xml:space="preserve"> </w:t>
      </w:r>
      <w:r w:rsidR="00D12904">
        <w:rPr>
          <w:rFonts w:ascii="Times New Roman" w:hAnsi="Times New Roman"/>
          <w:sz w:val="24"/>
          <w:szCs w:val="24"/>
        </w:rPr>
        <w:t xml:space="preserve"> darbo grupę </w:t>
      </w:r>
      <w:r w:rsidR="004004C9">
        <w:rPr>
          <w:rFonts w:ascii="Times New Roman" w:hAnsi="Times New Roman"/>
          <w:sz w:val="24"/>
          <w:szCs w:val="24"/>
        </w:rPr>
        <w:t xml:space="preserve">2016 m. Lietuvos Mažosios kultūros sostinės </w:t>
      </w:r>
      <w:r w:rsidR="00D12904">
        <w:rPr>
          <w:rFonts w:ascii="Times New Roman" w:hAnsi="Times New Roman"/>
          <w:sz w:val="24"/>
          <w:szCs w:val="24"/>
        </w:rPr>
        <w:t xml:space="preserve">Gelgaudiškio kultrūrinėms </w:t>
      </w:r>
      <w:r w:rsidR="004004C9">
        <w:rPr>
          <w:rFonts w:ascii="Times New Roman" w:hAnsi="Times New Roman"/>
          <w:sz w:val="24"/>
          <w:szCs w:val="24"/>
        </w:rPr>
        <w:t>veikloms koordinuoti:</w:t>
      </w:r>
    </w:p>
    <w:p w:rsidR="004004C9" w:rsidRPr="0081763A" w:rsidRDefault="0081763A" w:rsidP="00101147">
      <w:pPr>
        <w:spacing w:line="360" w:lineRule="auto"/>
        <w:ind w:left="360" w:firstLine="349"/>
        <w:jc w:val="both"/>
        <w:rPr>
          <w:rFonts w:ascii="Times New Roman" w:hAnsi="Times New Roman"/>
          <w:sz w:val="24"/>
          <w:szCs w:val="24"/>
        </w:rPr>
      </w:pPr>
      <w:r w:rsidRPr="0081763A">
        <w:rPr>
          <w:rFonts w:ascii="Times New Roman" w:hAnsi="Times New Roman"/>
          <w:sz w:val="24"/>
          <w:szCs w:val="24"/>
        </w:rPr>
        <w:t xml:space="preserve">Edgaras Pilypaitis </w:t>
      </w:r>
      <w:r>
        <w:rPr>
          <w:rFonts w:ascii="Times New Roman" w:hAnsi="Times New Roman"/>
          <w:sz w:val="24"/>
          <w:szCs w:val="24"/>
        </w:rPr>
        <w:t>–</w:t>
      </w:r>
      <w:r w:rsidRPr="0081763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rajono savivaldybės</w:t>
      </w:r>
      <w:r w:rsidR="004004C9" w:rsidRPr="0081763A">
        <w:rPr>
          <w:rFonts w:ascii="Times New Roman" w:hAnsi="Times New Roman"/>
          <w:sz w:val="24"/>
          <w:szCs w:val="24"/>
        </w:rPr>
        <w:t xml:space="preserve"> mero pavaduotojas, tarybos pirmininkas;</w:t>
      </w:r>
    </w:p>
    <w:p w:rsidR="004004C9" w:rsidRDefault="0081763A" w:rsidP="00101147">
      <w:pPr>
        <w:pStyle w:val="Sraopastraipa"/>
        <w:spacing w:after="0" w:line="36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Diana Šležienė </w:t>
      </w:r>
      <w:r w:rsidR="0010114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4004C9">
        <w:rPr>
          <w:rFonts w:ascii="Times New Roman" w:hAnsi="Times New Roman"/>
          <w:sz w:val="24"/>
          <w:szCs w:val="24"/>
        </w:rPr>
        <w:t>Gelgaudiškio kultūros centro direktorė, tarybos pirmini</w:t>
      </w:r>
      <w:r>
        <w:rPr>
          <w:rFonts w:ascii="Times New Roman" w:hAnsi="Times New Roman"/>
          <w:sz w:val="24"/>
          <w:szCs w:val="24"/>
        </w:rPr>
        <w:t>n</w:t>
      </w:r>
      <w:r w:rsidR="004004C9">
        <w:rPr>
          <w:rFonts w:ascii="Times New Roman" w:hAnsi="Times New Roman"/>
          <w:sz w:val="24"/>
          <w:szCs w:val="24"/>
        </w:rPr>
        <w:t>ko pavaduotoja;</w:t>
      </w:r>
    </w:p>
    <w:p w:rsidR="004004C9" w:rsidRDefault="0081763A" w:rsidP="00101147">
      <w:pPr>
        <w:pStyle w:val="Sraopastraipa"/>
        <w:spacing w:after="0" w:line="36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Inga Cibulskienė </w:t>
      </w:r>
      <w:r w:rsidR="007456D4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rajono </w:t>
      </w:r>
      <w:r w:rsidR="004004C9">
        <w:rPr>
          <w:rFonts w:ascii="Times New Roman" w:hAnsi="Times New Roman"/>
          <w:sz w:val="24"/>
          <w:szCs w:val="24"/>
        </w:rPr>
        <w:t>savivaldybės administracijos direktoriaus pavaduotoja;</w:t>
      </w:r>
    </w:p>
    <w:p w:rsidR="004004C9" w:rsidRPr="0081763A" w:rsidRDefault="0081763A" w:rsidP="00582D0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Augenija Julė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Kasparevičienė – rajono savivaldybės administracijos K</w:t>
      </w:r>
      <w:r w:rsidR="004004C9" w:rsidRPr="0081763A">
        <w:rPr>
          <w:rFonts w:ascii="Times New Roman" w:hAnsi="Times New Roman"/>
          <w:sz w:val="24"/>
          <w:szCs w:val="24"/>
        </w:rPr>
        <w:t>ultūros ir turizmo skyriaus vedėja;</w:t>
      </w:r>
    </w:p>
    <w:p w:rsidR="004004C9" w:rsidRPr="0081763A" w:rsidRDefault="0081763A" w:rsidP="00101147">
      <w:pPr>
        <w:spacing w:line="360" w:lineRule="auto"/>
        <w:ind w:left="360" w:firstLine="3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Egidija Grigaitienė – rajono savivaldybės administracijos B</w:t>
      </w:r>
      <w:r w:rsidR="004004C9" w:rsidRPr="0081763A">
        <w:rPr>
          <w:rFonts w:ascii="Times New Roman" w:hAnsi="Times New Roman"/>
          <w:sz w:val="24"/>
          <w:szCs w:val="24"/>
        </w:rPr>
        <w:t>iudžeto ir turto skyriaus vedėja;</w:t>
      </w:r>
    </w:p>
    <w:p w:rsidR="004004C9" w:rsidRPr="0081763A" w:rsidRDefault="0081763A" w:rsidP="00101147">
      <w:pPr>
        <w:spacing w:line="360" w:lineRule="auto"/>
        <w:ind w:left="360" w:firstLine="3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Vincas Dabravolskis – rajono savivaldybės administracijos</w:t>
      </w:r>
      <w:r w:rsidR="004004C9" w:rsidRPr="0081763A">
        <w:rPr>
          <w:rFonts w:ascii="Times New Roman" w:hAnsi="Times New Roman"/>
          <w:sz w:val="24"/>
          <w:szCs w:val="24"/>
        </w:rPr>
        <w:t xml:space="preserve"> Gelgaudiškio</w:t>
      </w:r>
      <w:r>
        <w:rPr>
          <w:rFonts w:ascii="Times New Roman" w:hAnsi="Times New Roman"/>
          <w:sz w:val="24"/>
          <w:szCs w:val="24"/>
        </w:rPr>
        <w:t xml:space="preserve"> seniūnijos</w:t>
      </w:r>
      <w:r w:rsidR="004004C9" w:rsidRPr="0081763A">
        <w:rPr>
          <w:rFonts w:ascii="Times New Roman" w:hAnsi="Times New Roman"/>
          <w:sz w:val="24"/>
          <w:szCs w:val="24"/>
        </w:rPr>
        <w:t xml:space="preserve"> seniūnas;</w:t>
      </w:r>
    </w:p>
    <w:p w:rsidR="004004C9" w:rsidRPr="0081763A" w:rsidRDefault="0081763A" w:rsidP="00101147">
      <w:pPr>
        <w:spacing w:line="360" w:lineRule="auto"/>
        <w:ind w:left="360" w:firstLine="3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Artūras Varankevičius </w:t>
      </w:r>
      <w:r w:rsidR="0010114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4004C9" w:rsidRPr="0081763A">
        <w:rPr>
          <w:rFonts w:ascii="Times New Roman" w:hAnsi="Times New Roman"/>
          <w:sz w:val="24"/>
          <w:szCs w:val="24"/>
        </w:rPr>
        <w:t>Gelgaudiškio bendruomenės centro „Atgaiva“ pirmininkas;</w:t>
      </w:r>
    </w:p>
    <w:p w:rsidR="004004C9" w:rsidRPr="0081763A" w:rsidRDefault="00B863AD" w:rsidP="00101147">
      <w:pPr>
        <w:spacing w:line="360" w:lineRule="auto"/>
        <w:ind w:left="360" w:firstLine="3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Genė Žilinskienė </w:t>
      </w:r>
      <w:r w:rsidR="0010114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4004C9" w:rsidRPr="0081763A">
        <w:rPr>
          <w:rFonts w:ascii="Times New Roman" w:hAnsi="Times New Roman"/>
          <w:sz w:val="24"/>
          <w:szCs w:val="24"/>
        </w:rPr>
        <w:t>Gelgaudiškio bendruomenės centro „Atgaiva“ pirmininko pavaduotoja;</w:t>
      </w:r>
    </w:p>
    <w:p w:rsidR="004004C9" w:rsidRPr="00B863AD" w:rsidRDefault="00B863AD" w:rsidP="00101147">
      <w:pPr>
        <w:spacing w:line="360" w:lineRule="auto"/>
        <w:ind w:left="360" w:firstLine="34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Danutė Aniulienė </w:t>
      </w:r>
      <w:r w:rsidR="0010114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4004C9" w:rsidRPr="00B863AD">
        <w:rPr>
          <w:rFonts w:ascii="Times New Roman" w:hAnsi="Times New Roman"/>
          <w:sz w:val="24"/>
          <w:szCs w:val="24"/>
        </w:rPr>
        <w:t>Gelgaudiškio pagrindinės mokyklos mokytoja.</w:t>
      </w:r>
    </w:p>
    <w:p w:rsidR="004004C9" w:rsidRDefault="004004C9" w:rsidP="004004C9">
      <w:pPr>
        <w:rPr>
          <w:rFonts w:ascii="Times New Roman" w:hAnsi="Times New Roman"/>
          <w:sz w:val="24"/>
          <w:szCs w:val="24"/>
        </w:rPr>
      </w:pPr>
    </w:p>
    <w:p w:rsidR="004004C9" w:rsidRDefault="004004C9" w:rsidP="004004C9">
      <w:pPr>
        <w:rPr>
          <w:rFonts w:ascii="Times New Roman" w:hAnsi="Times New Roman"/>
          <w:sz w:val="24"/>
          <w:szCs w:val="24"/>
        </w:rPr>
      </w:pPr>
    </w:p>
    <w:p w:rsidR="004004C9" w:rsidRDefault="004004C9" w:rsidP="004004C9">
      <w:pPr>
        <w:rPr>
          <w:rFonts w:ascii="Times New Roman" w:hAnsi="Times New Roman"/>
          <w:sz w:val="24"/>
          <w:szCs w:val="24"/>
        </w:rPr>
      </w:pPr>
    </w:p>
    <w:p w:rsidR="004004C9" w:rsidRPr="00D90ACB" w:rsidRDefault="004004C9" w:rsidP="004004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Savivaldybės meras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Juozas Bertašius</w:t>
      </w:r>
    </w:p>
    <w:p w:rsidR="00421112" w:rsidRDefault="00421112" w:rsidP="004004C9">
      <w:pPr>
        <w:tabs>
          <w:tab w:val="left" w:pos="6804"/>
        </w:tabs>
      </w:pPr>
    </w:p>
    <w:sectPr w:rsidR="00421112" w:rsidSect="008072F7">
      <w:headerReference w:type="default" r:id="rId8"/>
      <w:footerReference w:type="default" r:id="rId9"/>
      <w:pgSz w:w="11907" w:h="16840" w:code="9"/>
      <w:pgMar w:top="1134" w:right="567" w:bottom="1134" w:left="1701" w:header="567" w:footer="738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A20" w:rsidRDefault="004E6A20">
      <w:r>
        <w:separator/>
      </w:r>
    </w:p>
  </w:endnote>
  <w:endnote w:type="continuationSeparator" w:id="0">
    <w:p w:rsidR="004E6A20" w:rsidRDefault="004E6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0FD" w:rsidRDefault="00C210FD">
    <w:pPr>
      <w:pStyle w:val="Porat"/>
      <w:jc w:val="right"/>
      <w:rPr>
        <w:rFonts w:ascii="Times New Roman" w:hAnsi="Times New Roman"/>
        <w:sz w:val="8"/>
      </w:rPr>
    </w:pPr>
  </w:p>
  <w:p w:rsidR="008072F7" w:rsidRDefault="008072F7">
    <w:pPr>
      <w:pStyle w:val="Porat"/>
      <w:pBdr>
        <w:top w:val="single" w:sz="12" w:space="1" w:color="auto"/>
      </w:pBdr>
      <w:rPr>
        <w:rFonts w:ascii="Times New Roman" w:hAnsi="Times New Roman"/>
        <w:sz w:val="16"/>
      </w:rPr>
    </w:pPr>
  </w:p>
  <w:p w:rsidR="00C210FD" w:rsidRDefault="00C210FD" w:rsidP="00B83D27">
    <w:pPr>
      <w:pStyle w:val="Porat"/>
      <w:pBdr>
        <w:top w:val="single" w:sz="12" w:space="1" w:color="auto"/>
      </w:pBdr>
      <w:jc w:val="center"/>
      <w:rPr>
        <w:rFonts w:ascii="Times New Roman" w:hAnsi="Times New Roman"/>
      </w:rPr>
    </w:pPr>
    <w:r>
      <w:rPr>
        <w:rFonts w:ascii="Times New Roman" w:hAnsi="Times New Roman"/>
        <w:sz w:val="16"/>
      </w:rPr>
      <w:t xml:space="preserve">Bažnyčios g. 4,  LT-71120 Šakiai; </w:t>
    </w:r>
    <w:r w:rsidR="00421112">
      <w:rPr>
        <w:rFonts w:ascii="Times New Roman" w:hAnsi="Times New Roman"/>
        <w:sz w:val="16"/>
      </w:rPr>
      <w:t xml:space="preserve">  telefonas: (8  345) 60 750;  f</w:t>
    </w:r>
    <w:r>
      <w:rPr>
        <w:rFonts w:ascii="Times New Roman" w:hAnsi="Times New Roman"/>
        <w:sz w:val="16"/>
      </w:rPr>
      <w:t>aksas: (8  345) 60 200;</w:t>
    </w:r>
    <w:r w:rsidR="00421112">
      <w:rPr>
        <w:rFonts w:ascii="Times New Roman" w:hAnsi="Times New Roman"/>
        <w:sz w:val="16"/>
      </w:rPr>
      <w:t xml:space="preserve"> e</w:t>
    </w:r>
    <w:r w:rsidR="001E68DE">
      <w:rPr>
        <w:rFonts w:ascii="Times New Roman" w:hAnsi="Times New Roman"/>
        <w:sz w:val="16"/>
      </w:rPr>
      <w:t>l.paštas:</w:t>
    </w:r>
    <w:r>
      <w:rPr>
        <w:rFonts w:ascii="Times New Roman" w:hAnsi="Times New Roman"/>
        <w:sz w:val="16"/>
      </w:rPr>
      <w:t>sav</w:t>
    </w:r>
    <w:r w:rsidR="001E68DE">
      <w:rPr>
        <w:rFonts w:ascii="Times New Roman" w:hAnsi="Times New Roman"/>
        <w:sz w:val="16"/>
      </w:rPr>
      <w:t>ivaldybe@sakiai</w:t>
    </w:r>
    <w:r>
      <w:rPr>
        <w:rFonts w:ascii="Times New Roman" w:hAnsi="Times New Roman"/>
        <w:sz w:val="16"/>
      </w:rPr>
      <w:t xml:space="preserve">.lt; </w:t>
    </w:r>
    <w:r w:rsidR="00421112">
      <w:rPr>
        <w:rFonts w:ascii="Times New Roman" w:hAnsi="Times New Roman"/>
        <w:sz w:val="16"/>
      </w:rPr>
      <w:t xml:space="preserve"> </w:t>
    </w:r>
    <w:r>
      <w:rPr>
        <w:rFonts w:ascii="Times New Roman" w:hAnsi="Times New Roman"/>
        <w:sz w:val="16"/>
      </w:rPr>
      <w:t>http://www.sakiai.lt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A20" w:rsidRDefault="004E6A20">
      <w:r>
        <w:separator/>
      </w:r>
    </w:p>
  </w:footnote>
  <w:footnote w:type="continuationSeparator" w:id="0">
    <w:p w:rsidR="004E6A20" w:rsidRDefault="004E6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10FD" w:rsidRDefault="00C210FD">
    <w:r>
      <w:t xml:space="preserve">                                      </w:t>
    </w:r>
  </w:p>
  <w:p w:rsidR="00C210FD" w:rsidRDefault="00C210FD">
    <w:pPr>
      <w:rPr>
        <w:b/>
        <w:sz w:val="10"/>
      </w:rPr>
    </w:pPr>
  </w:p>
  <w:p w:rsidR="00C210FD" w:rsidRDefault="00C210FD">
    <w:pPr>
      <w:rPr>
        <w:b/>
        <w:sz w:val="10"/>
      </w:rPr>
    </w:pPr>
  </w:p>
  <w:p w:rsidR="00C210FD" w:rsidRDefault="00C210FD">
    <w:pPr>
      <w:rPr>
        <w:b/>
        <w:sz w:val="10"/>
      </w:rPr>
    </w:pPr>
  </w:p>
  <w:p w:rsidR="00C210FD" w:rsidRDefault="00C210FD">
    <w:pPr>
      <w:rPr>
        <w:b/>
        <w:sz w:val="10"/>
      </w:rPr>
    </w:pPr>
  </w:p>
  <w:p w:rsidR="00C210FD" w:rsidRDefault="00C210FD">
    <w:pPr>
      <w:rPr>
        <w:b/>
        <w:sz w:val="10"/>
      </w:rPr>
    </w:pPr>
  </w:p>
  <w:p w:rsidR="00C210FD" w:rsidRDefault="00C210FD">
    <w:pPr>
      <w:rPr>
        <w:b/>
        <w:sz w:val="10"/>
      </w:rPr>
    </w:pPr>
  </w:p>
  <w:p w:rsidR="00C210FD" w:rsidRDefault="00C210FD">
    <w:pPr>
      <w:rPr>
        <w:b/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F0FF8"/>
    <w:multiLevelType w:val="hybridMultilevel"/>
    <w:tmpl w:val="223A7D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4C9"/>
    <w:rsid w:val="000858BB"/>
    <w:rsid w:val="000A4310"/>
    <w:rsid w:val="00101147"/>
    <w:rsid w:val="00150888"/>
    <w:rsid w:val="00197017"/>
    <w:rsid w:val="001D0A35"/>
    <w:rsid w:val="001E68DE"/>
    <w:rsid w:val="0039573C"/>
    <w:rsid w:val="004004C9"/>
    <w:rsid w:val="00421112"/>
    <w:rsid w:val="004E6A20"/>
    <w:rsid w:val="00536F4D"/>
    <w:rsid w:val="00582D0A"/>
    <w:rsid w:val="0061541B"/>
    <w:rsid w:val="006E3C05"/>
    <w:rsid w:val="006F1007"/>
    <w:rsid w:val="006F4E9D"/>
    <w:rsid w:val="0074480B"/>
    <w:rsid w:val="007456D4"/>
    <w:rsid w:val="00797A36"/>
    <w:rsid w:val="007B244F"/>
    <w:rsid w:val="007B549B"/>
    <w:rsid w:val="008072F7"/>
    <w:rsid w:val="0081763A"/>
    <w:rsid w:val="00B7195A"/>
    <w:rsid w:val="00B83D27"/>
    <w:rsid w:val="00B863AD"/>
    <w:rsid w:val="00BA1A8E"/>
    <w:rsid w:val="00BA32E1"/>
    <w:rsid w:val="00C210FD"/>
    <w:rsid w:val="00CE0B56"/>
    <w:rsid w:val="00D12904"/>
    <w:rsid w:val="00D2471A"/>
    <w:rsid w:val="00D66B0A"/>
    <w:rsid w:val="00D66C6C"/>
    <w:rsid w:val="00D67BC6"/>
    <w:rsid w:val="00DD569E"/>
    <w:rsid w:val="00E51366"/>
    <w:rsid w:val="00E90864"/>
    <w:rsid w:val="00E9373A"/>
    <w:rsid w:val="00FA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EA06416-8F84-46E6-852C-F4E109084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6804"/>
      </w:tabs>
      <w:jc w:val="center"/>
      <w:outlineLvl w:val="0"/>
    </w:pPr>
    <w:rPr>
      <w:rFonts w:ascii="Times New Roman" w:hAnsi="Times New Roman"/>
      <w:b/>
      <w:sz w:val="28"/>
    </w:rPr>
  </w:style>
  <w:style w:type="paragraph" w:styleId="Antrat2">
    <w:name w:val="heading 2"/>
    <w:basedOn w:val="prastasis"/>
    <w:next w:val="prastasis"/>
    <w:qFormat/>
    <w:pPr>
      <w:keepNext/>
      <w:tabs>
        <w:tab w:val="left" w:pos="1242"/>
        <w:tab w:val="left" w:pos="7450"/>
      </w:tabs>
      <w:outlineLvl w:val="1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Porat">
    <w:name w:val="foot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rsid w:val="004004C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4004C9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4004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ates\AppData\Local\Microsoft\Windows\Temporary%20Internet%20Files\OLKE4E2\MER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MERAS</Template>
  <TotalTime>1</TotalTime>
  <Pages>1</Pages>
  <Words>984</Words>
  <Characters>562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Aušra Bajerčiūtė</cp:lastModifiedBy>
  <cp:revision>4</cp:revision>
  <cp:lastPrinted>2016-01-04T11:58:00Z</cp:lastPrinted>
  <dcterms:created xsi:type="dcterms:W3CDTF">2016-01-19T10:58:00Z</dcterms:created>
  <dcterms:modified xsi:type="dcterms:W3CDTF">2016-01-19T11:53:00Z</dcterms:modified>
</cp:coreProperties>
</file>