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7933" w:rsidRDefault="00093E2D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noProof/>
          <w:lang w:val="lt-LT" w:eastAsia="lt-LT"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3E2D" w:rsidRDefault="00093E2D">
      <w:pPr>
        <w:jc w:val="center"/>
        <w:rPr>
          <w:rFonts w:ascii="Times New Roman" w:hAnsi="Times New Roman"/>
          <w:b/>
          <w:sz w:val="8"/>
          <w:lang w:val="lt-LT"/>
        </w:rPr>
      </w:pPr>
    </w:p>
    <w:p w:rsidR="00097933" w:rsidRDefault="00434A6F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>
        <w:rPr>
          <w:rFonts w:ascii="Times New Roman" w:hAnsi="Times New Roman"/>
          <w:b/>
          <w:sz w:val="24"/>
        </w:rPr>
        <w:t>AKIŲ RAJONO SAVIVALDYBĖS MERAS</w:t>
      </w:r>
    </w:p>
    <w:p w:rsidR="00097933" w:rsidRDefault="00097933">
      <w:pPr>
        <w:jc w:val="center"/>
        <w:rPr>
          <w:rFonts w:ascii="Times New Roman" w:hAnsi="Times New Roman"/>
          <w:b/>
          <w:sz w:val="24"/>
        </w:rPr>
      </w:pPr>
    </w:p>
    <w:p w:rsidR="00D76CA6" w:rsidRDefault="00D76CA6">
      <w:pPr>
        <w:jc w:val="center"/>
        <w:rPr>
          <w:rFonts w:ascii="Times New Roman" w:hAnsi="Times New Roman"/>
          <w:b/>
          <w:sz w:val="24"/>
        </w:rPr>
      </w:pPr>
    </w:p>
    <w:p w:rsidR="00097933" w:rsidRDefault="00434A6F">
      <w:pPr>
        <w:pStyle w:val="Antrat3"/>
        <w:rPr>
          <w:b/>
        </w:rPr>
      </w:pPr>
      <w:r>
        <w:rPr>
          <w:b/>
        </w:rPr>
        <w:t>POTVARKIS</w:t>
      </w:r>
    </w:p>
    <w:p w:rsidR="00B10725" w:rsidRPr="00B10725" w:rsidRDefault="00B10725" w:rsidP="00B10725">
      <w:pPr>
        <w:jc w:val="center"/>
        <w:rPr>
          <w:rFonts w:ascii="Times New Roman" w:hAnsi="Times New Roman"/>
          <w:sz w:val="24"/>
          <w:szCs w:val="24"/>
        </w:rPr>
      </w:pPr>
      <w:r w:rsidRPr="00B10725">
        <w:rPr>
          <w:rFonts w:ascii="Times New Roman" w:hAnsi="Times New Roman"/>
          <w:b/>
          <w:sz w:val="24"/>
          <w:szCs w:val="24"/>
        </w:rPr>
        <w:t>DĖL IŠLAIDŲ SĄMATŲ PATVIRTINIMO</w:t>
      </w:r>
    </w:p>
    <w:p w:rsidR="00B10725" w:rsidRPr="00B10725" w:rsidRDefault="00B10725" w:rsidP="00B1072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 w:val="24"/>
          <w:szCs w:val="24"/>
        </w:rPr>
      </w:pPr>
    </w:p>
    <w:p w:rsidR="00B10725" w:rsidRPr="00B10725" w:rsidRDefault="00C84A4B" w:rsidP="00B10725">
      <w:pPr>
        <w:tabs>
          <w:tab w:val="left" w:pos="6804"/>
        </w:tabs>
        <w:jc w:val="center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2016 m.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sausio</w:t>
      </w:r>
      <w:proofErr w:type="spellEnd"/>
      <w:r>
        <w:rPr>
          <w:rFonts w:ascii="Times New Roman" w:hAnsi="Times New Roman"/>
          <w:sz w:val="24"/>
          <w:szCs w:val="24"/>
        </w:rPr>
        <w:t xml:space="preserve">  20</w:t>
      </w:r>
      <w:proofErr w:type="gramEnd"/>
      <w:r w:rsidR="00B10725" w:rsidRPr="00B10725">
        <w:rPr>
          <w:rFonts w:ascii="Times New Roman" w:hAnsi="Times New Roman"/>
          <w:sz w:val="24"/>
          <w:szCs w:val="24"/>
        </w:rPr>
        <w:t xml:space="preserve"> d. Nr. M</w:t>
      </w:r>
      <w:r w:rsidR="00AF31B9">
        <w:rPr>
          <w:rFonts w:ascii="Times New Roman" w:hAnsi="Times New Roman"/>
          <w:sz w:val="24"/>
          <w:szCs w:val="24"/>
        </w:rPr>
        <w:t>T</w:t>
      </w:r>
      <w:r w:rsidR="00B10725" w:rsidRPr="00B10725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4</w:t>
      </w:r>
      <w:bookmarkStart w:id="0" w:name="_GoBack"/>
      <w:bookmarkEnd w:id="0"/>
    </w:p>
    <w:p w:rsidR="00B10725" w:rsidRPr="00B10725" w:rsidRDefault="00B10725" w:rsidP="00B10725">
      <w:pPr>
        <w:pStyle w:val="Antrat1"/>
        <w:numPr>
          <w:ilvl w:val="0"/>
          <w:numId w:val="5"/>
        </w:numPr>
        <w:tabs>
          <w:tab w:val="clear" w:pos="1242"/>
          <w:tab w:val="clear" w:pos="7450"/>
        </w:tabs>
        <w:suppressAutoHyphens/>
        <w:ind w:left="0" w:firstLine="0"/>
        <w:jc w:val="center"/>
        <w:rPr>
          <w:szCs w:val="24"/>
        </w:rPr>
      </w:pPr>
      <w:proofErr w:type="spellStart"/>
      <w:r w:rsidRPr="00B10725">
        <w:rPr>
          <w:szCs w:val="24"/>
        </w:rPr>
        <w:t>Šakiai</w:t>
      </w:r>
      <w:proofErr w:type="spellEnd"/>
    </w:p>
    <w:p w:rsidR="00D76CA6" w:rsidRPr="00B10725" w:rsidRDefault="00D76CA6" w:rsidP="00B1072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:rsidR="00E67B27" w:rsidRPr="00E67B27" w:rsidRDefault="00E67B27" w:rsidP="00E67B2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E67B27">
        <w:rPr>
          <w:rFonts w:ascii="Times New Roman" w:hAnsi="Times New Roman"/>
          <w:sz w:val="24"/>
          <w:szCs w:val="24"/>
        </w:rPr>
        <w:t>Vadovaudamasis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rajono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savivaldybės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tarybos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2015 m. </w:t>
      </w:r>
      <w:proofErr w:type="spellStart"/>
      <w:r w:rsidRPr="00E67B27">
        <w:rPr>
          <w:rFonts w:ascii="Times New Roman" w:hAnsi="Times New Roman"/>
          <w:sz w:val="24"/>
          <w:szCs w:val="24"/>
        </w:rPr>
        <w:t>liepos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30 d. </w:t>
      </w:r>
      <w:proofErr w:type="spellStart"/>
      <w:r w:rsidRPr="00E67B27">
        <w:rPr>
          <w:rFonts w:ascii="Times New Roman" w:hAnsi="Times New Roman"/>
          <w:sz w:val="24"/>
          <w:szCs w:val="24"/>
        </w:rPr>
        <w:t>sprendimu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Nr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. T-141 </w:t>
      </w:r>
      <w:proofErr w:type="spellStart"/>
      <w:r w:rsidRPr="00E67B27">
        <w:rPr>
          <w:rFonts w:ascii="Times New Roman" w:hAnsi="Times New Roman"/>
          <w:sz w:val="24"/>
          <w:szCs w:val="24"/>
        </w:rPr>
        <w:t>patvirtinto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rajono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savivaldybės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mero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fondo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sudarymo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E67B27">
        <w:rPr>
          <w:rFonts w:ascii="Times New Roman" w:hAnsi="Times New Roman"/>
          <w:sz w:val="24"/>
          <w:szCs w:val="24"/>
        </w:rPr>
        <w:t>naudojimo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ir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atsiskaitymo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tvarkos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aprašo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11 </w:t>
      </w:r>
      <w:proofErr w:type="spellStart"/>
      <w:r w:rsidRPr="00E67B27">
        <w:rPr>
          <w:rFonts w:ascii="Times New Roman" w:hAnsi="Times New Roman"/>
          <w:sz w:val="24"/>
          <w:szCs w:val="24"/>
        </w:rPr>
        <w:t>punktu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, </w:t>
      </w:r>
    </w:p>
    <w:p w:rsidR="00E67B27" w:rsidRPr="00E67B27" w:rsidRDefault="00E67B27" w:rsidP="00B10725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67B27">
        <w:rPr>
          <w:rFonts w:ascii="Times New Roman" w:hAnsi="Times New Roman"/>
          <w:sz w:val="24"/>
          <w:szCs w:val="24"/>
        </w:rPr>
        <w:t xml:space="preserve">t v </w:t>
      </w:r>
      <w:proofErr w:type="spellStart"/>
      <w:r w:rsidRPr="00E67B27">
        <w:rPr>
          <w:rFonts w:ascii="Times New Roman" w:hAnsi="Times New Roman"/>
          <w:sz w:val="24"/>
          <w:szCs w:val="24"/>
        </w:rPr>
        <w:t>i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r </w:t>
      </w:r>
      <w:proofErr w:type="gramStart"/>
      <w:r w:rsidRPr="00E67B27">
        <w:rPr>
          <w:rFonts w:ascii="Times New Roman" w:hAnsi="Times New Roman"/>
          <w:sz w:val="24"/>
          <w:szCs w:val="24"/>
        </w:rPr>
        <w:t xml:space="preserve">t  </w:t>
      </w:r>
      <w:proofErr w:type="spellStart"/>
      <w:r w:rsidRPr="00E67B27">
        <w:rPr>
          <w:rFonts w:ascii="Times New Roman" w:hAnsi="Times New Roman"/>
          <w:sz w:val="24"/>
          <w:szCs w:val="24"/>
        </w:rPr>
        <w:t>i</w:t>
      </w:r>
      <w:proofErr w:type="spellEnd"/>
      <w:proofErr w:type="gramEnd"/>
      <w:r w:rsidRPr="00E67B27">
        <w:rPr>
          <w:rFonts w:ascii="Times New Roman" w:hAnsi="Times New Roman"/>
          <w:sz w:val="24"/>
          <w:szCs w:val="24"/>
        </w:rPr>
        <w:t xml:space="preserve"> n u:</w:t>
      </w:r>
    </w:p>
    <w:p w:rsidR="00E67B27" w:rsidRPr="00E67B27" w:rsidRDefault="00E67B27" w:rsidP="00E67B27">
      <w:pPr>
        <w:numPr>
          <w:ilvl w:val="0"/>
          <w:numId w:val="1"/>
        </w:numPr>
        <w:suppressAutoHyphens/>
        <w:spacing w:line="360" w:lineRule="auto"/>
        <w:ind w:left="0" w:firstLine="765"/>
        <w:jc w:val="both"/>
        <w:rPr>
          <w:rFonts w:ascii="Times New Roman" w:hAnsi="Times New Roman"/>
          <w:sz w:val="24"/>
          <w:szCs w:val="24"/>
        </w:rPr>
      </w:pPr>
      <w:proofErr w:type="spellStart"/>
      <w:r w:rsidRPr="00E67B27">
        <w:rPr>
          <w:rFonts w:ascii="Times New Roman" w:hAnsi="Times New Roman"/>
          <w:sz w:val="24"/>
          <w:szCs w:val="24"/>
        </w:rPr>
        <w:t>Rajono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savivaldybės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reprezentavimo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socialines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paslaugas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teikiančių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įstaigų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vadovų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šventiniame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pasitarime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Zypliuose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E67B27">
        <w:rPr>
          <w:rFonts w:ascii="Times New Roman" w:hAnsi="Times New Roman"/>
          <w:sz w:val="24"/>
          <w:szCs w:val="24"/>
        </w:rPr>
        <w:t>Lietuvos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sporto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apdovanojimų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šventėje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Vilniuje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E67B27">
        <w:rPr>
          <w:rFonts w:ascii="Times New Roman" w:hAnsi="Times New Roman"/>
          <w:sz w:val="24"/>
          <w:szCs w:val="24"/>
        </w:rPr>
        <w:t>Šakių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lopšelio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darželio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„</w:t>
      </w:r>
      <w:proofErr w:type="spellStart"/>
      <w:r w:rsidRPr="00E67B27">
        <w:rPr>
          <w:rFonts w:ascii="Times New Roman" w:hAnsi="Times New Roman"/>
          <w:sz w:val="24"/>
          <w:szCs w:val="24"/>
        </w:rPr>
        <w:t>Klevelis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“ 8 </w:t>
      </w:r>
      <w:proofErr w:type="spellStart"/>
      <w:r w:rsidRPr="00E67B27">
        <w:rPr>
          <w:rFonts w:ascii="Times New Roman" w:hAnsi="Times New Roman"/>
          <w:sz w:val="24"/>
          <w:szCs w:val="24"/>
        </w:rPr>
        <w:t>grupės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atidarymo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šventėje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išlaidų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sąmatą</w:t>
      </w:r>
      <w:proofErr w:type="spellEnd"/>
      <w:r w:rsidRPr="00E67B27">
        <w:rPr>
          <w:rFonts w:ascii="Times New Roman" w:hAnsi="Times New Roman"/>
          <w:sz w:val="24"/>
          <w:szCs w:val="24"/>
        </w:rPr>
        <w:t>:</w:t>
      </w:r>
    </w:p>
    <w:p w:rsidR="00E67B27" w:rsidRPr="00E67B27" w:rsidRDefault="00E67B27" w:rsidP="00B10725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E67B27">
        <w:rPr>
          <w:rFonts w:ascii="Times New Roman" w:hAnsi="Times New Roman"/>
          <w:sz w:val="24"/>
          <w:szCs w:val="24"/>
        </w:rPr>
        <w:t>gėlės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– 94,81 </w:t>
      </w:r>
      <w:proofErr w:type="spellStart"/>
      <w:r w:rsidRPr="00E67B27">
        <w:rPr>
          <w:rFonts w:ascii="Times New Roman" w:hAnsi="Times New Roman"/>
          <w:sz w:val="24"/>
          <w:szCs w:val="24"/>
        </w:rPr>
        <w:t>Eur</w:t>
      </w:r>
      <w:proofErr w:type="spellEnd"/>
      <w:r w:rsidRPr="00E67B27">
        <w:rPr>
          <w:rFonts w:ascii="Times New Roman" w:hAnsi="Times New Roman"/>
          <w:sz w:val="24"/>
          <w:szCs w:val="24"/>
        </w:rPr>
        <w:t>;</w:t>
      </w:r>
    </w:p>
    <w:p w:rsidR="00E67B27" w:rsidRPr="00E67B27" w:rsidRDefault="00E67B27" w:rsidP="00B10725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E67B27">
        <w:rPr>
          <w:rFonts w:ascii="Times New Roman" w:hAnsi="Times New Roman"/>
          <w:sz w:val="24"/>
          <w:szCs w:val="24"/>
        </w:rPr>
        <w:t>Iš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viso</w:t>
      </w:r>
      <w:proofErr w:type="spellEnd"/>
      <w:r w:rsidRPr="00E67B27">
        <w:rPr>
          <w:rFonts w:ascii="Times New Roman" w:hAnsi="Times New Roman"/>
          <w:sz w:val="24"/>
          <w:szCs w:val="24"/>
        </w:rPr>
        <w:t>: 94,81 Eur.</w:t>
      </w:r>
    </w:p>
    <w:p w:rsidR="00E67B27" w:rsidRPr="00E67B27" w:rsidRDefault="00E67B27" w:rsidP="00B10725">
      <w:pPr>
        <w:numPr>
          <w:ilvl w:val="2"/>
          <w:numId w:val="2"/>
        </w:numPr>
        <w:tabs>
          <w:tab w:val="clear" w:pos="1440"/>
          <w:tab w:val="num" w:pos="1134"/>
        </w:tabs>
        <w:suppressAutoHyphens/>
        <w:spacing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E67B27">
        <w:rPr>
          <w:rFonts w:ascii="Times New Roman" w:hAnsi="Times New Roman"/>
          <w:sz w:val="24"/>
          <w:szCs w:val="24"/>
        </w:rPr>
        <w:t>Rajono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savivaldybės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reprezentavimo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naujosios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rajono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koordinacinės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tarybos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posėdyje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E67B27">
        <w:rPr>
          <w:rFonts w:ascii="Times New Roman" w:hAnsi="Times New Roman"/>
          <w:sz w:val="24"/>
          <w:szCs w:val="24"/>
        </w:rPr>
        <w:t>Šakių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pirminio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asmens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sveikatos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priežiūros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centro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medikų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pagerbimo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šventėje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E67B27">
        <w:rPr>
          <w:rFonts w:ascii="Times New Roman" w:hAnsi="Times New Roman"/>
          <w:sz w:val="24"/>
          <w:szCs w:val="24"/>
        </w:rPr>
        <w:t>rajono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neįgaliųjų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draugijos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pirmininko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pavaduotojos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Editos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Zabramskienės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pasveikinimo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asmeninio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jubiliejaus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proga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išlaidų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sąmatą</w:t>
      </w:r>
      <w:proofErr w:type="spellEnd"/>
      <w:r w:rsidRPr="00E67B27">
        <w:rPr>
          <w:rFonts w:ascii="Times New Roman" w:hAnsi="Times New Roman"/>
          <w:sz w:val="24"/>
          <w:szCs w:val="24"/>
        </w:rPr>
        <w:t>:</w:t>
      </w:r>
    </w:p>
    <w:p w:rsidR="00E67B27" w:rsidRPr="00E67B27" w:rsidRDefault="00E67B27" w:rsidP="00B10725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E67B27">
        <w:rPr>
          <w:rFonts w:ascii="Times New Roman" w:hAnsi="Times New Roman"/>
          <w:sz w:val="24"/>
          <w:szCs w:val="24"/>
        </w:rPr>
        <w:t>gėlės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– 94,82 </w:t>
      </w:r>
      <w:proofErr w:type="spellStart"/>
      <w:r w:rsidRPr="00E67B27">
        <w:rPr>
          <w:rFonts w:ascii="Times New Roman" w:hAnsi="Times New Roman"/>
          <w:sz w:val="24"/>
          <w:szCs w:val="24"/>
        </w:rPr>
        <w:t>Eur</w:t>
      </w:r>
      <w:proofErr w:type="spellEnd"/>
      <w:r w:rsidRPr="00E67B27">
        <w:rPr>
          <w:rFonts w:ascii="Times New Roman" w:hAnsi="Times New Roman"/>
          <w:sz w:val="24"/>
          <w:szCs w:val="24"/>
        </w:rPr>
        <w:t>;</w:t>
      </w:r>
    </w:p>
    <w:p w:rsidR="00E67B27" w:rsidRPr="00E67B27" w:rsidRDefault="00E67B27" w:rsidP="00B10725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E67B27">
        <w:rPr>
          <w:rFonts w:ascii="Times New Roman" w:hAnsi="Times New Roman"/>
          <w:sz w:val="24"/>
          <w:szCs w:val="24"/>
        </w:rPr>
        <w:t>Iš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viso</w:t>
      </w:r>
      <w:proofErr w:type="spellEnd"/>
      <w:r w:rsidRPr="00E67B27">
        <w:rPr>
          <w:rFonts w:ascii="Times New Roman" w:hAnsi="Times New Roman"/>
          <w:sz w:val="24"/>
          <w:szCs w:val="24"/>
        </w:rPr>
        <w:t>: 94,82 Eur.</w:t>
      </w:r>
    </w:p>
    <w:p w:rsidR="00E67B27" w:rsidRPr="00E67B27" w:rsidRDefault="00E67B27" w:rsidP="00E67B27">
      <w:pPr>
        <w:numPr>
          <w:ilvl w:val="1"/>
          <w:numId w:val="3"/>
        </w:numPr>
        <w:suppressAutoHyphens/>
        <w:spacing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Rajono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savivaldybės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reprezentavimo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Kauno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muzikiniame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teatre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vykusioje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miuziklo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„</w:t>
      </w:r>
      <w:proofErr w:type="spellStart"/>
      <w:r w:rsidRPr="00E67B27">
        <w:rPr>
          <w:rFonts w:ascii="Times New Roman" w:hAnsi="Times New Roman"/>
          <w:sz w:val="24"/>
          <w:szCs w:val="24"/>
        </w:rPr>
        <w:t>Karmen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“ </w:t>
      </w:r>
      <w:proofErr w:type="spellStart"/>
      <w:r w:rsidRPr="00E67B27">
        <w:rPr>
          <w:rFonts w:ascii="Times New Roman" w:hAnsi="Times New Roman"/>
          <w:sz w:val="24"/>
          <w:szCs w:val="24"/>
        </w:rPr>
        <w:t>premjeroje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E67B27">
        <w:rPr>
          <w:rFonts w:ascii="Times New Roman" w:hAnsi="Times New Roman"/>
          <w:sz w:val="24"/>
          <w:szCs w:val="24"/>
        </w:rPr>
        <w:t>kurioje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dalyvavo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Šakių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cirko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„</w:t>
      </w:r>
      <w:proofErr w:type="spellStart"/>
      <w:r w:rsidRPr="00E67B27">
        <w:rPr>
          <w:rFonts w:ascii="Times New Roman" w:hAnsi="Times New Roman"/>
          <w:sz w:val="24"/>
          <w:szCs w:val="24"/>
        </w:rPr>
        <w:t>Šypsena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“ </w:t>
      </w:r>
      <w:proofErr w:type="spellStart"/>
      <w:r w:rsidRPr="00E67B27">
        <w:rPr>
          <w:rFonts w:ascii="Times New Roman" w:hAnsi="Times New Roman"/>
          <w:sz w:val="24"/>
          <w:szCs w:val="24"/>
        </w:rPr>
        <w:t>jaunieji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atlikėjai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E67B27">
        <w:rPr>
          <w:rFonts w:ascii="Times New Roman" w:hAnsi="Times New Roman"/>
          <w:sz w:val="24"/>
          <w:szCs w:val="24"/>
        </w:rPr>
        <w:t>išlaidų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sąmatą</w:t>
      </w:r>
      <w:proofErr w:type="spellEnd"/>
      <w:r w:rsidRPr="00E67B27">
        <w:rPr>
          <w:rFonts w:ascii="Times New Roman" w:hAnsi="Times New Roman"/>
          <w:sz w:val="24"/>
          <w:szCs w:val="24"/>
        </w:rPr>
        <w:t>:</w:t>
      </w:r>
    </w:p>
    <w:p w:rsidR="00E67B27" w:rsidRPr="00E67B27" w:rsidRDefault="00E67B27" w:rsidP="00E67B27">
      <w:pPr>
        <w:spacing w:line="360" w:lineRule="auto"/>
        <w:ind w:left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E67B27">
        <w:rPr>
          <w:rFonts w:ascii="Times New Roman" w:hAnsi="Times New Roman"/>
          <w:sz w:val="24"/>
          <w:szCs w:val="24"/>
        </w:rPr>
        <w:t>gėlės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- 94,82 </w:t>
      </w:r>
      <w:proofErr w:type="spellStart"/>
      <w:r w:rsidRPr="00E67B27">
        <w:rPr>
          <w:rFonts w:ascii="Times New Roman" w:hAnsi="Times New Roman"/>
          <w:sz w:val="24"/>
          <w:szCs w:val="24"/>
        </w:rPr>
        <w:t>Eur</w:t>
      </w:r>
      <w:proofErr w:type="spellEnd"/>
      <w:r w:rsidRPr="00E67B27">
        <w:rPr>
          <w:rFonts w:ascii="Times New Roman" w:hAnsi="Times New Roman"/>
          <w:sz w:val="24"/>
          <w:szCs w:val="24"/>
        </w:rPr>
        <w:t>;</w:t>
      </w:r>
    </w:p>
    <w:p w:rsidR="00E67B27" w:rsidRPr="00E67B27" w:rsidRDefault="00E67B27" w:rsidP="00E67B27">
      <w:pPr>
        <w:spacing w:line="360" w:lineRule="auto"/>
        <w:ind w:left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E67B27">
        <w:rPr>
          <w:rFonts w:ascii="Times New Roman" w:hAnsi="Times New Roman"/>
          <w:sz w:val="24"/>
          <w:szCs w:val="24"/>
        </w:rPr>
        <w:t>Iš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viso</w:t>
      </w:r>
      <w:proofErr w:type="spellEnd"/>
      <w:r w:rsidRPr="00E67B27">
        <w:rPr>
          <w:rFonts w:ascii="Times New Roman" w:hAnsi="Times New Roman"/>
          <w:sz w:val="24"/>
          <w:szCs w:val="24"/>
        </w:rPr>
        <w:t>: 94,82 Eur.</w:t>
      </w:r>
    </w:p>
    <w:p w:rsidR="00E67B27" w:rsidRPr="00E67B27" w:rsidRDefault="00E67B27" w:rsidP="00E67B27">
      <w:pPr>
        <w:numPr>
          <w:ilvl w:val="0"/>
          <w:numId w:val="4"/>
        </w:numPr>
        <w:tabs>
          <w:tab w:val="clear" w:pos="720"/>
        </w:tabs>
        <w:suppressAutoHyphens/>
        <w:spacing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E67B27">
        <w:rPr>
          <w:rFonts w:ascii="Times New Roman" w:hAnsi="Times New Roman"/>
          <w:sz w:val="24"/>
          <w:szCs w:val="24"/>
        </w:rPr>
        <w:t>Rajono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savivaldybės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reprezentavimo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Šakių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2016 </w:t>
      </w:r>
      <w:proofErr w:type="spellStart"/>
      <w:r w:rsidRPr="00E67B27">
        <w:rPr>
          <w:rFonts w:ascii="Times New Roman" w:hAnsi="Times New Roman"/>
          <w:sz w:val="24"/>
          <w:szCs w:val="24"/>
        </w:rPr>
        <w:t>metų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kalendoriaus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pristatyme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E67B27">
        <w:rPr>
          <w:rFonts w:ascii="Times New Roman" w:hAnsi="Times New Roman"/>
          <w:sz w:val="24"/>
          <w:szCs w:val="24"/>
        </w:rPr>
        <w:t>rajono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savivaldybės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reprezentavimo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Sausio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13-osios – </w:t>
      </w:r>
      <w:proofErr w:type="spellStart"/>
      <w:r w:rsidRPr="00E67B27">
        <w:rPr>
          <w:rFonts w:ascii="Times New Roman" w:hAnsi="Times New Roman"/>
          <w:sz w:val="24"/>
          <w:szCs w:val="24"/>
        </w:rPr>
        <w:t>Laisvės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gynėjų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dienos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E67B27">
        <w:rPr>
          <w:rFonts w:ascii="Times New Roman" w:hAnsi="Times New Roman"/>
          <w:sz w:val="24"/>
          <w:szCs w:val="24"/>
        </w:rPr>
        <w:t>renginiuose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bei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Vilniaus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zanavykų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suėjime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sostinėje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išlaidų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sąmatą</w:t>
      </w:r>
      <w:proofErr w:type="spellEnd"/>
      <w:r w:rsidRPr="00E67B27">
        <w:rPr>
          <w:rFonts w:ascii="Times New Roman" w:hAnsi="Times New Roman"/>
          <w:sz w:val="24"/>
          <w:szCs w:val="24"/>
        </w:rPr>
        <w:t>;</w:t>
      </w:r>
    </w:p>
    <w:p w:rsidR="00E67B27" w:rsidRPr="00E67B27" w:rsidRDefault="00E67B27" w:rsidP="00B10725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E67B27">
        <w:rPr>
          <w:rFonts w:ascii="Times New Roman" w:hAnsi="Times New Roman"/>
          <w:sz w:val="24"/>
          <w:szCs w:val="24"/>
        </w:rPr>
        <w:t>gėlės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– 72,75 </w:t>
      </w:r>
      <w:proofErr w:type="spellStart"/>
      <w:r w:rsidRPr="00E67B27">
        <w:rPr>
          <w:rFonts w:ascii="Times New Roman" w:hAnsi="Times New Roman"/>
          <w:sz w:val="24"/>
          <w:szCs w:val="24"/>
        </w:rPr>
        <w:t>Eur</w:t>
      </w:r>
      <w:proofErr w:type="spellEnd"/>
      <w:r w:rsidRPr="00E67B27">
        <w:rPr>
          <w:rFonts w:ascii="Times New Roman" w:hAnsi="Times New Roman"/>
          <w:sz w:val="24"/>
          <w:szCs w:val="24"/>
        </w:rPr>
        <w:t>;</w:t>
      </w:r>
    </w:p>
    <w:p w:rsidR="00E67B27" w:rsidRPr="00E67B27" w:rsidRDefault="00E67B27" w:rsidP="00E67B27">
      <w:pPr>
        <w:spacing w:line="360" w:lineRule="auto"/>
        <w:ind w:left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E67B27">
        <w:rPr>
          <w:rFonts w:ascii="Times New Roman" w:hAnsi="Times New Roman"/>
          <w:sz w:val="24"/>
          <w:szCs w:val="24"/>
        </w:rPr>
        <w:t>Iš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7B27">
        <w:rPr>
          <w:rFonts w:ascii="Times New Roman" w:hAnsi="Times New Roman"/>
          <w:sz w:val="24"/>
          <w:szCs w:val="24"/>
        </w:rPr>
        <w:t>viso</w:t>
      </w:r>
      <w:proofErr w:type="spellEnd"/>
      <w:r w:rsidRPr="00E67B27">
        <w:rPr>
          <w:rFonts w:ascii="Times New Roman" w:hAnsi="Times New Roman"/>
          <w:sz w:val="24"/>
          <w:szCs w:val="24"/>
        </w:rPr>
        <w:t xml:space="preserve"> – 72,75 Eur.</w:t>
      </w:r>
    </w:p>
    <w:p w:rsidR="00D76CA6" w:rsidRPr="00E67B27" w:rsidRDefault="00D76CA6" w:rsidP="00D76CA6">
      <w:pPr>
        <w:pStyle w:val="Pagrindinistekstas"/>
        <w:ind w:firstLine="0"/>
        <w:rPr>
          <w:rFonts w:ascii="Times New Roman" w:hAnsi="Times New Roman"/>
          <w:sz w:val="24"/>
          <w:szCs w:val="24"/>
          <w:lang w:val="lt-LT"/>
        </w:rPr>
      </w:pPr>
    </w:p>
    <w:p w:rsidR="00D76CA6" w:rsidRPr="00E67B27" w:rsidRDefault="00D76CA6" w:rsidP="00D76CA6">
      <w:pPr>
        <w:pStyle w:val="Pagrindinistekstas"/>
        <w:ind w:firstLine="0"/>
        <w:rPr>
          <w:rFonts w:ascii="Times New Roman" w:hAnsi="Times New Roman"/>
          <w:sz w:val="24"/>
          <w:szCs w:val="24"/>
          <w:lang w:val="lt-LT"/>
        </w:rPr>
      </w:pPr>
    </w:p>
    <w:p w:rsidR="00D76CA6" w:rsidRPr="00D76CA6" w:rsidRDefault="009F15C0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Savivaldybės m</w:t>
      </w:r>
      <w:r w:rsidR="00ED3C3C">
        <w:rPr>
          <w:rFonts w:ascii="Times New Roman" w:hAnsi="Times New Roman"/>
          <w:sz w:val="24"/>
          <w:szCs w:val="24"/>
          <w:lang w:val="lt-LT"/>
        </w:rPr>
        <w:t>eras</w:t>
      </w:r>
      <w:r w:rsidR="00B10725">
        <w:rPr>
          <w:rFonts w:ascii="Times New Roman" w:hAnsi="Times New Roman"/>
          <w:sz w:val="24"/>
          <w:szCs w:val="24"/>
          <w:lang w:val="lt-LT"/>
        </w:rPr>
        <w:tab/>
      </w:r>
      <w:r w:rsidR="00B10725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B10725">
        <w:rPr>
          <w:rFonts w:ascii="Times New Roman" w:hAnsi="Times New Roman"/>
          <w:sz w:val="24"/>
          <w:szCs w:val="24"/>
          <w:lang w:val="lt-LT"/>
        </w:rPr>
        <w:tab/>
      </w:r>
      <w:r w:rsidR="00B10725">
        <w:rPr>
          <w:rFonts w:ascii="Times New Roman" w:hAnsi="Times New Roman"/>
          <w:sz w:val="24"/>
          <w:szCs w:val="24"/>
          <w:lang w:val="lt-LT"/>
        </w:rPr>
        <w:tab/>
        <w:t>Juozas Bertašius</w:t>
      </w:r>
    </w:p>
    <w:p w:rsidR="00D76CA6" w:rsidRP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sectPr w:rsidR="00D76CA6" w:rsidRPr="00D76CA6" w:rsidSect="00B342BA">
      <w:footerReference w:type="default" r:id="rId9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77EA" w:rsidRDefault="00F177EA">
      <w:r>
        <w:separator/>
      </w:r>
    </w:p>
  </w:endnote>
  <w:endnote w:type="continuationSeparator" w:id="0">
    <w:p w:rsidR="00F177EA" w:rsidRDefault="00F177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7933" w:rsidRDefault="00097933" w:rsidP="00B10725">
    <w:pPr>
      <w:pStyle w:val="Pora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77EA" w:rsidRDefault="00F177EA">
      <w:r>
        <w:separator/>
      </w:r>
    </w:p>
  </w:footnote>
  <w:footnote w:type="continuationSeparator" w:id="0">
    <w:p w:rsidR="00F177EA" w:rsidRDefault="00F177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125" w:hanging="360"/>
      </w:pPr>
      <w:rPr>
        <w:rFonts w:hint="default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CB9"/>
    <w:rsid w:val="000421D9"/>
    <w:rsid w:val="00093E2D"/>
    <w:rsid w:val="00097933"/>
    <w:rsid w:val="00146E5A"/>
    <w:rsid w:val="00170E73"/>
    <w:rsid w:val="00214239"/>
    <w:rsid w:val="00434A6F"/>
    <w:rsid w:val="00595CB9"/>
    <w:rsid w:val="00601D67"/>
    <w:rsid w:val="006500DF"/>
    <w:rsid w:val="007104DF"/>
    <w:rsid w:val="009F15C0"/>
    <w:rsid w:val="00A7611D"/>
    <w:rsid w:val="00AB5CEA"/>
    <w:rsid w:val="00AD7CBF"/>
    <w:rsid w:val="00AF31B9"/>
    <w:rsid w:val="00B10725"/>
    <w:rsid w:val="00B342BA"/>
    <w:rsid w:val="00B477F7"/>
    <w:rsid w:val="00BA7E5B"/>
    <w:rsid w:val="00C84A4B"/>
    <w:rsid w:val="00CC1D8F"/>
    <w:rsid w:val="00D42E04"/>
    <w:rsid w:val="00D76CA6"/>
    <w:rsid w:val="00E55706"/>
    <w:rsid w:val="00E67B27"/>
    <w:rsid w:val="00ED3C3C"/>
    <w:rsid w:val="00F177EA"/>
    <w:rsid w:val="00F36C7E"/>
    <w:rsid w:val="00F94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E6BDC63"/>
  <w15:docId w15:val="{80D6D57A-3188-4E14-9BB6-6455D08C7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B342BA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rsid w:val="00B342BA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rsid w:val="00B342BA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rsid w:val="00B342BA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rsid w:val="00B342BA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rsid w:val="00B342BA"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10725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10725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</TotalTime>
  <Pages>1</Pages>
  <Words>929</Words>
  <Characters>530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1457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Aušra Bajerčiūtė</cp:lastModifiedBy>
  <cp:revision>2</cp:revision>
  <cp:lastPrinted>2016-01-19T07:03:00Z</cp:lastPrinted>
  <dcterms:created xsi:type="dcterms:W3CDTF">2016-01-20T14:40:00Z</dcterms:created>
  <dcterms:modified xsi:type="dcterms:W3CDTF">2016-01-20T14:40:00Z</dcterms:modified>
</cp:coreProperties>
</file>