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4C24C5" w:rsidRDefault="004C24C5" w:rsidP="004C24C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C24C5" w:rsidRDefault="004C24C5" w:rsidP="004C24C5">
      <w:pPr>
        <w:pStyle w:val="Antrat1"/>
        <w:ind w:left="0" w:firstLine="0"/>
        <w:jc w:val="center"/>
        <w:rPr>
          <w:b/>
          <w:bCs/>
        </w:rPr>
      </w:pPr>
      <w:r>
        <w:rPr>
          <w:b/>
          <w:bCs/>
        </w:rPr>
        <w:t>DĖL LĖŠŲ SKYRIMO LEIDINIŲ FINANSAVIMUI</w:t>
      </w:r>
    </w:p>
    <w:p w:rsidR="004C24C5" w:rsidRDefault="004C24C5" w:rsidP="004C24C5"/>
    <w:p w:rsidR="004C24C5" w:rsidRDefault="00B0094C" w:rsidP="004C24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kovo 30</w:t>
      </w:r>
      <w:r w:rsidR="004C24C5">
        <w:rPr>
          <w:rFonts w:ascii="Times New Roman" w:hAnsi="Times New Roman"/>
        </w:rPr>
        <w:t xml:space="preserve"> d. Nr.AT-</w:t>
      </w:r>
      <w:r>
        <w:rPr>
          <w:rFonts w:ascii="Times New Roman" w:hAnsi="Times New Roman"/>
        </w:rPr>
        <w:t>296</w:t>
      </w:r>
    </w:p>
    <w:p w:rsidR="004C24C5" w:rsidRDefault="004C24C5" w:rsidP="004C24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4C24C5" w:rsidRDefault="004C24C5" w:rsidP="001054E6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4C24C5" w:rsidRPr="00E90930" w:rsidRDefault="004C24C5" w:rsidP="001054E6">
      <w:pPr>
        <w:tabs>
          <w:tab w:val="left" w:pos="1134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Vadovaudamasis rajono savivaldybės administracijos direktoriaus 2013</w:t>
      </w:r>
      <w:r w:rsidRPr="003F08D5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 xml:space="preserve"> balandžio 25</w:t>
      </w:r>
      <w:r w:rsidRPr="003F08D5">
        <w:rPr>
          <w:rFonts w:ascii="Times New Roman" w:hAnsi="Times New Roman"/>
        </w:rPr>
        <w:t xml:space="preserve"> d. įsakymu</w:t>
      </w:r>
      <w:r>
        <w:rPr>
          <w:rFonts w:ascii="Times New Roman" w:hAnsi="Times New Roman"/>
        </w:rPr>
        <w:t xml:space="preserve"> Nr. AT-459</w:t>
      </w:r>
      <w:r w:rsidRPr="003F08D5">
        <w:rPr>
          <w:rFonts w:ascii="Times New Roman" w:hAnsi="Times New Roman"/>
        </w:rPr>
        <w:t xml:space="preserve"> pa</w:t>
      </w:r>
      <w:r>
        <w:rPr>
          <w:rFonts w:ascii="Times New Roman" w:hAnsi="Times New Roman"/>
        </w:rPr>
        <w:t>tvirtinto rajono savivaldybės biudžeto lėšų, skirtų leidinių leidybos finansavimui, tvarkos aprašo 22 punktu bei atsižvelgdamas į Leidybos komisijos 2016 m. kovo 18  d.</w:t>
      </w:r>
      <w:r w:rsidR="00DD5BDB">
        <w:rPr>
          <w:rFonts w:ascii="Times New Roman" w:hAnsi="Times New Roman"/>
        </w:rPr>
        <w:t xml:space="preserve"> sprendimus skirti leidybos lėšas (2016 m. kovo 18 d. </w:t>
      </w:r>
      <w:r>
        <w:rPr>
          <w:rFonts w:ascii="Times New Roman" w:hAnsi="Times New Roman"/>
        </w:rPr>
        <w:t xml:space="preserve"> </w:t>
      </w:r>
      <w:r w:rsidR="00DD5BDB">
        <w:rPr>
          <w:rFonts w:ascii="Times New Roman" w:hAnsi="Times New Roman"/>
        </w:rPr>
        <w:t>protokolas</w:t>
      </w:r>
      <w:r>
        <w:rPr>
          <w:rFonts w:ascii="Times New Roman" w:hAnsi="Times New Roman"/>
        </w:rPr>
        <w:t xml:space="preserve"> Nr.VL-</w:t>
      </w:r>
      <w:r w:rsidR="00DD5BDB">
        <w:rPr>
          <w:rFonts w:ascii="Times New Roman" w:hAnsi="Times New Roman"/>
          <w:color w:val="000000"/>
        </w:rPr>
        <w:t>25)</w:t>
      </w:r>
      <w:r w:rsidRPr="00E90930">
        <w:rPr>
          <w:rFonts w:ascii="Times New Roman" w:hAnsi="Times New Roman"/>
          <w:color w:val="000000"/>
        </w:rPr>
        <w:t>,</w:t>
      </w:r>
    </w:p>
    <w:p w:rsidR="004C24C5" w:rsidRDefault="004C24C5" w:rsidP="001054E6">
      <w:pPr>
        <w:tabs>
          <w:tab w:val="left" w:pos="1134"/>
          <w:tab w:val="left" w:pos="1242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</w:t>
      </w:r>
      <w:proofErr w:type="spellStart"/>
      <w:r>
        <w:rPr>
          <w:rFonts w:ascii="Times New Roman" w:hAnsi="Times New Roman"/>
          <w:spacing w:val="60"/>
        </w:rPr>
        <w:t>kiriu</w:t>
      </w:r>
      <w:proofErr w:type="spellEnd"/>
      <w:r w:rsidRPr="002D59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leidybos lėšas šiems leidiniams finansuoti:</w:t>
      </w:r>
    </w:p>
    <w:p w:rsidR="004C24C5" w:rsidRPr="001054E6" w:rsidRDefault="001054E6" w:rsidP="001054E6">
      <w:pPr>
        <w:tabs>
          <w:tab w:val="left" w:pos="1134"/>
          <w:tab w:val="left" w:pos="1242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4C24C5" w:rsidRPr="001054E6">
        <w:rPr>
          <w:rFonts w:ascii="Times New Roman" w:hAnsi="Times New Roman"/>
        </w:rPr>
        <w:t xml:space="preserve">Šakių rajono </w:t>
      </w:r>
      <w:proofErr w:type="spellStart"/>
      <w:r w:rsidR="004C24C5" w:rsidRPr="001054E6">
        <w:rPr>
          <w:rFonts w:ascii="Times New Roman" w:hAnsi="Times New Roman"/>
        </w:rPr>
        <w:t>kartoschemų</w:t>
      </w:r>
      <w:proofErr w:type="spellEnd"/>
      <w:r w:rsidR="004C24C5" w:rsidRPr="001054E6">
        <w:rPr>
          <w:rFonts w:ascii="Times New Roman" w:hAnsi="Times New Roman"/>
        </w:rPr>
        <w:t xml:space="preserve">  leidybai – 1190 Eur.</w:t>
      </w:r>
    </w:p>
    <w:p w:rsidR="004C24C5" w:rsidRPr="004C24C5" w:rsidRDefault="004C24C5" w:rsidP="001054E6">
      <w:pPr>
        <w:tabs>
          <w:tab w:val="left" w:pos="1134"/>
          <w:tab w:val="left" w:pos="1242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4C24C5">
        <w:rPr>
          <w:rFonts w:ascii="Times New Roman" w:hAnsi="Times New Roman"/>
        </w:rPr>
        <w:t>2. Stasio Skrodenio monografijos ,,Lakštingalų krašto šiluma: suomių rašytoja Maila Talvio ir Lietuva”  leidybai – 500 Eur.</w:t>
      </w:r>
    </w:p>
    <w:p w:rsidR="004C24C5" w:rsidRPr="001054E6" w:rsidRDefault="001054E6" w:rsidP="001054E6">
      <w:pPr>
        <w:tabs>
          <w:tab w:val="left" w:pos="1134"/>
          <w:tab w:val="left" w:pos="1242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4C24C5" w:rsidRPr="001054E6">
        <w:rPr>
          <w:rFonts w:ascii="Times New Roman" w:hAnsi="Times New Roman"/>
        </w:rPr>
        <w:t>Liaudiškų šokių grupės ,, Pynė” jubiliejinio leidinio leidybai – 1500 Eur.</w:t>
      </w:r>
    </w:p>
    <w:p w:rsidR="004C24C5" w:rsidRDefault="004C24C5" w:rsidP="004C24C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4C24C5" w:rsidRDefault="004C24C5" w:rsidP="004C24C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120C8">
        <w:rPr>
          <w:rFonts w:ascii="Times New Roman" w:hAnsi="Times New Roman"/>
        </w:rPr>
        <w:t>Administracijos direktorius</w:t>
      </w:r>
      <w:r w:rsidRPr="002120C8">
        <w:rPr>
          <w:rFonts w:ascii="Times New Roman" w:hAnsi="Times New Roman"/>
        </w:rPr>
        <w:tab/>
      </w:r>
      <w:r w:rsidRPr="002120C8">
        <w:rPr>
          <w:rFonts w:ascii="Times New Roman" w:hAnsi="Times New Roman"/>
        </w:rPr>
        <w:tab/>
      </w:r>
      <w:r w:rsidRPr="002120C8">
        <w:rPr>
          <w:rFonts w:ascii="Times New Roman" w:hAnsi="Times New Roman"/>
        </w:rPr>
        <w:tab/>
      </w:r>
      <w:r w:rsidR="001054E6">
        <w:rPr>
          <w:rFonts w:ascii="Times New Roman" w:hAnsi="Times New Roman"/>
        </w:rPr>
        <w:tab/>
      </w:r>
      <w:r w:rsidR="001054E6">
        <w:rPr>
          <w:rFonts w:ascii="Times New Roman" w:hAnsi="Times New Roman"/>
        </w:rPr>
        <w:tab/>
      </w:r>
      <w:r w:rsidR="001054E6">
        <w:rPr>
          <w:rFonts w:ascii="Times New Roman" w:hAnsi="Times New Roman"/>
        </w:rPr>
        <w:tab/>
      </w:r>
      <w:r w:rsidR="001054E6">
        <w:rPr>
          <w:rFonts w:ascii="Times New Roman" w:hAnsi="Times New Roman"/>
        </w:rPr>
        <w:tab/>
      </w:r>
      <w:r w:rsidRPr="002120C8">
        <w:rPr>
          <w:rFonts w:ascii="Times New Roman" w:hAnsi="Times New Roman"/>
        </w:rPr>
        <w:t>Evaldas  Sniečkus</w:t>
      </w:r>
    </w:p>
    <w:p w:rsidR="002120C8" w:rsidRPr="002120C8" w:rsidRDefault="002120C8" w:rsidP="002120C8">
      <w:pPr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120C8">
        <w:rPr>
          <w:rFonts w:ascii="Times New Roman" w:hAnsi="Times New Roman"/>
          <w:szCs w:val="24"/>
        </w:rPr>
        <w:t>Parengė</w:t>
      </w:r>
      <w:r w:rsidRPr="002120C8">
        <w:rPr>
          <w:rFonts w:ascii="Times New Roman" w:hAnsi="Times New Roman"/>
          <w:szCs w:val="24"/>
        </w:rPr>
        <w:tab/>
      </w:r>
      <w:r w:rsidRPr="002120C8">
        <w:rPr>
          <w:rFonts w:ascii="Times New Roman" w:hAnsi="Times New Roman"/>
          <w:szCs w:val="24"/>
        </w:rPr>
        <w:tab/>
      </w:r>
    </w:p>
    <w:p w:rsidR="002120C8" w:rsidRPr="002120C8" w:rsidRDefault="002120C8" w:rsidP="002120C8">
      <w:pPr>
        <w:overflowPunct w:val="0"/>
        <w:rPr>
          <w:rFonts w:ascii="Times New Roman" w:hAnsi="Times New Roman"/>
          <w:szCs w:val="24"/>
        </w:rPr>
      </w:pPr>
      <w:r w:rsidRPr="002120C8">
        <w:rPr>
          <w:rFonts w:ascii="Times New Roman" w:hAnsi="Times New Roman"/>
          <w:szCs w:val="24"/>
        </w:rPr>
        <w:t>Kultūros ir turizmo skyriaus vyresnioji specialistė</w:t>
      </w:r>
    </w:p>
    <w:p w:rsidR="002120C8" w:rsidRPr="002120C8" w:rsidRDefault="002120C8" w:rsidP="002120C8">
      <w:pPr>
        <w:overflowPunct w:val="0"/>
        <w:rPr>
          <w:rFonts w:ascii="Times New Roman" w:hAnsi="Times New Roman"/>
          <w:szCs w:val="24"/>
        </w:rPr>
      </w:pPr>
    </w:p>
    <w:p w:rsidR="002120C8" w:rsidRPr="002120C8" w:rsidRDefault="002120C8" w:rsidP="002120C8">
      <w:pPr>
        <w:overflowPunct w:val="0"/>
        <w:rPr>
          <w:rFonts w:ascii="Times New Roman" w:hAnsi="Times New Roman"/>
          <w:szCs w:val="24"/>
        </w:rPr>
      </w:pPr>
      <w:r w:rsidRPr="002120C8">
        <w:rPr>
          <w:rFonts w:ascii="Times New Roman" w:hAnsi="Times New Roman"/>
          <w:szCs w:val="24"/>
        </w:rPr>
        <w:t>Asta  Kėvelaitytė</w:t>
      </w:r>
    </w:p>
    <w:p w:rsidR="002120C8" w:rsidRPr="002120C8" w:rsidRDefault="002120C8" w:rsidP="002120C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2016-03-21</w:t>
      </w:r>
    </w:p>
    <w:p w:rsidR="002120C8" w:rsidRPr="002120C8" w:rsidRDefault="002120C8" w:rsidP="002120C8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2E0" w:rsidRDefault="00F372E0">
      <w:r>
        <w:separator/>
      </w:r>
    </w:p>
  </w:endnote>
  <w:endnote w:type="continuationSeparator" w:id="0">
    <w:p w:rsidR="00F372E0" w:rsidRDefault="00F3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2E0" w:rsidRDefault="00F372E0">
      <w:r>
        <w:separator/>
      </w:r>
    </w:p>
  </w:footnote>
  <w:footnote w:type="continuationSeparator" w:id="0">
    <w:p w:rsidR="00F372E0" w:rsidRDefault="00F3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54897"/>
    <w:multiLevelType w:val="hybridMultilevel"/>
    <w:tmpl w:val="68167686"/>
    <w:lvl w:ilvl="0" w:tplc="C6E6DDF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79D06CA3"/>
    <w:multiLevelType w:val="hybridMultilevel"/>
    <w:tmpl w:val="6DBAD67A"/>
    <w:lvl w:ilvl="0" w:tplc="78A83728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054E6"/>
    <w:rsid w:val="00117499"/>
    <w:rsid w:val="001D38EF"/>
    <w:rsid w:val="001E7250"/>
    <w:rsid w:val="002120C8"/>
    <w:rsid w:val="0028720A"/>
    <w:rsid w:val="002D3ABC"/>
    <w:rsid w:val="00313CF0"/>
    <w:rsid w:val="00342E29"/>
    <w:rsid w:val="003A0C31"/>
    <w:rsid w:val="00434111"/>
    <w:rsid w:val="00435ADB"/>
    <w:rsid w:val="004C24C5"/>
    <w:rsid w:val="00521D86"/>
    <w:rsid w:val="005821CC"/>
    <w:rsid w:val="00583E25"/>
    <w:rsid w:val="00610881"/>
    <w:rsid w:val="0070001E"/>
    <w:rsid w:val="008C1B78"/>
    <w:rsid w:val="008F4809"/>
    <w:rsid w:val="0098205C"/>
    <w:rsid w:val="009C4EAB"/>
    <w:rsid w:val="009F065C"/>
    <w:rsid w:val="00AE7378"/>
    <w:rsid w:val="00B0094C"/>
    <w:rsid w:val="00B75F85"/>
    <w:rsid w:val="00BE1E33"/>
    <w:rsid w:val="00BE4C6A"/>
    <w:rsid w:val="00BE6D25"/>
    <w:rsid w:val="00C838D9"/>
    <w:rsid w:val="00C921BD"/>
    <w:rsid w:val="00CA67DC"/>
    <w:rsid w:val="00CA6ECE"/>
    <w:rsid w:val="00DD47CE"/>
    <w:rsid w:val="00DD5BDB"/>
    <w:rsid w:val="00E918BB"/>
    <w:rsid w:val="00ED113F"/>
    <w:rsid w:val="00F01EF6"/>
    <w:rsid w:val="00F372E0"/>
    <w:rsid w:val="00F826C1"/>
    <w:rsid w:val="00F9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90E1B6"/>
  <w15:docId w15:val="{8AB5274B-2E28-4C02-BAAA-C5FFC223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24C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24C5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C2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2016-03-21T14:26:00Z</cp:lastPrinted>
  <dcterms:created xsi:type="dcterms:W3CDTF">2016-03-30T10:35:00Z</dcterms:created>
  <dcterms:modified xsi:type="dcterms:W3CDTF">2016-04-01T06:43:00Z</dcterms:modified>
</cp:coreProperties>
</file>