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D4431E" w:rsidRDefault="00D4431E">
      <w:pPr>
        <w:rPr>
          <w:b/>
        </w:rPr>
      </w:pPr>
      <w:r>
        <w:tab/>
      </w:r>
      <w:r>
        <w:tab/>
      </w:r>
      <w:r>
        <w:tab/>
      </w:r>
      <w:r>
        <w:tab/>
      </w:r>
      <w:r>
        <w:tab/>
      </w:r>
      <w:r>
        <w:tab/>
      </w:r>
    </w:p>
    <w:p w:rsidR="0039035A" w:rsidRDefault="0039035A">
      <w:pPr>
        <w:spacing w:line="360" w:lineRule="auto"/>
        <w:jc w:val="center"/>
        <w:rPr>
          <w:b/>
        </w:rPr>
      </w:pPr>
      <w:r w:rsidRPr="002438BD">
        <w:rPr>
          <w:noProof/>
          <w:lang w:eastAsia="lt-LT" w:bidi="ar-SA"/>
        </w:rPr>
        <w:drawing>
          <wp:inline distT="0" distB="0" distL="0" distR="0">
            <wp:extent cx="495300" cy="609600"/>
            <wp:effectExtent l="0" t="0" r="0" b="0"/>
            <wp:docPr id="3" name="Paveikslėlis 1" descr="NEW-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NEW-4"/>
                    <pic:cNvPicPr>
                      <a:picLocks noChangeAspect="1" noChangeArrowheads="1"/>
                    </pic:cNvPicPr>
                  </pic:nvPicPr>
                  <pic:blipFill>
                    <a:blip r:embed="rId4">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noFill/>
                    <a:ln>
                      <a:noFill/>
                    </a:ln>
                  </pic:spPr>
                </pic:pic>
              </a:graphicData>
            </a:graphic>
          </wp:inline>
        </w:drawing>
      </w:r>
    </w:p>
    <w:p w:rsidR="00D4431E" w:rsidRDefault="00D4431E">
      <w:pPr>
        <w:spacing w:line="360" w:lineRule="auto"/>
        <w:jc w:val="center"/>
        <w:rPr>
          <w:b/>
          <w:bCs/>
        </w:rPr>
      </w:pPr>
      <w:r>
        <w:rPr>
          <w:b/>
        </w:rPr>
        <w:t>ŠAKIŲ RAJONO SAVIVALDYBĖS ADMINISTRACIJOS DIREKTORIUS</w:t>
      </w:r>
    </w:p>
    <w:p w:rsidR="00D4431E" w:rsidRDefault="00D4431E">
      <w:pPr>
        <w:jc w:val="center"/>
        <w:rPr>
          <w:b/>
          <w:bCs/>
        </w:rPr>
      </w:pPr>
      <w:r>
        <w:rPr>
          <w:b/>
          <w:bCs/>
        </w:rPr>
        <w:t>ĮSAKYMAS</w:t>
      </w:r>
    </w:p>
    <w:p w:rsidR="00D4431E" w:rsidRDefault="00D4431E">
      <w:pPr>
        <w:jc w:val="center"/>
        <w:rPr>
          <w:b/>
          <w:bCs/>
        </w:rPr>
      </w:pPr>
      <w:r>
        <w:rPr>
          <w:b/>
          <w:bCs/>
        </w:rPr>
        <w:t>DĖL RAJONO SAVIVALDYBĖS ADMINISTRACIJOS DIREKTORIAUS  2016 M. VASARIO 22 D. ĮSAKYMO NR. AT-122 ,,</w:t>
      </w:r>
      <w:r>
        <w:rPr>
          <w:rFonts w:cs="Times New Roman"/>
          <w:b/>
          <w:bCs/>
        </w:rPr>
        <w:t>DĖL RAJONO SAVIVALDYBĖS SENIŪNIJŲ SOCIALINIO DARBO ORGANIZATORIŲ, SOCIALINIŲ IŠMOKŲ SPECIALISTŲ,  SOCIALINIŲ DARBUOTOJŲ DARBUI SU RIZIKOS ŠEIMOMIS PAREIGYBINĖS STRUKTŪROS IR REKOMENDUOJAMŲ TARNYBINIŲ ATLYGINIMŲ PATVIRTINIMO 2016 M.“</w:t>
      </w:r>
      <w:r>
        <w:rPr>
          <w:b/>
          <w:bCs/>
        </w:rPr>
        <w:t xml:space="preserve"> PAKEITIMO</w:t>
      </w:r>
    </w:p>
    <w:p w:rsidR="00D4431E" w:rsidRDefault="00D4431E">
      <w:pPr>
        <w:jc w:val="center"/>
        <w:rPr>
          <w:b/>
          <w:bCs/>
        </w:rPr>
      </w:pPr>
    </w:p>
    <w:p w:rsidR="00D4431E" w:rsidRDefault="0039035A">
      <w:pPr>
        <w:jc w:val="center"/>
        <w:rPr>
          <w:bCs/>
        </w:rPr>
      </w:pPr>
      <w:r>
        <w:rPr>
          <w:bCs/>
        </w:rPr>
        <w:t>2016 m. gegužės 23</w:t>
      </w:r>
      <w:r w:rsidR="00D4431E">
        <w:rPr>
          <w:bCs/>
        </w:rPr>
        <w:t xml:space="preserve"> d. Nr. AT-</w:t>
      </w:r>
      <w:r>
        <w:rPr>
          <w:bCs/>
        </w:rPr>
        <w:t>490</w:t>
      </w:r>
    </w:p>
    <w:p w:rsidR="00D4431E" w:rsidRDefault="00D4431E">
      <w:pPr>
        <w:jc w:val="center"/>
      </w:pPr>
      <w:r>
        <w:rPr>
          <w:bCs/>
        </w:rPr>
        <w:t>Šakiai</w:t>
      </w:r>
    </w:p>
    <w:p w:rsidR="00D4431E" w:rsidRDefault="00D4431E">
      <w:r>
        <w:t xml:space="preserve">                             </w:t>
      </w:r>
    </w:p>
    <w:p w:rsidR="00D4431E" w:rsidRDefault="00D4431E">
      <w:pPr>
        <w:spacing w:line="360" w:lineRule="auto"/>
        <w:jc w:val="both"/>
      </w:pPr>
      <w:r>
        <w:tab/>
        <w:t>Vadovaudamasis  Lietuvos Respublikos vieto</w:t>
      </w:r>
      <w:bookmarkStart w:id="0" w:name="_GoBack"/>
      <w:bookmarkEnd w:id="0"/>
      <w:r>
        <w:t>s savivaldos įstatymo 18 straipsnio 1 dalimi,  savivaldybės tarybos 2009 m. sausio 22 d. sprendimu Nr. T-6 patvirtintų Savivaldybės administracijos nuostatų 24 punktu,</w:t>
      </w:r>
    </w:p>
    <w:p w:rsidR="00D4431E" w:rsidRDefault="00D4431E">
      <w:pPr>
        <w:spacing w:line="360" w:lineRule="auto"/>
        <w:jc w:val="both"/>
      </w:pPr>
      <w:r>
        <w:tab/>
        <w:t xml:space="preserve">p a k e i č i u  rajono savivaldybės administracijos direktoriaus 2016 m. vasario 22 d. įsakymu Nr. AT- 122  patvirtinto rajono savivaldybės administracijos seniūnijose dirbančių socialinių darbuotojų darbui su rizikos šeimomis  rekomenduojamas pareigybes ir tarnybinius atlyginimus  2016 m. priedo  Nr.2 eilutes ,,Šakių seniūnija“ ir ,,Iš viso“  ir išdėstau nauja redakcija: </w:t>
      </w:r>
    </w:p>
    <w:p w:rsidR="00D4431E" w:rsidRDefault="00D4431E">
      <w:pPr>
        <w:spacing w:line="200" w:lineRule="atLeast"/>
        <w:jc w:val="both"/>
      </w:pPr>
      <w:r>
        <w:t>,,Šakių</w:t>
      </w:r>
      <w:r>
        <w:tab/>
      </w:r>
      <w:r>
        <w:tab/>
        <w:t xml:space="preserve">                       </w:t>
      </w:r>
      <w:r>
        <w:tab/>
      </w:r>
      <w:r>
        <w:tab/>
        <w:t xml:space="preserve">1            </w:t>
      </w:r>
      <w:r>
        <w:tab/>
        <w:t xml:space="preserve">Aukštasis           </w:t>
      </w:r>
      <w:r>
        <w:tab/>
        <w:t>vyresnysis           16,0“</w:t>
      </w:r>
    </w:p>
    <w:p w:rsidR="00D4431E" w:rsidRDefault="00D4431E">
      <w:pPr>
        <w:spacing w:line="200" w:lineRule="atLeast"/>
        <w:jc w:val="both"/>
      </w:pPr>
      <w:r>
        <w:tab/>
      </w:r>
      <w:r>
        <w:tab/>
      </w:r>
      <w:r>
        <w:tab/>
      </w:r>
      <w:r>
        <w:tab/>
      </w:r>
      <w:r>
        <w:tab/>
      </w:r>
      <w:r>
        <w:tab/>
        <w:t xml:space="preserve">         universitetinis</w:t>
      </w:r>
    </w:p>
    <w:p w:rsidR="00D4431E" w:rsidRDefault="00D4431E">
      <w:pPr>
        <w:spacing w:line="200" w:lineRule="atLeast"/>
        <w:jc w:val="both"/>
      </w:pPr>
      <w:r>
        <w:tab/>
      </w:r>
      <w:r>
        <w:tab/>
      </w:r>
      <w:r>
        <w:tab/>
      </w:r>
      <w:r>
        <w:tab/>
      </w:r>
      <w:r>
        <w:tab/>
      </w:r>
      <w:r>
        <w:tab/>
      </w:r>
      <w:r>
        <w:tab/>
        <w:t>socialinis</w:t>
      </w:r>
    </w:p>
    <w:p w:rsidR="00D4431E" w:rsidRDefault="00D4431E">
      <w:pPr>
        <w:spacing w:line="200" w:lineRule="atLeast"/>
        <w:jc w:val="both"/>
      </w:pPr>
      <w:r>
        <w:tab/>
      </w:r>
      <w:r>
        <w:tab/>
      </w:r>
      <w:r>
        <w:tab/>
      </w:r>
      <w:r>
        <w:tab/>
      </w:r>
      <w:r>
        <w:tab/>
        <w:t>1</w:t>
      </w:r>
      <w:r>
        <w:tab/>
        <w:t xml:space="preserve">     </w:t>
      </w:r>
      <w:r>
        <w:tab/>
        <w:t>Aukštasis</w:t>
      </w:r>
      <w:r>
        <w:tab/>
        <w:t xml:space="preserve">            vyresnysis  </w:t>
      </w:r>
      <w:r>
        <w:tab/>
        <w:t xml:space="preserve">     16,0                   </w:t>
      </w:r>
    </w:p>
    <w:p w:rsidR="00D4431E" w:rsidRDefault="00D4431E">
      <w:pPr>
        <w:spacing w:line="200" w:lineRule="atLeast"/>
        <w:jc w:val="both"/>
      </w:pPr>
      <w:r>
        <w:tab/>
      </w:r>
      <w:r>
        <w:tab/>
      </w:r>
      <w:r>
        <w:tab/>
      </w:r>
      <w:r>
        <w:tab/>
      </w:r>
      <w:r>
        <w:tab/>
      </w:r>
      <w:r>
        <w:tab/>
        <w:t xml:space="preserve">        neuniversitetinis</w:t>
      </w:r>
    </w:p>
    <w:p w:rsidR="00D4431E" w:rsidRDefault="00D4431E">
      <w:pPr>
        <w:spacing w:line="200" w:lineRule="atLeast"/>
        <w:jc w:val="both"/>
      </w:pPr>
      <w:r>
        <w:tab/>
      </w:r>
      <w:r>
        <w:tab/>
      </w:r>
      <w:r>
        <w:tab/>
      </w:r>
      <w:r>
        <w:tab/>
      </w:r>
      <w:r>
        <w:tab/>
      </w:r>
      <w:r>
        <w:tab/>
      </w:r>
      <w:r>
        <w:tab/>
        <w:t>socialinis</w:t>
      </w:r>
    </w:p>
    <w:p w:rsidR="00D4431E" w:rsidRDefault="00D4431E">
      <w:pPr>
        <w:spacing w:line="200" w:lineRule="atLeast"/>
        <w:jc w:val="both"/>
      </w:pPr>
      <w:r>
        <w:tab/>
      </w:r>
      <w:r>
        <w:tab/>
      </w:r>
      <w:r>
        <w:tab/>
      </w:r>
      <w:r>
        <w:tab/>
      </w:r>
      <w:r>
        <w:tab/>
        <w:t xml:space="preserve">1          </w:t>
      </w:r>
      <w:r>
        <w:tab/>
        <w:t>Aukštasis</w:t>
      </w:r>
      <w:r>
        <w:tab/>
        <w:t xml:space="preserve">     </w:t>
      </w:r>
      <w:r>
        <w:tab/>
        <w:t xml:space="preserve">     -                     15,0“     </w:t>
      </w:r>
      <w:r>
        <w:tab/>
      </w:r>
      <w:r>
        <w:tab/>
      </w:r>
      <w:r>
        <w:tab/>
      </w:r>
      <w:r>
        <w:tab/>
      </w:r>
      <w:r>
        <w:tab/>
      </w:r>
      <w:r>
        <w:tab/>
        <w:t xml:space="preserve">         universitetinis</w:t>
      </w:r>
    </w:p>
    <w:p w:rsidR="00D4431E" w:rsidRDefault="00D4431E">
      <w:pPr>
        <w:spacing w:line="200" w:lineRule="atLeast"/>
        <w:jc w:val="both"/>
      </w:pPr>
      <w:r>
        <w:tab/>
      </w:r>
      <w:r>
        <w:tab/>
      </w:r>
      <w:r>
        <w:tab/>
      </w:r>
      <w:r>
        <w:tab/>
      </w:r>
      <w:r>
        <w:tab/>
      </w:r>
      <w:r>
        <w:tab/>
        <w:t xml:space="preserve">            socialinė</w:t>
      </w:r>
    </w:p>
    <w:p w:rsidR="00D4431E" w:rsidRDefault="00D4431E">
      <w:pPr>
        <w:spacing w:line="200" w:lineRule="atLeast"/>
        <w:jc w:val="both"/>
      </w:pPr>
      <w:r>
        <w:tab/>
      </w:r>
      <w:r>
        <w:tab/>
      </w:r>
      <w:r>
        <w:tab/>
      </w:r>
      <w:r>
        <w:tab/>
      </w:r>
      <w:r>
        <w:tab/>
      </w:r>
      <w:r>
        <w:tab/>
        <w:t xml:space="preserve">          pedagogika</w:t>
      </w:r>
    </w:p>
    <w:p w:rsidR="00D4431E" w:rsidRDefault="00D4431E">
      <w:pPr>
        <w:spacing w:line="200" w:lineRule="atLeast"/>
        <w:jc w:val="both"/>
      </w:pPr>
      <w:r>
        <w:tab/>
      </w:r>
      <w:r>
        <w:tab/>
      </w:r>
      <w:r>
        <w:tab/>
      </w:r>
      <w:r>
        <w:tab/>
      </w:r>
      <w:r>
        <w:tab/>
      </w:r>
      <w:r>
        <w:tab/>
      </w:r>
      <w:r>
        <w:tab/>
        <w:t xml:space="preserve">       </w:t>
      </w:r>
    </w:p>
    <w:p w:rsidR="00D4431E" w:rsidRDefault="00D4431E">
      <w:pPr>
        <w:spacing w:line="360" w:lineRule="auto"/>
        <w:jc w:val="both"/>
      </w:pPr>
      <w:r>
        <w:t>„Iš viso</w:t>
      </w:r>
      <w:r>
        <w:tab/>
      </w:r>
      <w:r>
        <w:tab/>
      </w:r>
      <w:r>
        <w:tab/>
        <w:t xml:space="preserve">          14</w:t>
      </w:r>
      <w:r>
        <w:tab/>
      </w:r>
      <w:r>
        <w:tab/>
      </w:r>
      <w:r>
        <w:tab/>
      </w:r>
      <w:r>
        <w:tab/>
      </w:r>
      <w:r>
        <w:tab/>
      </w:r>
      <w:r>
        <w:tab/>
        <w:t xml:space="preserve">              214,50“</w:t>
      </w:r>
    </w:p>
    <w:p w:rsidR="00D4431E" w:rsidRDefault="00D4431E">
      <w:pPr>
        <w:spacing w:line="360" w:lineRule="auto"/>
        <w:jc w:val="both"/>
      </w:pPr>
    </w:p>
    <w:p w:rsidR="00D4431E" w:rsidRDefault="00D4431E">
      <w:pPr>
        <w:spacing w:line="360" w:lineRule="auto"/>
        <w:jc w:val="both"/>
      </w:pPr>
    </w:p>
    <w:p w:rsidR="00D4431E" w:rsidRDefault="00D4431E">
      <w:pPr>
        <w:spacing w:line="360" w:lineRule="auto"/>
        <w:jc w:val="both"/>
      </w:pPr>
      <w:r>
        <w:t>Administracijos direktorius</w:t>
      </w:r>
      <w:r>
        <w:tab/>
      </w:r>
      <w:r>
        <w:tab/>
      </w:r>
      <w:r>
        <w:tab/>
        <w:t xml:space="preserve">                                                       Evaldas Sniečkus</w:t>
      </w:r>
    </w:p>
    <w:p w:rsidR="00D4431E" w:rsidRDefault="00D4431E">
      <w:pPr>
        <w:spacing w:line="360" w:lineRule="auto"/>
        <w:jc w:val="both"/>
      </w:pPr>
    </w:p>
    <w:p w:rsidR="00D4431E" w:rsidRDefault="00D4431E">
      <w:pPr>
        <w:spacing w:line="360" w:lineRule="auto"/>
        <w:jc w:val="both"/>
      </w:pPr>
    </w:p>
    <w:p w:rsidR="00D4431E" w:rsidRDefault="00D4431E">
      <w:pPr>
        <w:spacing w:line="360" w:lineRule="auto"/>
        <w:jc w:val="both"/>
      </w:pPr>
    </w:p>
    <w:p w:rsidR="00D4431E" w:rsidRDefault="00D4431E">
      <w:pPr>
        <w:spacing w:line="360" w:lineRule="auto"/>
        <w:jc w:val="both"/>
      </w:pPr>
    </w:p>
    <w:p w:rsidR="00D4431E" w:rsidRDefault="00D4431E">
      <w:pPr>
        <w:spacing w:line="200" w:lineRule="atLeast"/>
        <w:jc w:val="both"/>
      </w:pPr>
      <w:r>
        <w:t>Parengė</w:t>
      </w:r>
    </w:p>
    <w:p w:rsidR="00D4431E" w:rsidRDefault="00D4431E">
      <w:pPr>
        <w:spacing w:line="200" w:lineRule="atLeast"/>
        <w:jc w:val="both"/>
      </w:pPr>
      <w:r>
        <w:t>Socialinės paramos skyriaus</w:t>
      </w:r>
    </w:p>
    <w:p w:rsidR="00D4431E" w:rsidRDefault="00D4431E">
      <w:pPr>
        <w:spacing w:line="200" w:lineRule="atLeast"/>
        <w:jc w:val="both"/>
      </w:pPr>
      <w:r>
        <w:t>vyresnioji specialistė</w:t>
      </w:r>
    </w:p>
    <w:p w:rsidR="00D4431E" w:rsidRDefault="00D4431E">
      <w:pPr>
        <w:spacing w:line="200" w:lineRule="atLeast"/>
        <w:jc w:val="both"/>
      </w:pPr>
    </w:p>
    <w:p w:rsidR="00D4431E" w:rsidRDefault="00D4431E">
      <w:pPr>
        <w:spacing w:line="200" w:lineRule="atLeast"/>
        <w:jc w:val="both"/>
      </w:pPr>
      <w:r>
        <w:t>Jolita Žemaitienė</w:t>
      </w:r>
    </w:p>
    <w:p w:rsidR="00D4431E" w:rsidRDefault="00D4431E">
      <w:pPr>
        <w:spacing w:line="360" w:lineRule="auto"/>
        <w:jc w:val="both"/>
      </w:pPr>
      <w:r>
        <w:t>2016-05-18</w:t>
      </w:r>
    </w:p>
    <w:p w:rsidR="00D4431E" w:rsidRDefault="00D4431E">
      <w:pPr>
        <w:spacing w:line="360" w:lineRule="auto"/>
        <w:jc w:val="both"/>
      </w:pPr>
    </w:p>
    <w:sectPr w:rsidR="00D4431E" w:rsidSect="00D4431E">
      <w:pgSz w:w="11906" w:h="16838"/>
      <w:pgMar w:top="444" w:right="596" w:bottom="246" w:left="1710" w:header="567" w:footer="567" w:gutter="0"/>
      <w:cols w:space="1296"/>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43" w:usb2="00000009" w:usb3="00000000" w:csb0="000001FF" w:csb1="00000000"/>
  </w:font>
  <w:font w:name="Mangal">
    <w:altName w:val="Gadugi"/>
    <w:panose1 w:val="020B0502040204020203"/>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D61"/>
    <w:rsid w:val="0039035A"/>
    <w:rsid w:val="003B1D61"/>
    <w:rsid w:val="00D443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96BB37"/>
  <w15:docId w15:val="{6B31D1C8-F802-4A9E-A61E-F509E1567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prastasis">
    <w:name w:val="Normal"/>
    <w:qFormat/>
    <w:pPr>
      <w:widowControl w:val="0"/>
      <w:suppressAutoHyphens/>
    </w:pPr>
    <w:rPr>
      <w:rFonts w:cs="Mangal"/>
      <w:kern w:val="1"/>
      <w:sz w:val="24"/>
      <w:szCs w:val="24"/>
      <w:lang w:eastAsia="hi-IN" w:bidi="hi-I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uiPriority w:val="99"/>
    <w:rPr>
      <w:sz w:val="24"/>
      <w:lang w:val="lt-LT"/>
    </w:rPr>
  </w:style>
  <w:style w:type="character" w:styleId="Grietas">
    <w:name w:val="Strong"/>
    <w:basedOn w:val="Numatytasispastraiposriftas"/>
    <w:uiPriority w:val="99"/>
    <w:qFormat/>
    <w:rPr>
      <w:b/>
    </w:rPr>
  </w:style>
  <w:style w:type="paragraph" w:customStyle="1" w:styleId="Antrat1">
    <w:name w:val="Antraštė1"/>
    <w:basedOn w:val="prastasis"/>
    <w:next w:val="Pagrindinistekstas"/>
    <w:uiPriority w:val="99"/>
    <w:pPr>
      <w:keepNext/>
      <w:spacing w:before="240" w:after="120"/>
    </w:pPr>
    <w:rPr>
      <w:rFonts w:ascii="Arial" w:hAnsi="Arial"/>
      <w:sz w:val="28"/>
      <w:szCs w:val="28"/>
    </w:rPr>
  </w:style>
  <w:style w:type="paragraph" w:styleId="Pagrindinistekstas">
    <w:name w:val="Body Text"/>
    <w:basedOn w:val="prastasis"/>
    <w:link w:val="PagrindinistekstasDiagrama"/>
    <w:uiPriority w:val="99"/>
    <w:pPr>
      <w:spacing w:after="120"/>
    </w:pPr>
  </w:style>
  <w:style w:type="character" w:customStyle="1" w:styleId="PagrindinistekstasDiagrama">
    <w:name w:val="Pagrindinis tekstas Diagrama"/>
    <w:basedOn w:val="Numatytasispastraiposriftas"/>
    <w:link w:val="Pagrindinistekstas"/>
    <w:uiPriority w:val="99"/>
    <w:semiHidden/>
    <w:rsid w:val="00956AEF"/>
    <w:rPr>
      <w:rFonts w:cs="Mangal"/>
      <w:kern w:val="1"/>
      <w:sz w:val="24"/>
      <w:szCs w:val="21"/>
      <w:lang w:eastAsia="hi-IN" w:bidi="hi-IN"/>
    </w:rPr>
  </w:style>
  <w:style w:type="paragraph" w:styleId="Sraas">
    <w:name w:val="List"/>
    <w:basedOn w:val="Pagrindinistekstas"/>
    <w:uiPriority w:val="99"/>
  </w:style>
  <w:style w:type="paragraph" w:customStyle="1" w:styleId="Pavadinimas1">
    <w:name w:val="Pavadinimas1"/>
    <w:basedOn w:val="prastasis"/>
    <w:uiPriority w:val="99"/>
    <w:pPr>
      <w:suppressLineNumbers/>
      <w:spacing w:before="120" w:after="120"/>
    </w:pPr>
    <w:rPr>
      <w:i/>
      <w:iCs/>
    </w:rPr>
  </w:style>
  <w:style w:type="paragraph" w:customStyle="1" w:styleId="Rodykl">
    <w:name w:val="Rodyklė"/>
    <w:basedOn w:val="prastasis"/>
    <w:uiPriority w:val="99"/>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1123</Words>
  <Characters>641</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organizacija</Company>
  <LinksUpToDate>false</LinksUpToDate>
  <CharactersWithSpaces>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pilnas vardas</dc:creator>
  <cp:keywords/>
  <dc:description/>
  <cp:lastModifiedBy>Aušra Bajerčiūtė</cp:lastModifiedBy>
  <cp:revision>2</cp:revision>
  <cp:lastPrinted>2016-05-17T11:25:00Z</cp:lastPrinted>
  <dcterms:created xsi:type="dcterms:W3CDTF">2016-05-23T11:52:00Z</dcterms:created>
  <dcterms:modified xsi:type="dcterms:W3CDTF">2016-05-23T11:52:00Z</dcterms:modified>
</cp:coreProperties>
</file>