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6BE" w:rsidRDefault="007C66BE" w:rsidP="007C66BE">
      <w:pPr>
        <w:tabs>
          <w:tab w:val="left" w:pos="538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PATVIRTINTA</w:t>
      </w:r>
    </w:p>
    <w:p w:rsidR="007C66BE" w:rsidRDefault="007C66BE" w:rsidP="007C66BE">
      <w:pPr>
        <w:tabs>
          <w:tab w:val="left" w:pos="538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Šakių rajono savivaldybės administracijos</w:t>
      </w:r>
    </w:p>
    <w:p w:rsidR="007C66BE" w:rsidRDefault="007C66BE" w:rsidP="007C66BE">
      <w:pPr>
        <w:tabs>
          <w:tab w:val="left" w:pos="538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direktoriaus 2016 m. </w:t>
      </w:r>
      <w:r w:rsidR="00F92BC4">
        <w:rPr>
          <w:rFonts w:ascii="Times New Roman" w:hAnsi="Times New Roman" w:cs="Times New Roman"/>
          <w:sz w:val="24"/>
          <w:szCs w:val="24"/>
        </w:rPr>
        <w:t>gegužės</w:t>
      </w:r>
      <w:r w:rsidR="00DA16EF">
        <w:rPr>
          <w:rFonts w:ascii="Times New Roman" w:hAnsi="Times New Roman" w:cs="Times New Roman"/>
          <w:sz w:val="24"/>
          <w:szCs w:val="24"/>
        </w:rPr>
        <w:t xml:space="preserve">  26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d. </w:t>
      </w:r>
    </w:p>
    <w:p w:rsidR="007C66BE" w:rsidRDefault="007C66BE" w:rsidP="007C66BE">
      <w:pPr>
        <w:tabs>
          <w:tab w:val="left" w:pos="538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įsakymu Nr. AT-</w:t>
      </w:r>
      <w:r w:rsidR="00DA16EF">
        <w:rPr>
          <w:rFonts w:ascii="Times New Roman" w:hAnsi="Times New Roman" w:cs="Times New Roman"/>
          <w:sz w:val="24"/>
          <w:szCs w:val="24"/>
        </w:rPr>
        <w:t>496</w:t>
      </w:r>
    </w:p>
    <w:p w:rsidR="007C66BE" w:rsidRPr="007C66BE" w:rsidRDefault="007C66BE" w:rsidP="007C66BE">
      <w:pPr>
        <w:tabs>
          <w:tab w:val="left" w:pos="-241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7C66BE" w:rsidRPr="007C66BE" w:rsidRDefault="007C66BE" w:rsidP="007C66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6BE">
        <w:rPr>
          <w:rFonts w:ascii="Times New Roman" w:hAnsi="Times New Roman" w:cs="Times New Roman"/>
          <w:b/>
          <w:sz w:val="24"/>
          <w:szCs w:val="24"/>
        </w:rPr>
        <w:t>ŠAKIŲ RAJO</w:t>
      </w:r>
      <w:r w:rsidR="000A2C73">
        <w:rPr>
          <w:rFonts w:ascii="Times New Roman" w:hAnsi="Times New Roman" w:cs="Times New Roman"/>
          <w:b/>
          <w:sz w:val="24"/>
          <w:szCs w:val="24"/>
        </w:rPr>
        <w:t xml:space="preserve">NO SAVIVALDYBĖS ADMINISTRACIJOS IR UŽDARŲJŲ AKCINIŲ BENDROVIŲ, KURIŲ AKCIJŲ VALDYTOJAS YRA ADMINISTRACIJOS DIREKTORIUS, PAREIGYBIŲ, </w:t>
      </w:r>
      <w:r w:rsidRPr="007C66BE">
        <w:rPr>
          <w:rFonts w:ascii="Times New Roman" w:hAnsi="Times New Roman" w:cs="Times New Roman"/>
          <w:b/>
          <w:sz w:val="24"/>
          <w:szCs w:val="24"/>
        </w:rPr>
        <w:t xml:space="preserve">KURIAS SIEKIANTYS EITI ASMENYS TURI BŪTI TIKRINAMI KORUPCIJOS </w:t>
      </w:r>
      <w:r w:rsidR="005375E1">
        <w:rPr>
          <w:rFonts w:ascii="Times New Roman" w:hAnsi="Times New Roman" w:cs="Times New Roman"/>
          <w:b/>
          <w:sz w:val="24"/>
          <w:szCs w:val="24"/>
        </w:rPr>
        <w:t xml:space="preserve">PREVENCIJOS </w:t>
      </w:r>
      <w:r w:rsidRPr="007C66BE">
        <w:rPr>
          <w:rFonts w:ascii="Times New Roman" w:hAnsi="Times New Roman" w:cs="Times New Roman"/>
          <w:b/>
          <w:sz w:val="24"/>
          <w:szCs w:val="24"/>
        </w:rPr>
        <w:t>ĮSTA</w:t>
      </w:r>
      <w:r w:rsidR="00D45387">
        <w:rPr>
          <w:rFonts w:ascii="Times New Roman" w:hAnsi="Times New Roman" w:cs="Times New Roman"/>
          <w:b/>
          <w:sz w:val="24"/>
          <w:szCs w:val="24"/>
        </w:rPr>
        <w:t>T</w:t>
      </w:r>
      <w:r w:rsidRPr="007C66BE">
        <w:rPr>
          <w:rFonts w:ascii="Times New Roman" w:hAnsi="Times New Roman" w:cs="Times New Roman"/>
          <w:b/>
          <w:sz w:val="24"/>
          <w:szCs w:val="24"/>
        </w:rPr>
        <w:t>YMO 9 STRAIPSNIO NUSTATYTA TVARKA, SĄRAŠAS</w:t>
      </w:r>
    </w:p>
    <w:p w:rsidR="007C66BE" w:rsidRDefault="007C66BE" w:rsidP="007C66B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93C5F" w:rsidRDefault="00962DD8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Barzdų seniūnas;</w:t>
      </w:r>
    </w:p>
    <w:p w:rsidR="00962DD8" w:rsidRDefault="00962DD8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Gelgaudiškio seniūnas;</w:t>
      </w:r>
    </w:p>
    <w:p w:rsidR="00962DD8" w:rsidRDefault="00962DD8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810C8E">
        <w:rPr>
          <w:rFonts w:ascii="Times New Roman" w:hAnsi="Times New Roman" w:cs="Times New Roman"/>
          <w:sz w:val="24"/>
          <w:szCs w:val="24"/>
        </w:rPr>
        <w:t>Griškabūdžio seniūnas;</w:t>
      </w:r>
    </w:p>
    <w:p w:rsidR="00810C8E" w:rsidRDefault="00810C8E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Kidulių seniūnas;</w:t>
      </w:r>
    </w:p>
    <w:p w:rsidR="00810C8E" w:rsidRDefault="00810C8E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Kriūkų seniūnas;</w:t>
      </w:r>
    </w:p>
    <w:p w:rsidR="00810C8E" w:rsidRDefault="00810C8E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Kudirkos Naumiesčio seniūnas;</w:t>
      </w:r>
    </w:p>
    <w:p w:rsidR="00810C8E" w:rsidRDefault="00810C8E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Lekėčių seniūnas;</w:t>
      </w:r>
    </w:p>
    <w:p w:rsidR="00810C8E" w:rsidRDefault="00810C8E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Lukšių seniūnas;</w:t>
      </w:r>
    </w:p>
    <w:p w:rsidR="00810C8E" w:rsidRDefault="00810C8E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Plokščių seniūnas;</w:t>
      </w:r>
    </w:p>
    <w:p w:rsidR="00810C8E" w:rsidRDefault="00810C8E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Sintautų seniūnas;</w:t>
      </w:r>
    </w:p>
    <w:p w:rsidR="00810C8E" w:rsidRDefault="00810C8E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Slavikų seniūnas;</w:t>
      </w:r>
    </w:p>
    <w:p w:rsidR="00810C8E" w:rsidRDefault="00810C8E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Sudargo seniūnas;</w:t>
      </w:r>
    </w:p>
    <w:p w:rsidR="00810C8E" w:rsidRDefault="00810C8E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Šakių seniūnas;</w:t>
      </w:r>
    </w:p>
    <w:p w:rsidR="00810C8E" w:rsidRDefault="00810C8E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 Šakių seniūno pavaduotojas;</w:t>
      </w:r>
    </w:p>
    <w:p w:rsidR="00810C8E" w:rsidRDefault="00810C8E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Žvirgždaičių seniūnas;</w:t>
      </w:r>
    </w:p>
    <w:p w:rsidR="00737CC9" w:rsidRDefault="00737CC9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Centralizuotas savivaldybės vidaus audito skyriaus vedėjas;</w:t>
      </w:r>
    </w:p>
    <w:p w:rsidR="00737CC9" w:rsidRDefault="00737CC9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Centralizuotas buhalterijos skyriaus vedėjas;</w:t>
      </w:r>
    </w:p>
    <w:p w:rsidR="00737CC9" w:rsidRDefault="00737CC9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Architektūros ir urbanistikos skyriaus vedėjas;</w:t>
      </w:r>
    </w:p>
    <w:p w:rsidR="00737CC9" w:rsidRDefault="00737CC9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Bendrojo skyriaus vedėjas;</w:t>
      </w:r>
    </w:p>
    <w:p w:rsidR="00737CC9" w:rsidRDefault="005C10CE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Biudže</w:t>
      </w:r>
      <w:r w:rsidR="00737CC9">
        <w:rPr>
          <w:rFonts w:ascii="Times New Roman" w:hAnsi="Times New Roman" w:cs="Times New Roman"/>
          <w:sz w:val="24"/>
          <w:szCs w:val="24"/>
        </w:rPr>
        <w:t>to ir turto skyriaus vedėjas;</w:t>
      </w:r>
    </w:p>
    <w:p w:rsidR="00737CC9" w:rsidRDefault="00737CC9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Kultūros ir turizmo skyriaus vedėjas;</w:t>
      </w:r>
    </w:p>
    <w:p w:rsidR="00737CC9" w:rsidRDefault="00737CC9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Regioninės plėtros skyriaus vedėjas;</w:t>
      </w:r>
    </w:p>
    <w:p w:rsidR="00737CC9" w:rsidRDefault="00737CC9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Socialinės paramos skyriaus vedėjas;</w:t>
      </w:r>
    </w:p>
    <w:p w:rsidR="00737CC9" w:rsidRDefault="00737CC9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Švietimo ir sporto skyriaus vedėjas;</w:t>
      </w:r>
    </w:p>
    <w:p w:rsidR="00737CC9" w:rsidRDefault="00737CC9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Ūkio skyriaus vedėjas;</w:t>
      </w:r>
    </w:p>
    <w:p w:rsidR="00737CC9" w:rsidRDefault="00737CC9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Vaiko teisių apsaugos skyriaus vedėjas;</w:t>
      </w:r>
    </w:p>
    <w:p w:rsidR="00737CC9" w:rsidRDefault="00737CC9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 Civilinės metrikacijos skyriaus vedėjas;</w:t>
      </w:r>
    </w:p>
    <w:p w:rsidR="00737CC9" w:rsidRDefault="00737CC9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 Žemės ūkio skyriaus vedėjas;</w:t>
      </w:r>
    </w:p>
    <w:p w:rsidR="00810C8E" w:rsidRDefault="00737CC9" w:rsidP="00810C8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810C8E">
        <w:rPr>
          <w:rFonts w:ascii="Times New Roman" w:hAnsi="Times New Roman" w:cs="Times New Roman"/>
          <w:sz w:val="24"/>
          <w:szCs w:val="24"/>
        </w:rPr>
        <w:t xml:space="preserve">. </w:t>
      </w:r>
      <w:r w:rsidR="00C97A06">
        <w:rPr>
          <w:rFonts w:ascii="Times New Roman" w:hAnsi="Times New Roman" w:cs="Times New Roman"/>
          <w:sz w:val="24"/>
          <w:szCs w:val="24"/>
        </w:rPr>
        <w:t>UAB Šakių laidotuvių namai direktorius;</w:t>
      </w:r>
    </w:p>
    <w:p w:rsidR="00C97A06" w:rsidRDefault="00737CC9" w:rsidP="00810C8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C97A06">
        <w:rPr>
          <w:rFonts w:ascii="Times New Roman" w:hAnsi="Times New Roman" w:cs="Times New Roman"/>
          <w:sz w:val="24"/>
          <w:szCs w:val="24"/>
        </w:rPr>
        <w:t>. UAB Šakių vandenys direktorius;</w:t>
      </w:r>
    </w:p>
    <w:p w:rsidR="00810C8E" w:rsidRDefault="00737CC9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97A06">
        <w:rPr>
          <w:rFonts w:ascii="Times New Roman" w:hAnsi="Times New Roman" w:cs="Times New Roman"/>
          <w:sz w:val="24"/>
          <w:szCs w:val="24"/>
        </w:rPr>
        <w:t>1. UAB Šakių autobusų parkas direktorius;</w:t>
      </w:r>
    </w:p>
    <w:p w:rsidR="00C97A06" w:rsidRDefault="00737CC9" w:rsidP="00962D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="00C97A06">
        <w:rPr>
          <w:rFonts w:ascii="Times New Roman" w:hAnsi="Times New Roman" w:cs="Times New Roman"/>
          <w:sz w:val="24"/>
          <w:szCs w:val="24"/>
        </w:rPr>
        <w:t>. UAB Ša</w:t>
      </w:r>
      <w:r w:rsidR="007C66BE">
        <w:rPr>
          <w:rFonts w:ascii="Times New Roman" w:hAnsi="Times New Roman" w:cs="Times New Roman"/>
          <w:sz w:val="24"/>
          <w:szCs w:val="24"/>
        </w:rPr>
        <w:t>kių šilumos tinklai direktorius.</w:t>
      </w:r>
    </w:p>
    <w:p w:rsidR="007C66BE" w:rsidRDefault="007C66BE" w:rsidP="007C66B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sectPr w:rsidR="007C66BE" w:rsidSect="007C66BE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E7B"/>
    <w:rsid w:val="000A2C73"/>
    <w:rsid w:val="002938F5"/>
    <w:rsid w:val="005375E1"/>
    <w:rsid w:val="005C10CE"/>
    <w:rsid w:val="00737CC9"/>
    <w:rsid w:val="00763889"/>
    <w:rsid w:val="00783E0A"/>
    <w:rsid w:val="007C66BE"/>
    <w:rsid w:val="00810C8E"/>
    <w:rsid w:val="008715B2"/>
    <w:rsid w:val="008D6D86"/>
    <w:rsid w:val="00927C2B"/>
    <w:rsid w:val="00962DD8"/>
    <w:rsid w:val="00993C5F"/>
    <w:rsid w:val="00AD4E7B"/>
    <w:rsid w:val="00BB6DBC"/>
    <w:rsid w:val="00C8614D"/>
    <w:rsid w:val="00C97A06"/>
    <w:rsid w:val="00CC3F24"/>
    <w:rsid w:val="00D45387"/>
    <w:rsid w:val="00DA16EF"/>
    <w:rsid w:val="00DA4A7B"/>
    <w:rsid w:val="00E459F7"/>
    <w:rsid w:val="00F92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65E7B"/>
  <w15:docId w15:val="{FBCF4E84-6F03-47F8-B31E-634A2CEDA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993C5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62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Didysis Ramunas</dc:creator>
  <cp:lastModifiedBy>Aušra Bajerčiūtė</cp:lastModifiedBy>
  <cp:revision>2</cp:revision>
  <dcterms:created xsi:type="dcterms:W3CDTF">2016-05-26T06:36:00Z</dcterms:created>
  <dcterms:modified xsi:type="dcterms:W3CDTF">2016-05-26T06:36:00Z</dcterms:modified>
</cp:coreProperties>
</file>