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4EC" w:rsidRDefault="0044641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4EC" w:rsidRDefault="00C524EC">
      <w:pPr>
        <w:jc w:val="center"/>
        <w:rPr>
          <w:rFonts w:ascii="Times New Roman" w:hAnsi="Times New Roman"/>
          <w:b/>
        </w:rPr>
      </w:pPr>
    </w:p>
    <w:p w:rsidR="00C524EC" w:rsidRDefault="00C524E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524EC" w:rsidRDefault="00C524EC" w:rsidP="000A4712">
      <w:pPr>
        <w:rPr>
          <w:rFonts w:ascii="Times New Roman" w:hAnsi="Times New Roman"/>
          <w:b/>
        </w:rPr>
      </w:pPr>
    </w:p>
    <w:p w:rsidR="00C524EC" w:rsidRPr="009E4ED5" w:rsidRDefault="00C524EC" w:rsidP="000A4712">
      <w:pPr>
        <w:jc w:val="center"/>
        <w:rPr>
          <w:rFonts w:ascii="Times New Roman" w:hAnsi="Times New Roman"/>
          <w:b/>
        </w:rPr>
      </w:pPr>
      <w:r w:rsidRPr="009E4ED5">
        <w:rPr>
          <w:rFonts w:ascii="Times New Roman" w:hAnsi="Times New Roman"/>
          <w:b/>
        </w:rPr>
        <w:t>ĮSAKYMAS</w:t>
      </w:r>
    </w:p>
    <w:p w:rsidR="00C524EC" w:rsidRPr="009E4ED5" w:rsidRDefault="00C524EC" w:rsidP="000A471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E4ED5">
        <w:rPr>
          <w:rFonts w:ascii="Times New Roman" w:hAnsi="Times New Roman"/>
          <w:b/>
        </w:rPr>
        <w:t xml:space="preserve">DĖL PASLAUGŲ SKYRIMO KOMISIJOS SUDĖTIES IR NUOSTATŲ </w:t>
      </w:r>
      <w:r>
        <w:rPr>
          <w:rFonts w:ascii="Times New Roman" w:hAnsi="Times New Roman"/>
          <w:b/>
        </w:rPr>
        <w:t>PA</w:t>
      </w:r>
      <w:r w:rsidRPr="009E4ED5">
        <w:rPr>
          <w:rFonts w:ascii="Times New Roman" w:hAnsi="Times New Roman"/>
          <w:b/>
        </w:rPr>
        <w:t>TVIRTINIMO</w:t>
      </w:r>
    </w:p>
    <w:p w:rsidR="00C524EC" w:rsidRPr="009E4ED5" w:rsidRDefault="00C524EC" w:rsidP="000A471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524EC" w:rsidRPr="009E4ED5" w:rsidRDefault="00C524EC" w:rsidP="000A4712">
      <w:pPr>
        <w:tabs>
          <w:tab w:val="left" w:pos="6804"/>
        </w:tabs>
        <w:jc w:val="center"/>
        <w:rPr>
          <w:rFonts w:ascii="Times New Roman" w:hAnsi="Times New Roman"/>
        </w:rPr>
      </w:pPr>
      <w:r w:rsidRPr="009E4ED5">
        <w:rPr>
          <w:rFonts w:ascii="Times New Roman" w:hAnsi="Times New Roman"/>
        </w:rPr>
        <w:t>20</w:t>
      </w:r>
      <w:r>
        <w:rPr>
          <w:rFonts w:ascii="Times New Roman" w:hAnsi="Times New Roman"/>
        </w:rPr>
        <w:t>16</w:t>
      </w:r>
      <w:r w:rsidRPr="009E4ED5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 xml:space="preserve">rugpjūčio </w:t>
      </w:r>
      <w:r w:rsidR="0044641D">
        <w:rPr>
          <w:rFonts w:ascii="Times New Roman" w:hAnsi="Times New Roman"/>
        </w:rPr>
        <w:t>5</w:t>
      </w:r>
      <w:bookmarkStart w:id="0" w:name="_GoBack"/>
      <w:bookmarkEnd w:id="0"/>
      <w:r>
        <w:rPr>
          <w:rFonts w:ascii="Times New Roman" w:hAnsi="Times New Roman"/>
        </w:rPr>
        <w:t xml:space="preserve">  </w:t>
      </w:r>
      <w:r w:rsidRPr="009E4ED5">
        <w:rPr>
          <w:rFonts w:ascii="Times New Roman" w:hAnsi="Times New Roman"/>
        </w:rPr>
        <w:t>d. Nr.</w:t>
      </w:r>
      <w:r>
        <w:rPr>
          <w:rFonts w:ascii="Times New Roman" w:hAnsi="Times New Roman"/>
        </w:rPr>
        <w:t>AT-</w:t>
      </w:r>
      <w:r w:rsidR="0044641D">
        <w:rPr>
          <w:rFonts w:ascii="Times New Roman" w:hAnsi="Times New Roman"/>
        </w:rPr>
        <w:t>733</w:t>
      </w:r>
    </w:p>
    <w:p w:rsidR="00C524EC" w:rsidRPr="009E4ED5" w:rsidRDefault="00C524EC" w:rsidP="000A4712">
      <w:pPr>
        <w:pStyle w:val="Antrat1"/>
        <w:ind w:left="0" w:firstLine="0"/>
        <w:jc w:val="center"/>
      </w:pPr>
      <w:r w:rsidRPr="009E4ED5">
        <w:t>Šakiai</w:t>
      </w:r>
    </w:p>
    <w:p w:rsidR="00C524EC" w:rsidRPr="009E4ED5" w:rsidRDefault="00C524EC" w:rsidP="000A4712">
      <w:pPr>
        <w:rPr>
          <w:rFonts w:ascii="Times New Roman" w:hAnsi="Times New Roman"/>
        </w:rPr>
      </w:pPr>
    </w:p>
    <w:p w:rsidR="00C524EC" w:rsidRDefault="00C524EC" w:rsidP="000A4712">
      <w:pPr>
        <w:spacing w:line="360" w:lineRule="auto"/>
        <w:ind w:firstLine="851"/>
        <w:jc w:val="both"/>
        <w:rPr>
          <w:rFonts w:ascii="Times New Roman" w:hAnsi="Times New Roman"/>
        </w:rPr>
      </w:pPr>
      <w:r w:rsidRPr="009E4ED5">
        <w:rPr>
          <w:rFonts w:ascii="Times New Roman" w:hAnsi="Times New Roman"/>
        </w:rPr>
        <w:t xml:space="preserve">Vadovaudamasis Lietuvos Respublikos vietos savivaldos įstatymo </w:t>
      </w:r>
      <w:r>
        <w:rPr>
          <w:rFonts w:ascii="Times New Roman" w:hAnsi="Times New Roman"/>
        </w:rPr>
        <w:t>18 straipsnio 1 dalimi, rajono savivaldybės tarybos 2016 m. balandžio</w:t>
      </w:r>
      <w:r w:rsidRPr="009E4E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22 </w:t>
      </w:r>
      <w:r w:rsidRPr="009E4ED5">
        <w:rPr>
          <w:rFonts w:ascii="Times New Roman" w:hAnsi="Times New Roman"/>
        </w:rPr>
        <w:t>d. sprendim</w:t>
      </w:r>
      <w:r>
        <w:rPr>
          <w:rFonts w:ascii="Times New Roman" w:hAnsi="Times New Roman"/>
        </w:rPr>
        <w:t>u Nr. T-151</w:t>
      </w:r>
      <w:r w:rsidRPr="009E4E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patvirtinto A</w:t>
      </w:r>
      <w:r w:rsidRPr="009E4ED5">
        <w:rPr>
          <w:rFonts w:ascii="Times New Roman" w:hAnsi="Times New Roman"/>
        </w:rPr>
        <w:t>smens (šeimos) socialinių paslaugų poreikio nust</w:t>
      </w:r>
      <w:r>
        <w:rPr>
          <w:rFonts w:ascii="Times New Roman" w:hAnsi="Times New Roman"/>
        </w:rPr>
        <w:t xml:space="preserve">atymo ir skyrimo tvarkos aprašo 4.1 </w:t>
      </w:r>
      <w:r w:rsidRPr="009E4ED5">
        <w:rPr>
          <w:rFonts w:ascii="Times New Roman" w:hAnsi="Times New Roman"/>
        </w:rPr>
        <w:t>p</w:t>
      </w:r>
      <w:r>
        <w:rPr>
          <w:rFonts w:ascii="Times New Roman" w:hAnsi="Times New Roman"/>
        </w:rPr>
        <w:t>unktu ir</w:t>
      </w:r>
      <w:r w:rsidRPr="009E4E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2012 m. balandžio 26 d. sprendimu Nr. T-194 patvirtinto dėl A</w:t>
      </w:r>
      <w:r w:rsidRPr="009E4ED5">
        <w:rPr>
          <w:rFonts w:ascii="Times New Roman" w:hAnsi="Times New Roman"/>
        </w:rPr>
        <w:t>smenų siuntimo ir apgyvendinimo</w:t>
      </w:r>
      <w:r>
        <w:rPr>
          <w:rFonts w:ascii="Times New Roman" w:hAnsi="Times New Roman"/>
        </w:rPr>
        <w:t xml:space="preserve"> globos namuose tvarkos aprašo 10 </w:t>
      </w:r>
      <w:r w:rsidRPr="009E4ED5">
        <w:rPr>
          <w:rFonts w:ascii="Times New Roman" w:hAnsi="Times New Roman"/>
        </w:rPr>
        <w:t>p</w:t>
      </w:r>
      <w:r>
        <w:rPr>
          <w:rFonts w:ascii="Times New Roman" w:hAnsi="Times New Roman"/>
        </w:rPr>
        <w:t>unktu, esant raštiškiems rajono savivaldybės mero pavaduotojo Edgaro Pilypaičio bei rajono savivaldybės tarybos narės Violetos Simonavičienės sutikimams:</w:t>
      </w:r>
    </w:p>
    <w:p w:rsidR="00C524EC" w:rsidRDefault="00C524EC" w:rsidP="00EC3121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 a u</w:t>
      </w:r>
      <w:r w:rsidRPr="00EC312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paslaugų skyrimo komisiją:</w:t>
      </w:r>
    </w:p>
    <w:p w:rsidR="00C524EC" w:rsidRPr="009E4ED5" w:rsidRDefault="00C524EC" w:rsidP="00EC3121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Edgaras Pilypaitis – rajono savivaldybės mero pavaduotojas ( komisijos pirmininkas);</w:t>
      </w:r>
    </w:p>
    <w:p w:rsidR="00C524EC" w:rsidRPr="00C34FF3" w:rsidRDefault="00C524EC" w:rsidP="00C34FF3">
      <w:pPr>
        <w:tabs>
          <w:tab w:val="left" w:pos="1242"/>
          <w:tab w:val="left" w:pos="3969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9E4ED5">
        <w:rPr>
          <w:rFonts w:ascii="Times New Roman" w:hAnsi="Times New Roman"/>
        </w:rPr>
        <w:t xml:space="preserve">Leonora Pocevičiūtė </w:t>
      </w:r>
      <w:r>
        <w:rPr>
          <w:rFonts w:ascii="Times New Roman" w:hAnsi="Times New Roman"/>
        </w:rPr>
        <w:t>–</w:t>
      </w:r>
      <w:r w:rsidRPr="009E4E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</w:t>
      </w:r>
      <w:r w:rsidRPr="009E4ED5">
        <w:rPr>
          <w:rFonts w:ascii="Times New Roman" w:hAnsi="Times New Roman"/>
        </w:rPr>
        <w:t>savivaldybės administracijos Socialinės paramos skyri</w:t>
      </w:r>
      <w:r>
        <w:rPr>
          <w:rFonts w:ascii="Times New Roman" w:hAnsi="Times New Roman"/>
        </w:rPr>
        <w:t>aus vedėja ( komisijos pirmininko pavaduotoja);</w:t>
      </w:r>
    </w:p>
    <w:p w:rsidR="00C524EC" w:rsidRDefault="00C524EC" w:rsidP="000A4712">
      <w:pPr>
        <w:tabs>
          <w:tab w:val="left" w:pos="1242"/>
          <w:tab w:val="left" w:pos="3969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Edita Macevičiūtė - Orentienė </w:t>
      </w:r>
      <w:r w:rsidRPr="009E4ED5">
        <w:rPr>
          <w:rFonts w:ascii="Times New Roman" w:hAnsi="Times New Roman"/>
        </w:rPr>
        <w:t xml:space="preserve">− </w:t>
      </w:r>
      <w:r>
        <w:rPr>
          <w:rFonts w:ascii="Times New Roman" w:hAnsi="Times New Roman"/>
        </w:rPr>
        <w:t xml:space="preserve">rajono </w:t>
      </w:r>
      <w:r w:rsidRPr="009E4ED5">
        <w:rPr>
          <w:rFonts w:ascii="Times New Roman" w:hAnsi="Times New Roman"/>
        </w:rPr>
        <w:t>savivaldybės administracijos Socialinės paramos skyriaus socialinė darbuotoja</w:t>
      </w:r>
      <w:r>
        <w:rPr>
          <w:rFonts w:ascii="Times New Roman" w:hAnsi="Times New Roman"/>
        </w:rPr>
        <w:t xml:space="preserve"> (įvairių specializacijų)</w:t>
      </w:r>
      <w:r w:rsidRPr="009E4E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(komisijos sekretorė-koordinatorė);</w:t>
      </w:r>
    </w:p>
    <w:p w:rsidR="00C524EC" w:rsidRDefault="00C524EC" w:rsidP="000A4712">
      <w:pPr>
        <w:tabs>
          <w:tab w:val="left" w:pos="1242"/>
          <w:tab w:val="left" w:pos="3969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Violeta Simonavičienė –</w:t>
      </w:r>
      <w:r w:rsidRPr="009E4E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narė;</w:t>
      </w:r>
    </w:p>
    <w:p w:rsidR="00C524EC" w:rsidRPr="009E4ED5" w:rsidRDefault="00C524EC" w:rsidP="000A4712">
      <w:pPr>
        <w:tabs>
          <w:tab w:val="left" w:pos="1242"/>
          <w:tab w:val="left" w:pos="3969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Evelina Domeikaitė - Dovydaitienė – rajono savivaldybės administracijos vyriausioji specialistė.</w:t>
      </w:r>
    </w:p>
    <w:p w:rsidR="00C524EC" w:rsidRDefault="00C524EC" w:rsidP="000A4712">
      <w:pPr>
        <w:tabs>
          <w:tab w:val="left" w:pos="1242"/>
          <w:tab w:val="left" w:pos="3969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T v i r t i n u p</w:t>
      </w:r>
      <w:r w:rsidRPr="009E4ED5">
        <w:rPr>
          <w:rFonts w:ascii="Times New Roman" w:hAnsi="Times New Roman"/>
        </w:rPr>
        <w:t>aslaugų skyrimo komisijos nuostatus (pridedama).</w:t>
      </w:r>
    </w:p>
    <w:p w:rsidR="00C524EC" w:rsidRPr="009E4ED5" w:rsidRDefault="00C524EC" w:rsidP="000A471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9D3413"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netekusiu galios rajono savivaldybės administracijos direktoriaus 2015 m. liepos 17 d. įsakymą Nr. AT-674 „Dėl paslaugų skyrimo komisijos sudėties ir nuostatų patvirtinimo“.</w:t>
      </w:r>
    </w:p>
    <w:p w:rsidR="00C524EC" w:rsidRPr="009E4ED5" w:rsidRDefault="00C524EC" w:rsidP="000A4712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:rsidR="00C524EC" w:rsidRPr="009E4ED5" w:rsidRDefault="00C524EC" w:rsidP="000A4712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Pr="009E4ED5">
        <w:rPr>
          <w:rFonts w:ascii="Times New Roman" w:hAnsi="Times New Roman"/>
        </w:rPr>
        <w:t>irektorius</w:t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Evaldas Sniečkus</w:t>
      </w:r>
    </w:p>
    <w:p w:rsidR="00C524EC" w:rsidRDefault="00C524EC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524EC" w:rsidRDefault="00C524EC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524EC" w:rsidRPr="001A2BD2" w:rsidRDefault="00C524EC" w:rsidP="000A471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C524EC" w:rsidRDefault="00C524EC" w:rsidP="000A471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 darbuotoja (įvairių specializacijų)</w:t>
      </w:r>
    </w:p>
    <w:p w:rsidR="00C524EC" w:rsidRDefault="00C524EC" w:rsidP="000A4712">
      <w:pPr>
        <w:overflowPunct w:val="0"/>
        <w:rPr>
          <w:rFonts w:ascii="Times New Roman" w:hAnsi="Times New Roman"/>
          <w:szCs w:val="24"/>
        </w:rPr>
      </w:pPr>
    </w:p>
    <w:p w:rsidR="00C524EC" w:rsidRDefault="00C524EC" w:rsidP="000A471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:rsidR="00C524EC" w:rsidRPr="00434111" w:rsidRDefault="00C524E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2016-08-03</w:t>
      </w:r>
    </w:p>
    <w:sectPr w:rsidR="00C524EC" w:rsidRPr="00434111" w:rsidSect="007E0157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8FA" w:rsidRDefault="005B78FA">
      <w:r>
        <w:separator/>
      </w:r>
    </w:p>
  </w:endnote>
  <w:endnote w:type="continuationSeparator" w:id="0">
    <w:p w:rsidR="005B78FA" w:rsidRDefault="005B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4EC" w:rsidRPr="00434111" w:rsidRDefault="00C524EC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8FA" w:rsidRDefault="005B78FA">
      <w:r>
        <w:separator/>
      </w:r>
    </w:p>
  </w:footnote>
  <w:footnote w:type="continuationSeparator" w:id="0">
    <w:p w:rsidR="005B78FA" w:rsidRDefault="005B7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4EC" w:rsidRDefault="00C524EC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157F"/>
    <w:rsid w:val="000A4712"/>
    <w:rsid w:val="000E1347"/>
    <w:rsid w:val="000F10BE"/>
    <w:rsid w:val="00117499"/>
    <w:rsid w:val="00141B4B"/>
    <w:rsid w:val="001A2BD2"/>
    <w:rsid w:val="001D38EF"/>
    <w:rsid w:val="001E7250"/>
    <w:rsid w:val="00201BD9"/>
    <w:rsid w:val="0023159A"/>
    <w:rsid w:val="0028720A"/>
    <w:rsid w:val="0029531B"/>
    <w:rsid w:val="002B5C6D"/>
    <w:rsid w:val="002D3ABC"/>
    <w:rsid w:val="00313CF0"/>
    <w:rsid w:val="00342E29"/>
    <w:rsid w:val="003731BB"/>
    <w:rsid w:val="003A0C31"/>
    <w:rsid w:val="003D0852"/>
    <w:rsid w:val="00416B66"/>
    <w:rsid w:val="004254CD"/>
    <w:rsid w:val="00427E60"/>
    <w:rsid w:val="00434111"/>
    <w:rsid w:val="00435ADB"/>
    <w:rsid w:val="0044641D"/>
    <w:rsid w:val="00452D6C"/>
    <w:rsid w:val="004D2C7E"/>
    <w:rsid w:val="00514A54"/>
    <w:rsid w:val="00521D86"/>
    <w:rsid w:val="00583E25"/>
    <w:rsid w:val="005B78FA"/>
    <w:rsid w:val="005D72B6"/>
    <w:rsid w:val="005E423B"/>
    <w:rsid w:val="00610881"/>
    <w:rsid w:val="00611406"/>
    <w:rsid w:val="00634066"/>
    <w:rsid w:val="00683F22"/>
    <w:rsid w:val="006C1795"/>
    <w:rsid w:val="006C5C26"/>
    <w:rsid w:val="0070001E"/>
    <w:rsid w:val="00730124"/>
    <w:rsid w:val="00752C60"/>
    <w:rsid w:val="007863CA"/>
    <w:rsid w:val="007C226A"/>
    <w:rsid w:val="007D62EB"/>
    <w:rsid w:val="007D6D76"/>
    <w:rsid w:val="007E0157"/>
    <w:rsid w:val="00805724"/>
    <w:rsid w:val="008404B8"/>
    <w:rsid w:val="0084376D"/>
    <w:rsid w:val="00881FC1"/>
    <w:rsid w:val="008C1B78"/>
    <w:rsid w:val="008F4809"/>
    <w:rsid w:val="0096785A"/>
    <w:rsid w:val="00981479"/>
    <w:rsid w:val="0098205C"/>
    <w:rsid w:val="009853E8"/>
    <w:rsid w:val="00994BF6"/>
    <w:rsid w:val="009A260A"/>
    <w:rsid w:val="009C4EAB"/>
    <w:rsid w:val="009D0AC1"/>
    <w:rsid w:val="009D1D4E"/>
    <w:rsid w:val="009D3413"/>
    <w:rsid w:val="009E4ED5"/>
    <w:rsid w:val="009F065C"/>
    <w:rsid w:val="00A45D1A"/>
    <w:rsid w:val="00AE104B"/>
    <w:rsid w:val="00AE7378"/>
    <w:rsid w:val="00B61D03"/>
    <w:rsid w:val="00B731F6"/>
    <w:rsid w:val="00B75F85"/>
    <w:rsid w:val="00BE1E33"/>
    <w:rsid w:val="00BE4C6A"/>
    <w:rsid w:val="00BE6D25"/>
    <w:rsid w:val="00C012BB"/>
    <w:rsid w:val="00C20185"/>
    <w:rsid w:val="00C34FF3"/>
    <w:rsid w:val="00C524EC"/>
    <w:rsid w:val="00C720C6"/>
    <w:rsid w:val="00C7797F"/>
    <w:rsid w:val="00C80DCD"/>
    <w:rsid w:val="00C838D9"/>
    <w:rsid w:val="00C921BD"/>
    <w:rsid w:val="00CA67DC"/>
    <w:rsid w:val="00CA6ECE"/>
    <w:rsid w:val="00CE5B9D"/>
    <w:rsid w:val="00D2737C"/>
    <w:rsid w:val="00D40186"/>
    <w:rsid w:val="00DD47CE"/>
    <w:rsid w:val="00E13B32"/>
    <w:rsid w:val="00E20588"/>
    <w:rsid w:val="00E71437"/>
    <w:rsid w:val="00E918BB"/>
    <w:rsid w:val="00EA5FDC"/>
    <w:rsid w:val="00EC3121"/>
    <w:rsid w:val="00ED113F"/>
    <w:rsid w:val="00F01EF6"/>
    <w:rsid w:val="00F13A3D"/>
    <w:rsid w:val="00F13DC3"/>
    <w:rsid w:val="00F175CF"/>
    <w:rsid w:val="00F2557D"/>
    <w:rsid w:val="00F26748"/>
    <w:rsid w:val="00F33348"/>
    <w:rsid w:val="00F4053B"/>
    <w:rsid w:val="00FC2640"/>
    <w:rsid w:val="00FC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34F305"/>
  <w15:docId w15:val="{F4B0D5EF-F0BD-49D0-8667-6B886DA94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7E0157"/>
    <w:rPr>
      <w:rFonts w:ascii="TimesLT" w:hAnsi="TimesLT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7E015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1157F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7E015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1157F"/>
    <w:rPr>
      <w:rFonts w:ascii="TimesLT" w:hAnsi="TimesLT" w:cs="Times New Roman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7E015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1157F"/>
    <w:rPr>
      <w:rFonts w:ascii="TimesLT" w:hAnsi="TimesLT" w:cs="Times New Roman"/>
      <w:sz w:val="20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F2674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96812"/>
    <w:rPr>
      <w:sz w:val="0"/>
      <w:szCs w:val="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98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1126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2016-08-03T05:04:00Z</cp:lastPrinted>
  <dcterms:created xsi:type="dcterms:W3CDTF">2016-08-05T11:45:00Z</dcterms:created>
  <dcterms:modified xsi:type="dcterms:W3CDTF">2016-08-05T11:45:00Z</dcterms:modified>
</cp:coreProperties>
</file>