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 xml:space="preserve"> ORGANIZUOTI 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 xml:space="preserve"> 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2758B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rugpjūčio 23 d.</w:t>
      </w:r>
      <w:r w:rsidR="00EF7331">
        <w:rPr>
          <w:rFonts w:ascii="Times New Roman" w:hAnsi="Times New Roman"/>
        </w:rPr>
        <w:t xml:space="preserve">  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775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Lietuvos Respublikos vietos savivaldos įstatymo  29 straipsnio 8 dalies 1 ir 2 punktais,  </w:t>
      </w:r>
      <w:r w:rsidRPr="00B80928">
        <w:rPr>
          <w:rFonts w:ascii="Times New Roman" w:hAnsi="Times New Roman"/>
        </w:rPr>
        <w:t xml:space="preserve">Lietuvos Respublikos teritorijų planavimo įstatymo </w:t>
      </w:r>
      <w:r w:rsidRPr="00B80928">
        <w:rPr>
          <w:rFonts w:ascii="Times New Roman" w:hAnsi="Times New Roman"/>
          <w:bCs/>
          <w:szCs w:val="24"/>
        </w:rPr>
        <w:t xml:space="preserve"> </w:t>
      </w:r>
      <w:r w:rsidRPr="00B80928">
        <w:rPr>
          <w:rFonts w:ascii="Times New Roman" w:hAnsi="Times New Roman"/>
        </w:rPr>
        <w:t>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 xml:space="preserve"> punktu</w:t>
      </w:r>
      <w:r w:rsidRPr="00B80928">
        <w:rPr>
          <w:rFonts w:ascii="Times New Roman" w:hAnsi="Times New Roman"/>
          <w:szCs w:val="24"/>
        </w:rPr>
        <w:t xml:space="preserve">, 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taisyklėmis, rajono  savivaldybės  administracijos  direktoriaus 2015 m. birželio 12 d. įsakymo Nr. AT-574 „Dėl  pavedimo  administracijos  direktoriaus  pavaduotoj</w:t>
      </w:r>
      <w:r w:rsidR="00B20A37">
        <w:rPr>
          <w:rFonts w:ascii="Times New Roman" w:hAnsi="Times New Roman"/>
          <w:szCs w:val="24"/>
        </w:rPr>
        <w:t>ui“ 5 punktu, bei atsižvelgdama</w:t>
      </w:r>
      <w:r w:rsidR="00F9515D">
        <w:rPr>
          <w:rFonts w:ascii="Times New Roman" w:hAnsi="Times New Roman"/>
          <w:szCs w:val="24"/>
        </w:rPr>
        <w:t xml:space="preserve"> į </w:t>
      </w:r>
      <w:r>
        <w:rPr>
          <w:rFonts w:ascii="Times New Roman" w:hAnsi="Times New Roman"/>
          <w:szCs w:val="24"/>
        </w:rPr>
        <w:t>pil.</w:t>
      </w:r>
      <w:r w:rsidR="00454B03">
        <w:rPr>
          <w:rFonts w:ascii="Times New Roman" w:hAnsi="Times New Roman"/>
          <w:szCs w:val="24"/>
        </w:rPr>
        <w:t xml:space="preserve"> </w:t>
      </w:r>
      <w:r w:rsidR="008E7D11">
        <w:rPr>
          <w:rFonts w:ascii="Times New Roman" w:hAnsi="Times New Roman"/>
          <w:szCs w:val="24"/>
        </w:rPr>
        <w:t>Vido Stanislovaičio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F9515D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1. P a v e d u </w:t>
      </w:r>
      <w:r w:rsidR="00A05904" w:rsidRPr="00B80928">
        <w:rPr>
          <w:rFonts w:ascii="Times New Roman" w:hAnsi="Times New Roman"/>
          <w:szCs w:val="24"/>
        </w:rPr>
        <w:t xml:space="preserve">rajono savivaldybės administracijos </w:t>
      </w:r>
      <w:r w:rsidR="00A05904" w:rsidRPr="00B80928">
        <w:rPr>
          <w:rFonts w:ascii="Times New Roman" w:hAnsi="Times New Roman"/>
        </w:rPr>
        <w:t>Architektūros ir urbanistikos skyriui organizuoti žemės</w:t>
      </w:r>
      <w:r w:rsidR="00A05904"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="00A05904" w:rsidRPr="00B80928">
        <w:rPr>
          <w:rFonts w:ascii="Times New Roman" w:hAnsi="Times New Roman"/>
        </w:rPr>
        <w:t xml:space="preserve"> rengimą, </w:t>
      </w:r>
      <w:r w:rsidR="00A05904">
        <w:rPr>
          <w:rFonts w:ascii="Times New Roman" w:hAnsi="Times New Roman"/>
        </w:rPr>
        <w:t>s</w:t>
      </w:r>
      <w:r>
        <w:rPr>
          <w:rFonts w:ascii="Times New Roman" w:hAnsi="Times New Roman"/>
          <w:szCs w:val="24"/>
        </w:rPr>
        <w:t xml:space="preserve">uformuojant </w:t>
      </w:r>
      <w:r w:rsidR="00A05904" w:rsidRPr="00FD2468">
        <w:rPr>
          <w:rFonts w:ascii="Times New Roman" w:hAnsi="Times New Roman"/>
          <w:szCs w:val="24"/>
        </w:rPr>
        <w:t>žemės sklypą</w:t>
      </w:r>
      <w:r w:rsidR="00A05904">
        <w:rPr>
          <w:rFonts w:ascii="Times New Roman" w:hAnsi="Times New Roman"/>
          <w:szCs w:val="24"/>
        </w:rPr>
        <w:t xml:space="preserve"> </w:t>
      </w:r>
      <w:r w:rsidR="00A05904" w:rsidRPr="00FD2468">
        <w:rPr>
          <w:rFonts w:ascii="Times New Roman" w:hAnsi="Times New Roman"/>
          <w:szCs w:val="24"/>
        </w:rPr>
        <w:t xml:space="preserve"> </w:t>
      </w:r>
      <w:r w:rsidR="008E7D11">
        <w:rPr>
          <w:rFonts w:ascii="Times New Roman" w:hAnsi="Times New Roman"/>
          <w:szCs w:val="24"/>
        </w:rPr>
        <w:t>Kauno</w:t>
      </w:r>
      <w:r w:rsidR="00A05904">
        <w:rPr>
          <w:rFonts w:ascii="Times New Roman" w:hAnsi="Times New Roman"/>
          <w:szCs w:val="24"/>
        </w:rPr>
        <w:t xml:space="preserve"> g.</w:t>
      </w:r>
      <w:r w:rsidR="008E7D11">
        <w:rPr>
          <w:rFonts w:ascii="Times New Roman" w:hAnsi="Times New Roman"/>
          <w:szCs w:val="24"/>
        </w:rPr>
        <w:t>15E</w:t>
      </w:r>
      <w:r w:rsidR="00A05904" w:rsidRPr="00FD2468">
        <w:rPr>
          <w:rFonts w:ascii="Times New Roman" w:hAnsi="Times New Roman"/>
          <w:szCs w:val="24"/>
        </w:rPr>
        <w:t>,</w:t>
      </w:r>
      <w:r w:rsidR="00A05904">
        <w:rPr>
          <w:rFonts w:ascii="Times New Roman" w:hAnsi="Times New Roman"/>
          <w:szCs w:val="24"/>
        </w:rPr>
        <w:t xml:space="preserve"> </w:t>
      </w:r>
      <w:r w:rsidR="008E7D11">
        <w:rPr>
          <w:rFonts w:ascii="Times New Roman" w:hAnsi="Times New Roman"/>
          <w:szCs w:val="24"/>
        </w:rPr>
        <w:t>Lekėčių</w:t>
      </w:r>
      <w:r w:rsidR="00A05904" w:rsidRPr="00FD2468">
        <w:rPr>
          <w:rFonts w:ascii="Times New Roman" w:hAnsi="Times New Roman"/>
          <w:szCs w:val="24"/>
        </w:rPr>
        <w:t xml:space="preserve"> m</w:t>
      </w:r>
      <w:r w:rsidR="008E7D11">
        <w:rPr>
          <w:rFonts w:ascii="Times New Roman" w:hAnsi="Times New Roman"/>
          <w:szCs w:val="24"/>
        </w:rPr>
        <w:t>stl</w:t>
      </w:r>
      <w:r w:rsidR="00A05904" w:rsidRPr="00FD2468">
        <w:rPr>
          <w:rFonts w:ascii="Times New Roman" w:hAnsi="Times New Roman"/>
          <w:szCs w:val="24"/>
        </w:rPr>
        <w:t xml:space="preserve">., Šakių r. sav., </w:t>
      </w:r>
      <w:r w:rsidR="00A05904">
        <w:rPr>
          <w:rFonts w:ascii="Times New Roman" w:hAnsi="Times New Roman"/>
          <w:szCs w:val="24"/>
        </w:rPr>
        <w:t>po nuosavybės teise valdomais statin</w:t>
      </w:r>
      <w:r w:rsidR="008E7D11">
        <w:rPr>
          <w:rFonts w:ascii="Times New Roman" w:hAnsi="Times New Roman"/>
          <w:szCs w:val="24"/>
        </w:rPr>
        <w:t>iais (registro įrašo Nr.70/70648</w:t>
      </w:r>
      <w:r w:rsidR="00A05904">
        <w:rPr>
          <w:rFonts w:ascii="Times New Roman" w:hAnsi="Times New Roman"/>
          <w:szCs w:val="24"/>
        </w:rPr>
        <w:t>)</w:t>
      </w:r>
      <w:r w:rsidR="00A05904"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>
        <w:rPr>
          <w:rFonts w:ascii="Times New Roman" w:hAnsi="Times New Roman"/>
          <w:szCs w:val="24"/>
        </w:rPr>
        <w:t xml:space="preserve">vienbučių ir  dvibučių gyvenamųjų pastatų </w:t>
      </w:r>
      <w:r w:rsidR="00A05904">
        <w:rPr>
          <w:rFonts w:ascii="Times New Roman" w:hAnsi="Times New Roman"/>
          <w:szCs w:val="24"/>
        </w:rPr>
        <w:t>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Pr="00B80928">
        <w:rPr>
          <w:rFonts w:ascii="Times New Roman" w:hAnsi="Times New Roman"/>
          <w:szCs w:val="24"/>
        </w:rPr>
        <w:t xml:space="preserve"> pil.</w:t>
      </w:r>
      <w:r w:rsidR="00A23E91">
        <w:rPr>
          <w:rFonts w:ascii="Times New Roman" w:hAnsi="Times New Roman"/>
          <w:szCs w:val="24"/>
        </w:rPr>
        <w:t xml:space="preserve"> </w:t>
      </w:r>
      <w:r w:rsidR="008E7D11">
        <w:rPr>
          <w:rFonts w:ascii="Times New Roman" w:hAnsi="Times New Roman"/>
          <w:szCs w:val="24"/>
        </w:rPr>
        <w:t>Vido  Stanislovai</w:t>
      </w:r>
      <w:r w:rsidR="00EF7331">
        <w:rPr>
          <w:rFonts w:ascii="Times New Roman" w:hAnsi="Times New Roman"/>
          <w:szCs w:val="24"/>
        </w:rPr>
        <w:t>čio</w:t>
      </w:r>
      <w:r w:rsidR="00F9515D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8E7D1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2016-08</w:t>
      </w:r>
      <w:r w:rsidR="00454B03">
        <w:rPr>
          <w:rFonts w:ascii="Times New Roman" w:hAnsi="Times New Roman"/>
        </w:rPr>
        <w:t>-</w:t>
      </w:r>
      <w:r w:rsidR="00EF7331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520" w:rsidRDefault="00720520">
      <w:r>
        <w:separator/>
      </w:r>
    </w:p>
  </w:endnote>
  <w:endnote w:type="continuationSeparator" w:id="0">
    <w:p w:rsidR="00720520" w:rsidRDefault="00720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520" w:rsidRDefault="00720520">
      <w:r>
        <w:separator/>
      </w:r>
    </w:p>
  </w:footnote>
  <w:footnote w:type="continuationSeparator" w:id="0">
    <w:p w:rsidR="00720520" w:rsidRDefault="00720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A3F17"/>
    <w:rsid w:val="001D38EF"/>
    <w:rsid w:val="002758B8"/>
    <w:rsid w:val="00313CF0"/>
    <w:rsid w:val="004501C8"/>
    <w:rsid w:val="00454B03"/>
    <w:rsid w:val="00555180"/>
    <w:rsid w:val="00610881"/>
    <w:rsid w:val="006B339A"/>
    <w:rsid w:val="0070001E"/>
    <w:rsid w:val="00720520"/>
    <w:rsid w:val="007A1DEF"/>
    <w:rsid w:val="007E4FDB"/>
    <w:rsid w:val="008274FC"/>
    <w:rsid w:val="008E7D11"/>
    <w:rsid w:val="0093054E"/>
    <w:rsid w:val="00955B9F"/>
    <w:rsid w:val="009A3F18"/>
    <w:rsid w:val="009C4EAB"/>
    <w:rsid w:val="009F065C"/>
    <w:rsid w:val="00A05904"/>
    <w:rsid w:val="00A23E91"/>
    <w:rsid w:val="00A90E12"/>
    <w:rsid w:val="00B20A37"/>
    <w:rsid w:val="00BE6D25"/>
    <w:rsid w:val="00C921BD"/>
    <w:rsid w:val="00DD47CE"/>
    <w:rsid w:val="00EF7331"/>
    <w:rsid w:val="00F01501"/>
    <w:rsid w:val="00F01EF6"/>
    <w:rsid w:val="00F9515D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6193E2"/>
  <w15:docId w15:val="{B3AFFBB6-C259-47F2-A89F-EBE321AE1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1199</Words>
  <Characters>684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1880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2016-08-23T05:43:00Z</dcterms:created>
  <dcterms:modified xsi:type="dcterms:W3CDTF">2016-08-23T05:43:00Z</dcterms:modified>
</cp:coreProperties>
</file>