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080" w:rsidRDefault="00613080">
      <w:pPr>
        <w:jc w:val="center"/>
        <w:rPr>
          <w:rFonts w:ascii="Times New Roman" w:hAnsi="Times New Roman"/>
          <w:b/>
          <w:sz w:val="8"/>
        </w:rPr>
      </w:pPr>
    </w:p>
    <w:p w:rsidR="001207E9" w:rsidRDefault="00BC0724">
      <w:pPr>
        <w:jc w:val="center"/>
        <w:rPr>
          <w:noProof/>
          <w:lang w:eastAsia="lt-LT"/>
        </w:rPr>
      </w:pPr>
      <w:r w:rsidRPr="00FD57F1"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080" w:rsidRDefault="0061308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13080" w:rsidRDefault="00613080">
      <w:pPr>
        <w:jc w:val="center"/>
        <w:rPr>
          <w:rFonts w:ascii="Times New Roman" w:hAnsi="Times New Roman"/>
          <w:b/>
        </w:rPr>
      </w:pPr>
    </w:p>
    <w:p w:rsidR="001207E9" w:rsidRDefault="001207E9">
      <w:pPr>
        <w:jc w:val="center"/>
        <w:rPr>
          <w:rFonts w:ascii="Times New Roman" w:hAnsi="Times New Roman"/>
          <w:b/>
        </w:rPr>
      </w:pPr>
    </w:p>
    <w:p w:rsidR="00613080" w:rsidRDefault="0061308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13080" w:rsidRDefault="0061308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KOMISIJOS SUDARYMO</w:t>
      </w:r>
    </w:p>
    <w:p w:rsidR="00613080" w:rsidRDefault="0061308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13080" w:rsidRDefault="001207E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613080">
        <w:rPr>
          <w:rFonts w:ascii="Times New Roman" w:hAnsi="Times New Roman"/>
        </w:rPr>
        <w:t xml:space="preserve"> m. </w:t>
      </w:r>
      <w:r w:rsidR="0030133F">
        <w:rPr>
          <w:rFonts w:ascii="Times New Roman" w:hAnsi="Times New Roman"/>
        </w:rPr>
        <w:t>rugsėjo 8</w:t>
      </w:r>
      <w:bookmarkStart w:id="0" w:name="_GoBack"/>
      <w:bookmarkEnd w:id="0"/>
      <w:r w:rsidR="0071186E">
        <w:rPr>
          <w:rFonts w:ascii="Times New Roman" w:hAnsi="Times New Roman"/>
        </w:rPr>
        <w:t xml:space="preserve"> </w:t>
      </w:r>
      <w:r w:rsidR="00B43133">
        <w:rPr>
          <w:rFonts w:ascii="Times New Roman" w:hAnsi="Times New Roman"/>
        </w:rPr>
        <w:t>d. Nr. AG-</w:t>
      </w:r>
      <w:r w:rsidR="0030133F">
        <w:rPr>
          <w:rFonts w:ascii="Times New Roman" w:hAnsi="Times New Roman"/>
        </w:rPr>
        <w:t>29</w:t>
      </w:r>
    </w:p>
    <w:p w:rsidR="00613080" w:rsidRDefault="00613080">
      <w:pPr>
        <w:pStyle w:val="Antrat1"/>
        <w:ind w:left="0" w:firstLine="0"/>
        <w:jc w:val="center"/>
      </w:pPr>
      <w:r>
        <w:t>Šakiai</w:t>
      </w:r>
    </w:p>
    <w:p w:rsidR="00613080" w:rsidRDefault="0061308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13080" w:rsidRDefault="0061308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14315" w:rsidRDefault="0061308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="0071186E">
        <w:rPr>
          <w:rFonts w:ascii="Times New Roman" w:hAnsi="Times New Roman"/>
        </w:rPr>
        <w:t xml:space="preserve">rajono </w:t>
      </w:r>
      <w:r>
        <w:rPr>
          <w:rFonts w:ascii="Times New Roman" w:hAnsi="Times New Roman"/>
        </w:rPr>
        <w:t>savivaldybės tarybos 200</w:t>
      </w:r>
      <w:r w:rsidR="003E3F97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3E3F97">
        <w:rPr>
          <w:rFonts w:ascii="Times New Roman" w:hAnsi="Times New Roman"/>
        </w:rPr>
        <w:t>sausio 22</w:t>
      </w:r>
      <w:r>
        <w:rPr>
          <w:rFonts w:ascii="Times New Roman" w:hAnsi="Times New Roman"/>
        </w:rPr>
        <w:t xml:space="preserve"> d. sprendimu Nr.T-</w:t>
      </w:r>
      <w:r w:rsidR="003E3F97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patvirtintų savivaldybės administracijos nuostatų 24 p.,</w:t>
      </w:r>
    </w:p>
    <w:p w:rsidR="00613080" w:rsidRDefault="0071431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</w:rPr>
        <w:t xml:space="preserve">sudarau </w:t>
      </w:r>
      <w:r w:rsidR="00613080">
        <w:rPr>
          <w:rFonts w:ascii="Times New Roman" w:hAnsi="Times New Roman"/>
        </w:rPr>
        <w:t xml:space="preserve"> faktinės degalų suvartojimo normos automobiliui </w:t>
      </w:r>
      <w:r w:rsidR="001207E9">
        <w:rPr>
          <w:rFonts w:ascii="Times New Roman" w:hAnsi="Times New Roman"/>
        </w:rPr>
        <w:t>VW CADDY</w:t>
      </w:r>
      <w:r w:rsidR="00613080">
        <w:rPr>
          <w:rFonts w:ascii="Times New Roman" w:hAnsi="Times New Roman"/>
        </w:rPr>
        <w:t xml:space="preserve">, </w:t>
      </w:r>
      <w:proofErr w:type="spellStart"/>
      <w:r w:rsidR="00613080">
        <w:rPr>
          <w:rFonts w:ascii="Times New Roman" w:hAnsi="Times New Roman"/>
        </w:rPr>
        <w:t>valst</w:t>
      </w:r>
      <w:proofErr w:type="spellEnd"/>
      <w:r w:rsidR="00613080">
        <w:rPr>
          <w:rFonts w:ascii="Times New Roman" w:hAnsi="Times New Roman"/>
        </w:rPr>
        <w:t>. Nr.</w:t>
      </w:r>
      <w:r w:rsidR="0071186E">
        <w:rPr>
          <w:rFonts w:ascii="Times New Roman" w:hAnsi="Times New Roman"/>
        </w:rPr>
        <w:t xml:space="preserve"> </w:t>
      </w:r>
      <w:r w:rsidR="001207E9">
        <w:rPr>
          <w:rFonts w:ascii="Times New Roman" w:hAnsi="Times New Roman"/>
        </w:rPr>
        <w:t>GZZ 840</w:t>
      </w:r>
      <w:r w:rsidR="00603574">
        <w:rPr>
          <w:rFonts w:ascii="Times New Roman" w:hAnsi="Times New Roman"/>
        </w:rPr>
        <w:t xml:space="preserve"> nustatymui komisiją</w:t>
      </w:r>
      <w:r w:rsidR="00965A67">
        <w:rPr>
          <w:rFonts w:ascii="Times New Roman" w:hAnsi="Times New Roman"/>
        </w:rPr>
        <w:t>:</w:t>
      </w:r>
    </w:p>
    <w:p w:rsidR="0071186E" w:rsidRDefault="00613080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207E9">
        <w:rPr>
          <w:rFonts w:ascii="Times New Roman" w:hAnsi="Times New Roman"/>
        </w:rPr>
        <w:t xml:space="preserve">Irmunda </w:t>
      </w:r>
      <w:proofErr w:type="spellStart"/>
      <w:r w:rsidR="001207E9">
        <w:rPr>
          <w:rFonts w:ascii="Times New Roman" w:hAnsi="Times New Roman"/>
        </w:rPr>
        <w:t>Čepulionienė</w:t>
      </w:r>
      <w:proofErr w:type="spellEnd"/>
      <w:r w:rsidR="00BF7F43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− </w:t>
      </w:r>
      <w:r w:rsidR="00E16520">
        <w:rPr>
          <w:rFonts w:ascii="Times New Roman" w:hAnsi="Times New Roman"/>
        </w:rPr>
        <w:t xml:space="preserve">rajono </w:t>
      </w:r>
      <w:r>
        <w:rPr>
          <w:rFonts w:ascii="Times New Roman" w:hAnsi="Times New Roman"/>
        </w:rPr>
        <w:t>savivaldybės administracijos B</w:t>
      </w:r>
      <w:r w:rsidR="0071186E">
        <w:rPr>
          <w:rFonts w:ascii="Times New Roman" w:hAnsi="Times New Roman"/>
        </w:rPr>
        <w:t>iudžeto ir turto</w:t>
      </w:r>
    </w:p>
    <w:p w:rsidR="00613080" w:rsidRDefault="00BF7F43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 </w:t>
      </w:r>
      <w:r w:rsidR="00613080">
        <w:rPr>
          <w:rFonts w:ascii="Times New Roman" w:hAnsi="Times New Roman"/>
        </w:rPr>
        <w:t xml:space="preserve">skyriaus </w:t>
      </w:r>
      <w:r>
        <w:rPr>
          <w:rFonts w:ascii="Times New Roman" w:hAnsi="Times New Roman"/>
        </w:rPr>
        <w:t>vyriausioji</w:t>
      </w:r>
      <w:r w:rsidR="0071186E">
        <w:rPr>
          <w:rFonts w:ascii="Times New Roman" w:hAnsi="Times New Roman"/>
        </w:rPr>
        <w:t xml:space="preserve"> </w:t>
      </w:r>
      <w:r w:rsidR="00613080">
        <w:rPr>
          <w:rFonts w:ascii="Times New Roman" w:hAnsi="Times New Roman"/>
        </w:rPr>
        <w:t>specialistė (komisijos pirmininkė),</w:t>
      </w:r>
    </w:p>
    <w:p w:rsidR="00613080" w:rsidRDefault="00BF7F43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Danutė Bagdanavičienė      </w:t>
      </w:r>
      <w:r w:rsidR="00613080">
        <w:rPr>
          <w:rFonts w:ascii="Times New Roman" w:hAnsi="Times New Roman"/>
        </w:rPr>
        <w:t>−</w:t>
      </w:r>
      <w:r w:rsidR="00E16520">
        <w:rPr>
          <w:rFonts w:ascii="Times New Roman" w:hAnsi="Times New Roman"/>
        </w:rPr>
        <w:t>rajono</w:t>
      </w:r>
      <w:r w:rsidR="00613080">
        <w:rPr>
          <w:rFonts w:ascii="Times New Roman" w:hAnsi="Times New Roman"/>
        </w:rPr>
        <w:t xml:space="preserve"> savivaldybės administracijos Centralizuotos </w:t>
      </w:r>
    </w:p>
    <w:p w:rsidR="00613080" w:rsidRDefault="00E16520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 </w:t>
      </w:r>
      <w:r w:rsidR="00613080">
        <w:rPr>
          <w:rFonts w:ascii="Times New Roman" w:hAnsi="Times New Roman"/>
        </w:rPr>
        <w:t xml:space="preserve">  buhalterijos skyriaus buhalterė,</w:t>
      </w:r>
    </w:p>
    <w:p w:rsidR="00613080" w:rsidRDefault="00613080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207E9">
        <w:rPr>
          <w:rFonts w:ascii="Times New Roman" w:hAnsi="Times New Roman"/>
        </w:rPr>
        <w:t>Vidmantas Gylys</w:t>
      </w:r>
      <w:r w:rsidR="00BF7F43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− </w:t>
      </w:r>
      <w:r w:rsidR="00E16520">
        <w:rPr>
          <w:rFonts w:ascii="Times New Roman" w:hAnsi="Times New Roman"/>
        </w:rPr>
        <w:t xml:space="preserve">rajono </w:t>
      </w:r>
      <w:r>
        <w:rPr>
          <w:rFonts w:ascii="Times New Roman" w:hAnsi="Times New Roman"/>
        </w:rPr>
        <w:t xml:space="preserve">savivaldybės administracijos Bendrojo skyriaus </w:t>
      </w:r>
    </w:p>
    <w:p w:rsidR="00613080" w:rsidRDefault="00863641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  </w:t>
      </w:r>
      <w:r w:rsidR="00613080">
        <w:rPr>
          <w:rFonts w:ascii="Times New Roman" w:hAnsi="Times New Roman"/>
        </w:rPr>
        <w:t xml:space="preserve"> </w:t>
      </w:r>
      <w:r w:rsidR="001207E9">
        <w:rPr>
          <w:rFonts w:ascii="Times New Roman" w:hAnsi="Times New Roman"/>
        </w:rPr>
        <w:t>vairuotojas.</w:t>
      </w:r>
    </w:p>
    <w:p w:rsidR="00613080" w:rsidRDefault="0061308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48C7" w:rsidRDefault="000948C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13080" w:rsidRDefault="0061308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0772E" w:rsidRDefault="001207E9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Evaldas Sniečkus</w:t>
      </w:r>
      <w:r w:rsidR="00613080">
        <w:rPr>
          <w:rFonts w:ascii="Times New Roman" w:hAnsi="Times New Roman"/>
        </w:rPr>
        <w:t xml:space="preserve"> </w:t>
      </w: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Default="00B0772E" w:rsidP="00B0772E">
      <w:pPr>
        <w:rPr>
          <w:rFonts w:ascii="Times New Roman" w:hAnsi="Times New Roman"/>
        </w:rPr>
      </w:pPr>
    </w:p>
    <w:p w:rsidR="00B0772E" w:rsidRDefault="00B0772E" w:rsidP="00B0772E">
      <w:pPr>
        <w:rPr>
          <w:rFonts w:ascii="Times New Roman" w:hAnsi="Times New Roman"/>
        </w:rPr>
      </w:pPr>
    </w:p>
    <w:p w:rsidR="00B0772E" w:rsidRDefault="00B0772E" w:rsidP="00B0772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B0772E" w:rsidRDefault="00B0772E" w:rsidP="00B077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vedėja</w:t>
      </w:r>
    </w:p>
    <w:p w:rsidR="00B0772E" w:rsidRDefault="00B0772E" w:rsidP="00B0772E">
      <w:pPr>
        <w:overflowPunct w:val="0"/>
        <w:rPr>
          <w:rFonts w:ascii="Times New Roman" w:hAnsi="Times New Roman"/>
          <w:szCs w:val="24"/>
        </w:rPr>
      </w:pPr>
    </w:p>
    <w:p w:rsidR="00B0772E" w:rsidRDefault="00B0772E" w:rsidP="00B077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613080" w:rsidRPr="00B0772E" w:rsidRDefault="00E14F27" w:rsidP="00B077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2016-09-07</w:t>
      </w:r>
    </w:p>
    <w:sectPr w:rsidR="00613080" w:rsidRPr="00B0772E">
      <w:headerReference w:type="default" r:id="rId7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357" w:rsidRDefault="00D77357">
      <w:r>
        <w:separator/>
      </w:r>
    </w:p>
  </w:endnote>
  <w:endnote w:type="continuationSeparator" w:id="0">
    <w:p w:rsidR="00D77357" w:rsidRDefault="00D77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357" w:rsidRDefault="00D77357">
      <w:r>
        <w:separator/>
      </w:r>
    </w:p>
  </w:footnote>
  <w:footnote w:type="continuationSeparator" w:id="0">
    <w:p w:rsidR="00D77357" w:rsidRDefault="00D77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E77" w:rsidRDefault="00221E7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B4F"/>
    <w:rsid w:val="000735E6"/>
    <w:rsid w:val="000948C7"/>
    <w:rsid w:val="001207E9"/>
    <w:rsid w:val="00200ADA"/>
    <w:rsid w:val="00210643"/>
    <w:rsid w:val="00221E77"/>
    <w:rsid w:val="0030133F"/>
    <w:rsid w:val="00303107"/>
    <w:rsid w:val="003911B6"/>
    <w:rsid w:val="003A73B3"/>
    <w:rsid w:val="003C5058"/>
    <w:rsid w:val="003E3F97"/>
    <w:rsid w:val="00404E96"/>
    <w:rsid w:val="004972AE"/>
    <w:rsid w:val="00565525"/>
    <w:rsid w:val="00580388"/>
    <w:rsid w:val="005A2983"/>
    <w:rsid w:val="00603574"/>
    <w:rsid w:val="00613080"/>
    <w:rsid w:val="006229F4"/>
    <w:rsid w:val="0071186E"/>
    <w:rsid w:val="00714315"/>
    <w:rsid w:val="007D0D31"/>
    <w:rsid w:val="00863641"/>
    <w:rsid w:val="0087081D"/>
    <w:rsid w:val="008A7CD7"/>
    <w:rsid w:val="00965A67"/>
    <w:rsid w:val="00995B4F"/>
    <w:rsid w:val="00B0772E"/>
    <w:rsid w:val="00B43133"/>
    <w:rsid w:val="00BC0724"/>
    <w:rsid w:val="00BF7F43"/>
    <w:rsid w:val="00C4723F"/>
    <w:rsid w:val="00D47A4D"/>
    <w:rsid w:val="00D55116"/>
    <w:rsid w:val="00D77357"/>
    <w:rsid w:val="00DD2AD8"/>
    <w:rsid w:val="00E14F27"/>
    <w:rsid w:val="00E16520"/>
    <w:rsid w:val="00EA5E90"/>
    <w:rsid w:val="00EC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6DA823"/>
  <w15:chartTrackingRefBased/>
  <w15:docId w15:val="{3B794C89-705B-44D9-8D89-0EA45329E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regina</dc:creator>
  <cp:keywords/>
  <dc:description/>
  <cp:lastModifiedBy>Aušra Bajerčiūtė</cp:lastModifiedBy>
  <cp:revision>2</cp:revision>
  <cp:lastPrinted>2011-10-06T13:17:00Z</cp:lastPrinted>
  <dcterms:created xsi:type="dcterms:W3CDTF">2016-09-08T08:38:00Z</dcterms:created>
  <dcterms:modified xsi:type="dcterms:W3CDTF">2016-09-08T08:38:00Z</dcterms:modified>
</cp:coreProperties>
</file>