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080" w:rsidRDefault="00613080">
      <w:pPr>
        <w:jc w:val="center"/>
        <w:rPr>
          <w:rFonts w:ascii="Times New Roman" w:hAnsi="Times New Roman"/>
          <w:b/>
          <w:sz w:val="8"/>
        </w:rPr>
      </w:pPr>
    </w:p>
    <w:p w:rsidR="001207E9" w:rsidRDefault="00BC0724">
      <w:pPr>
        <w:jc w:val="center"/>
        <w:rPr>
          <w:noProof/>
          <w:lang w:eastAsia="lt-LT"/>
        </w:rPr>
      </w:pPr>
      <w:r w:rsidRPr="00FD57F1"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080" w:rsidRDefault="006130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13080" w:rsidRDefault="00613080">
      <w:pPr>
        <w:jc w:val="center"/>
        <w:rPr>
          <w:rFonts w:ascii="Times New Roman" w:hAnsi="Times New Roman"/>
          <w:b/>
        </w:rPr>
      </w:pPr>
    </w:p>
    <w:p w:rsidR="001207E9" w:rsidRDefault="001207E9">
      <w:pPr>
        <w:jc w:val="center"/>
        <w:rPr>
          <w:rFonts w:ascii="Times New Roman" w:hAnsi="Times New Roman"/>
          <w:b/>
        </w:rPr>
      </w:pPr>
    </w:p>
    <w:p w:rsidR="00613080" w:rsidRDefault="006130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13080" w:rsidRDefault="006130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KOMISIJOS SUDARYMO</w:t>
      </w:r>
    </w:p>
    <w:p w:rsidR="00613080" w:rsidRDefault="006130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13080" w:rsidRDefault="001207E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613080">
        <w:rPr>
          <w:rFonts w:ascii="Times New Roman" w:hAnsi="Times New Roman"/>
        </w:rPr>
        <w:t xml:space="preserve"> m. </w:t>
      </w:r>
      <w:r w:rsidR="00B43133">
        <w:rPr>
          <w:rFonts w:ascii="Times New Roman" w:hAnsi="Times New Roman"/>
        </w:rPr>
        <w:t xml:space="preserve">rugsėjo  </w:t>
      </w:r>
      <w:r w:rsidR="00FF1645">
        <w:rPr>
          <w:rFonts w:ascii="Times New Roman" w:hAnsi="Times New Roman"/>
        </w:rPr>
        <w:t>27</w:t>
      </w:r>
      <w:r w:rsidR="0071186E">
        <w:rPr>
          <w:rFonts w:ascii="Times New Roman" w:hAnsi="Times New Roman"/>
        </w:rPr>
        <w:t xml:space="preserve"> </w:t>
      </w:r>
      <w:r w:rsidR="00B43133">
        <w:rPr>
          <w:rFonts w:ascii="Times New Roman" w:hAnsi="Times New Roman"/>
        </w:rPr>
        <w:t>d. Nr. AG-</w:t>
      </w:r>
      <w:r w:rsidR="00FF1645">
        <w:rPr>
          <w:rFonts w:ascii="Times New Roman" w:hAnsi="Times New Roman"/>
        </w:rPr>
        <w:t>30</w:t>
      </w:r>
      <w:bookmarkStart w:id="0" w:name="_GoBack"/>
      <w:bookmarkEnd w:id="0"/>
    </w:p>
    <w:p w:rsidR="00613080" w:rsidRDefault="00613080">
      <w:pPr>
        <w:pStyle w:val="Antrat1"/>
        <w:ind w:left="0" w:firstLine="0"/>
        <w:jc w:val="center"/>
      </w:pPr>
      <w:r>
        <w:t>Šakiai</w:t>
      </w: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315" w:rsidRDefault="0061308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71186E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tarybos 200</w:t>
      </w:r>
      <w:r w:rsidR="003E3F97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3E3F97">
        <w:rPr>
          <w:rFonts w:ascii="Times New Roman" w:hAnsi="Times New Roman"/>
        </w:rPr>
        <w:t>sausio 22</w:t>
      </w:r>
      <w:r>
        <w:rPr>
          <w:rFonts w:ascii="Times New Roman" w:hAnsi="Times New Roman"/>
        </w:rPr>
        <w:t xml:space="preserve"> d. sprendimu Nr.T-</w:t>
      </w:r>
      <w:r w:rsidR="003E3F9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patvirtintų savivaldybės administracijos nuostatų 24 p.,</w:t>
      </w:r>
    </w:p>
    <w:p w:rsidR="00613080" w:rsidRDefault="0071431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 xml:space="preserve">sudarau </w:t>
      </w:r>
      <w:r w:rsidR="00613080">
        <w:rPr>
          <w:rFonts w:ascii="Times New Roman" w:hAnsi="Times New Roman"/>
        </w:rPr>
        <w:t xml:space="preserve"> faktinės degalų suvartojimo normos automobiliui </w:t>
      </w:r>
      <w:r w:rsidR="0003595A">
        <w:rPr>
          <w:rFonts w:ascii="Times New Roman" w:hAnsi="Times New Roman"/>
        </w:rPr>
        <w:t>RENAULT TRAFIC</w:t>
      </w:r>
      <w:r w:rsidR="00613080">
        <w:rPr>
          <w:rFonts w:ascii="Times New Roman" w:hAnsi="Times New Roman"/>
        </w:rPr>
        <w:t xml:space="preserve">, </w:t>
      </w:r>
      <w:proofErr w:type="spellStart"/>
      <w:r w:rsidR="00613080">
        <w:rPr>
          <w:rFonts w:ascii="Times New Roman" w:hAnsi="Times New Roman"/>
        </w:rPr>
        <w:t>valst</w:t>
      </w:r>
      <w:proofErr w:type="spellEnd"/>
      <w:r w:rsidR="00613080">
        <w:rPr>
          <w:rFonts w:ascii="Times New Roman" w:hAnsi="Times New Roman"/>
        </w:rPr>
        <w:t>. Nr.</w:t>
      </w:r>
      <w:r w:rsidR="0071186E">
        <w:rPr>
          <w:rFonts w:ascii="Times New Roman" w:hAnsi="Times New Roman"/>
        </w:rPr>
        <w:t xml:space="preserve"> </w:t>
      </w:r>
      <w:r w:rsidR="0003595A">
        <w:rPr>
          <w:rFonts w:ascii="Times New Roman" w:hAnsi="Times New Roman"/>
        </w:rPr>
        <w:t xml:space="preserve">HTF 944 </w:t>
      </w:r>
      <w:r w:rsidR="00603574">
        <w:rPr>
          <w:rFonts w:ascii="Times New Roman" w:hAnsi="Times New Roman"/>
        </w:rPr>
        <w:t xml:space="preserve"> nustatymui komisiją</w:t>
      </w:r>
      <w:r w:rsidR="00965A67">
        <w:rPr>
          <w:rFonts w:ascii="Times New Roman" w:hAnsi="Times New Roman"/>
        </w:rPr>
        <w:t>:</w:t>
      </w:r>
    </w:p>
    <w:p w:rsidR="0071186E" w:rsidRDefault="0061308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207E9">
        <w:rPr>
          <w:rFonts w:ascii="Times New Roman" w:hAnsi="Times New Roman"/>
        </w:rPr>
        <w:t xml:space="preserve">Irmunda </w:t>
      </w:r>
      <w:proofErr w:type="spellStart"/>
      <w:r w:rsidR="001207E9">
        <w:rPr>
          <w:rFonts w:ascii="Times New Roman" w:hAnsi="Times New Roman"/>
        </w:rPr>
        <w:t>Čepulionienė</w:t>
      </w:r>
      <w:proofErr w:type="spellEnd"/>
      <w:r w:rsidR="00BF7F43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− </w:t>
      </w:r>
      <w:r w:rsidR="0003595A">
        <w:rPr>
          <w:rFonts w:ascii="Times New Roman" w:hAnsi="Times New Roman"/>
        </w:rPr>
        <w:t xml:space="preserve">    </w:t>
      </w:r>
      <w:r w:rsidR="00E16520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administracijos B</w:t>
      </w:r>
      <w:r w:rsidR="0071186E">
        <w:rPr>
          <w:rFonts w:ascii="Times New Roman" w:hAnsi="Times New Roman"/>
        </w:rPr>
        <w:t>iudžeto ir turto</w:t>
      </w:r>
    </w:p>
    <w:p w:rsidR="00613080" w:rsidRDefault="00BF7F43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</w:t>
      </w:r>
      <w:r w:rsidR="0003595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03595A">
        <w:rPr>
          <w:rFonts w:ascii="Times New Roman" w:hAnsi="Times New Roman"/>
        </w:rPr>
        <w:t xml:space="preserve">   </w:t>
      </w:r>
      <w:r w:rsidR="00613080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>vyriausioji</w:t>
      </w:r>
      <w:r w:rsidR="0071186E">
        <w:rPr>
          <w:rFonts w:ascii="Times New Roman" w:hAnsi="Times New Roman"/>
        </w:rPr>
        <w:t xml:space="preserve"> </w:t>
      </w:r>
      <w:r w:rsidR="00613080">
        <w:rPr>
          <w:rFonts w:ascii="Times New Roman" w:hAnsi="Times New Roman"/>
        </w:rPr>
        <w:t>specialistė (komisijos pirmininkė),</w:t>
      </w:r>
    </w:p>
    <w:p w:rsidR="00613080" w:rsidRDefault="00BF7F43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Danutė Bagdanavičienė      </w:t>
      </w:r>
      <w:r w:rsidR="00613080">
        <w:rPr>
          <w:rFonts w:ascii="Times New Roman" w:hAnsi="Times New Roman"/>
        </w:rPr>
        <w:t>−</w:t>
      </w:r>
      <w:r w:rsidR="0003595A">
        <w:rPr>
          <w:rFonts w:ascii="Times New Roman" w:hAnsi="Times New Roman"/>
        </w:rPr>
        <w:t xml:space="preserve">    </w:t>
      </w:r>
      <w:r w:rsidR="00E16520">
        <w:rPr>
          <w:rFonts w:ascii="Times New Roman" w:hAnsi="Times New Roman"/>
        </w:rPr>
        <w:t>rajono</w:t>
      </w:r>
      <w:r w:rsidR="00613080">
        <w:rPr>
          <w:rFonts w:ascii="Times New Roman" w:hAnsi="Times New Roman"/>
        </w:rPr>
        <w:t xml:space="preserve"> savivaldybės administracijos Centralizuotos </w:t>
      </w:r>
    </w:p>
    <w:p w:rsidR="00613080" w:rsidRDefault="00E1652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</w:t>
      </w:r>
      <w:r w:rsidR="00613080">
        <w:rPr>
          <w:rFonts w:ascii="Times New Roman" w:hAnsi="Times New Roman"/>
        </w:rPr>
        <w:t xml:space="preserve">  </w:t>
      </w:r>
      <w:r w:rsidR="0003595A">
        <w:rPr>
          <w:rFonts w:ascii="Times New Roman" w:hAnsi="Times New Roman"/>
        </w:rPr>
        <w:t xml:space="preserve">   </w:t>
      </w:r>
      <w:r w:rsidR="00613080">
        <w:rPr>
          <w:rFonts w:ascii="Times New Roman" w:hAnsi="Times New Roman"/>
        </w:rPr>
        <w:t>buhalterijos skyriaus buhalterė,</w:t>
      </w:r>
    </w:p>
    <w:p w:rsidR="00613080" w:rsidRDefault="00613080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207E9">
        <w:rPr>
          <w:rFonts w:ascii="Times New Roman" w:hAnsi="Times New Roman"/>
        </w:rPr>
        <w:t>Vidmantas Gylys</w:t>
      </w:r>
      <w:r w:rsidR="00BF7F43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− </w:t>
      </w:r>
      <w:r w:rsidR="0003595A">
        <w:rPr>
          <w:rFonts w:ascii="Times New Roman" w:hAnsi="Times New Roman"/>
        </w:rPr>
        <w:t xml:space="preserve">    </w:t>
      </w:r>
      <w:r w:rsidR="00E16520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 xml:space="preserve">savivaldybės administracijos Bendrojo skyriaus </w:t>
      </w:r>
    </w:p>
    <w:p w:rsidR="00613080" w:rsidRDefault="00863641">
      <w:pPr>
        <w:tabs>
          <w:tab w:val="left" w:pos="1281"/>
          <w:tab w:val="left" w:pos="4253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</w:t>
      </w:r>
      <w:r w:rsidR="0003595A">
        <w:rPr>
          <w:rFonts w:ascii="Times New Roman" w:hAnsi="Times New Roman"/>
        </w:rPr>
        <w:t xml:space="preserve">   </w:t>
      </w:r>
      <w:r w:rsidR="00613080">
        <w:rPr>
          <w:rFonts w:ascii="Times New Roman" w:hAnsi="Times New Roman"/>
        </w:rPr>
        <w:t xml:space="preserve"> </w:t>
      </w:r>
      <w:r w:rsidR="001207E9">
        <w:rPr>
          <w:rFonts w:ascii="Times New Roman" w:hAnsi="Times New Roman"/>
        </w:rPr>
        <w:t>vairuotojas.</w:t>
      </w: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48C7" w:rsidRDefault="000948C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13080" w:rsidRDefault="0061308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0772E" w:rsidRDefault="001207E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Evaldas Sniečkus</w:t>
      </w:r>
      <w:r w:rsidR="00613080">
        <w:rPr>
          <w:rFonts w:ascii="Times New Roman" w:hAnsi="Times New Roman"/>
        </w:rPr>
        <w:t xml:space="preserve"> </w:t>
      </w: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P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rPr>
          <w:rFonts w:ascii="Times New Roman" w:hAnsi="Times New Roman"/>
        </w:rPr>
      </w:pPr>
    </w:p>
    <w:p w:rsidR="00B0772E" w:rsidRDefault="00B0772E" w:rsidP="00B0772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B0772E" w:rsidRDefault="00B0772E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03595A">
        <w:rPr>
          <w:rFonts w:ascii="Times New Roman" w:hAnsi="Times New Roman"/>
          <w:szCs w:val="24"/>
        </w:rPr>
        <w:t>priimamojo sekretorė</w:t>
      </w:r>
    </w:p>
    <w:p w:rsidR="00B0772E" w:rsidRDefault="00B0772E" w:rsidP="00B0772E">
      <w:pPr>
        <w:overflowPunct w:val="0"/>
        <w:rPr>
          <w:rFonts w:ascii="Times New Roman" w:hAnsi="Times New Roman"/>
          <w:szCs w:val="24"/>
        </w:rPr>
      </w:pPr>
    </w:p>
    <w:p w:rsidR="00B0772E" w:rsidRDefault="0003595A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Bajerčiūtė</w:t>
      </w:r>
    </w:p>
    <w:p w:rsidR="00613080" w:rsidRPr="00B0772E" w:rsidRDefault="0003595A" w:rsidP="00B077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2016-09-27</w:t>
      </w:r>
    </w:p>
    <w:sectPr w:rsidR="00613080" w:rsidRPr="00B0772E" w:rsidSect="00EB047D">
      <w:headerReference w:type="default" r:id="rId7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7B2" w:rsidRDefault="00FC07B2">
      <w:r>
        <w:separator/>
      </w:r>
    </w:p>
  </w:endnote>
  <w:endnote w:type="continuationSeparator" w:id="0">
    <w:p w:rsidR="00FC07B2" w:rsidRDefault="00FC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7B2" w:rsidRDefault="00FC07B2">
      <w:r>
        <w:separator/>
      </w:r>
    </w:p>
  </w:footnote>
  <w:footnote w:type="continuationSeparator" w:id="0">
    <w:p w:rsidR="00FC07B2" w:rsidRDefault="00FC0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77" w:rsidRDefault="00221E7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B4F"/>
    <w:rsid w:val="0003595A"/>
    <w:rsid w:val="000735E6"/>
    <w:rsid w:val="000948C7"/>
    <w:rsid w:val="001207E9"/>
    <w:rsid w:val="00200ADA"/>
    <w:rsid w:val="00210643"/>
    <w:rsid w:val="00221E77"/>
    <w:rsid w:val="00303107"/>
    <w:rsid w:val="003911B6"/>
    <w:rsid w:val="003A73B3"/>
    <w:rsid w:val="003C5058"/>
    <w:rsid w:val="003E3F97"/>
    <w:rsid w:val="00404E96"/>
    <w:rsid w:val="004972AE"/>
    <w:rsid w:val="00565525"/>
    <w:rsid w:val="00580388"/>
    <w:rsid w:val="005A2983"/>
    <w:rsid w:val="00603574"/>
    <w:rsid w:val="00613080"/>
    <w:rsid w:val="006229F4"/>
    <w:rsid w:val="0071186E"/>
    <w:rsid w:val="00714315"/>
    <w:rsid w:val="007D0D31"/>
    <w:rsid w:val="00863641"/>
    <w:rsid w:val="0087081D"/>
    <w:rsid w:val="008A7CD7"/>
    <w:rsid w:val="00965A67"/>
    <w:rsid w:val="00995B4F"/>
    <w:rsid w:val="00AA5226"/>
    <w:rsid w:val="00B0772E"/>
    <w:rsid w:val="00B43133"/>
    <w:rsid w:val="00BC0724"/>
    <w:rsid w:val="00BF7F43"/>
    <w:rsid w:val="00C4723F"/>
    <w:rsid w:val="00D47A4D"/>
    <w:rsid w:val="00D55116"/>
    <w:rsid w:val="00DD2AD8"/>
    <w:rsid w:val="00E14F27"/>
    <w:rsid w:val="00E16520"/>
    <w:rsid w:val="00EA5E90"/>
    <w:rsid w:val="00EB047D"/>
    <w:rsid w:val="00EC215D"/>
    <w:rsid w:val="00FC07B2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3AEF5C"/>
  <w15:docId w15:val="{99E84078-425B-4DBE-A95E-A6BEF260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prastasis">
    <w:name w:val="Normal"/>
    <w:qFormat/>
    <w:rsid w:val="00EB047D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EB047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B047D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EB047D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03595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03595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regina</dc:creator>
  <cp:lastModifiedBy>Aušra Bajerčiūtė</cp:lastModifiedBy>
  <cp:revision>2</cp:revision>
  <cp:lastPrinted>2011-10-06T13:17:00Z</cp:lastPrinted>
  <dcterms:created xsi:type="dcterms:W3CDTF">2016-09-28T10:15:00Z</dcterms:created>
  <dcterms:modified xsi:type="dcterms:W3CDTF">2016-09-28T10:15:00Z</dcterms:modified>
</cp:coreProperties>
</file>