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04F" w:rsidRDefault="001C2D1E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0"/>
            <wp:docPr id="1" name="Paveiksla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as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04F" w:rsidRDefault="00E7104F">
      <w:pPr>
        <w:jc w:val="center"/>
        <w:rPr>
          <w:rFonts w:ascii="Times New Roman" w:hAnsi="Times New Roman"/>
          <w:b/>
        </w:rPr>
      </w:pPr>
    </w:p>
    <w:p w:rsidR="00E7104F" w:rsidRDefault="001C2D1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7104F" w:rsidRDefault="00E7104F">
      <w:pPr>
        <w:jc w:val="center"/>
        <w:rPr>
          <w:rFonts w:ascii="Times New Roman" w:hAnsi="Times New Roman"/>
          <w:b/>
        </w:rPr>
      </w:pPr>
    </w:p>
    <w:p w:rsidR="00E7104F" w:rsidRDefault="00E7104F">
      <w:pPr>
        <w:jc w:val="center"/>
        <w:rPr>
          <w:rFonts w:ascii="Times New Roman" w:hAnsi="Times New Roman"/>
          <w:b/>
        </w:rPr>
      </w:pPr>
    </w:p>
    <w:p w:rsidR="00E7104F" w:rsidRDefault="001C2D1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7104F" w:rsidRDefault="001C2D1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796753">
        <w:rPr>
          <w:rFonts w:ascii="Times New Roman" w:hAnsi="Times New Roman"/>
          <w:b/>
          <w:sz w:val="26"/>
          <w:szCs w:val="26"/>
          <w:lang w:eastAsia="ar-SA"/>
        </w:rPr>
        <w:t>ŠAKIŲ</w:t>
      </w:r>
      <w:r w:rsidR="00A44286" w:rsidRPr="00FC3BF9">
        <w:rPr>
          <w:rFonts w:ascii="Times New Roman" w:hAnsi="Times New Roman"/>
          <w:b/>
          <w:sz w:val="26"/>
          <w:szCs w:val="26"/>
          <w:lang w:eastAsia="ar-SA"/>
        </w:rPr>
        <w:t xml:space="preserve"> RAJONO SAVIVALDYBĖS ADMINISTRACIJOS </w:t>
      </w:r>
      <w:r w:rsidR="00A44286" w:rsidRPr="00FC3BF9">
        <w:rPr>
          <w:rFonts w:ascii="Times New Roman" w:hAnsi="Times New Roman"/>
          <w:b/>
          <w:sz w:val="26"/>
          <w:szCs w:val="24"/>
          <w:lang w:eastAsia="ar-SA"/>
        </w:rPr>
        <w:t>TARNYBINIŲ KOMANDIRUOČIŲ TVARKOS APRAŠO PATVIRTINIMO</w:t>
      </w:r>
    </w:p>
    <w:p w:rsidR="00E7104F" w:rsidRDefault="00E7104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7104F" w:rsidRDefault="00BB69C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lapkričio</w:t>
      </w:r>
      <w:r w:rsidR="00915DF6">
        <w:rPr>
          <w:rFonts w:ascii="Times New Roman" w:hAnsi="Times New Roman"/>
        </w:rPr>
        <w:t xml:space="preserve"> 14 </w:t>
      </w:r>
      <w:bookmarkStart w:id="0" w:name="_GoBack"/>
      <w:bookmarkEnd w:id="0"/>
      <w:r w:rsidR="006A2BFB">
        <w:rPr>
          <w:rFonts w:ascii="Times New Roman" w:hAnsi="Times New Roman"/>
        </w:rPr>
        <w:t>d.</w:t>
      </w:r>
      <w:r w:rsidR="00551B1D">
        <w:rPr>
          <w:rFonts w:ascii="Times New Roman" w:hAnsi="Times New Roman"/>
        </w:rPr>
        <w:t xml:space="preserve"> Nr. AT</w:t>
      </w:r>
      <w:r w:rsidR="001C2D1E">
        <w:rPr>
          <w:rFonts w:ascii="Times New Roman" w:hAnsi="Times New Roman"/>
        </w:rPr>
        <w:t>-</w:t>
      </w:r>
      <w:r w:rsidR="00915DF6">
        <w:rPr>
          <w:rFonts w:ascii="Times New Roman" w:hAnsi="Times New Roman"/>
        </w:rPr>
        <w:t>1062</w:t>
      </w:r>
      <w:r w:rsidR="001C2D1E">
        <w:rPr>
          <w:rFonts w:ascii="Times New Roman" w:hAnsi="Times New Roman"/>
        </w:rPr>
        <w:t xml:space="preserve"> </w:t>
      </w:r>
    </w:p>
    <w:p w:rsidR="00E7104F" w:rsidRDefault="001C2D1E">
      <w:pPr>
        <w:pStyle w:val="Antrat11"/>
        <w:numPr>
          <w:ilvl w:val="0"/>
          <w:numId w:val="1"/>
        </w:numPr>
        <w:ind w:left="0" w:firstLine="0"/>
        <w:jc w:val="center"/>
      </w:pPr>
      <w:r>
        <w:t>Šakiai</w:t>
      </w: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63662" w:rsidRPr="0096524B" w:rsidRDefault="00163662" w:rsidP="0096524B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  <w:lang w:eastAsia="ar-SA"/>
        </w:rPr>
        <w:tab/>
      </w:r>
      <w:r w:rsidR="0037173D">
        <w:rPr>
          <w:rFonts w:ascii="Times New Roman" w:hAnsi="Times New Roman"/>
          <w:szCs w:val="24"/>
          <w:lang w:eastAsia="ar-SA"/>
        </w:rPr>
        <w:t>Vadovaudamasi</w:t>
      </w:r>
      <w:r w:rsidRPr="0096524B">
        <w:rPr>
          <w:rFonts w:ascii="Times New Roman" w:hAnsi="Times New Roman"/>
          <w:szCs w:val="24"/>
          <w:lang w:eastAsia="ar-SA"/>
        </w:rPr>
        <w:t xml:space="preserve"> Lietuvos Respubl</w:t>
      </w:r>
      <w:r w:rsidR="00A27504">
        <w:rPr>
          <w:rFonts w:ascii="Times New Roman" w:hAnsi="Times New Roman"/>
          <w:szCs w:val="24"/>
          <w:lang w:eastAsia="ar-SA"/>
        </w:rPr>
        <w:t>ikos vietos savivaldos įstatymo</w:t>
      </w:r>
      <w:r w:rsidR="00350D4F">
        <w:rPr>
          <w:rFonts w:ascii="Times New Roman" w:hAnsi="Times New Roman"/>
          <w:szCs w:val="24"/>
        </w:rPr>
        <w:t xml:space="preserve"> 29 straipsnio 8 dalies 2</w:t>
      </w:r>
      <w:r w:rsidRPr="0096524B">
        <w:rPr>
          <w:rFonts w:ascii="Times New Roman" w:hAnsi="Times New Roman"/>
          <w:szCs w:val="24"/>
        </w:rPr>
        <w:t xml:space="preserve"> punktu ir 18 straipsnio 1 dalimi, </w:t>
      </w:r>
      <w:r w:rsidR="00A27504">
        <w:rPr>
          <w:rFonts w:ascii="Times New Roman" w:hAnsi="Times New Roman"/>
          <w:szCs w:val="24"/>
          <w:lang w:eastAsia="ar-SA"/>
        </w:rPr>
        <w:t xml:space="preserve">Lietuvos </w:t>
      </w:r>
      <w:r w:rsidRPr="0096524B">
        <w:rPr>
          <w:rFonts w:ascii="Times New Roman" w:hAnsi="Times New Roman"/>
          <w:szCs w:val="24"/>
          <w:lang w:eastAsia="ar-SA"/>
        </w:rPr>
        <w:t xml:space="preserve">Respublikos Vyriausybės 2004 m. balandžio 29 d. nutarimu </w:t>
      </w:r>
      <w:bookmarkStart w:id="1" w:name="P73205_2"/>
      <w:r w:rsidRPr="0096524B">
        <w:rPr>
          <w:rFonts w:ascii="Times New Roman" w:hAnsi="Times New Roman"/>
          <w:szCs w:val="24"/>
          <w:lang w:eastAsia="ar-SA"/>
        </w:rPr>
        <w:fldChar w:fldCharType="begin"/>
      </w:r>
      <w:r w:rsidRPr="0096524B">
        <w:rPr>
          <w:rFonts w:ascii="Times New Roman" w:hAnsi="Times New Roman"/>
          <w:szCs w:val="24"/>
          <w:lang w:eastAsia="ar-SA"/>
        </w:rPr>
        <w:instrText xml:space="preserve"> HYPERLINK "http://serveris1/Litlex/ll.dll?Tekstas=1&amp;Id=73205&amp;BF=1" \o "Dėl Tarnybinių komandiruočių išlaidų apmokėjimo biudžetinėse įstaigose taisyklių patvirtinimo" \t "FTurinys" </w:instrText>
      </w:r>
      <w:r w:rsidRPr="0096524B">
        <w:rPr>
          <w:rFonts w:ascii="Times New Roman" w:hAnsi="Times New Roman"/>
          <w:szCs w:val="24"/>
          <w:lang w:eastAsia="ar-SA"/>
        </w:rPr>
        <w:fldChar w:fldCharType="separate"/>
      </w:r>
      <w:r w:rsidR="004F47D1">
        <w:rPr>
          <w:rFonts w:ascii="Times New Roman" w:hAnsi="Times New Roman"/>
          <w:iCs/>
          <w:color w:val="000000"/>
          <w:szCs w:val="24"/>
          <w:lang w:eastAsia="ar-SA"/>
        </w:rPr>
        <w:t xml:space="preserve">Nr. </w:t>
      </w:r>
      <w:r w:rsidRPr="0096524B">
        <w:rPr>
          <w:rFonts w:ascii="Times New Roman" w:hAnsi="Times New Roman"/>
          <w:iCs/>
          <w:color w:val="000000"/>
          <w:szCs w:val="24"/>
          <w:lang w:eastAsia="ar-SA"/>
        </w:rPr>
        <w:t>526</w:t>
      </w:r>
      <w:r w:rsidRPr="0096524B">
        <w:rPr>
          <w:rFonts w:ascii="Times New Roman" w:hAnsi="Times New Roman"/>
          <w:szCs w:val="24"/>
          <w:lang w:eastAsia="ar-SA"/>
        </w:rPr>
        <w:fldChar w:fldCharType="end"/>
      </w:r>
      <w:bookmarkEnd w:id="1"/>
      <w:r w:rsidR="00A27504">
        <w:rPr>
          <w:rFonts w:ascii="Times New Roman" w:hAnsi="Times New Roman"/>
          <w:szCs w:val="24"/>
          <w:lang w:eastAsia="ar-SA"/>
        </w:rPr>
        <w:t xml:space="preserve"> patvirtintomis Tarnybinių komandiruočių išlaidų apmokėjimo biudžetinėse įstaigose taisyklėmis, </w:t>
      </w:r>
      <w:r w:rsidR="00350D4F">
        <w:t>rajono savivald</w:t>
      </w:r>
      <w:r w:rsidR="004F47D1">
        <w:t>ybės tarybos 2016 m. rugsėjo 23</w:t>
      </w:r>
      <w:r w:rsidR="00350D4F">
        <w:t xml:space="preserve"> d. sprendimu</w:t>
      </w:r>
      <w:r w:rsidR="000855A3">
        <w:t xml:space="preserve"> Nr. T-</w:t>
      </w:r>
      <w:r w:rsidR="00350D4F">
        <w:t>277</w:t>
      </w:r>
      <w:r w:rsidR="00C64C7D">
        <w:t xml:space="preserve"> patvirtintų rajono s</w:t>
      </w:r>
      <w:r w:rsidR="000855A3">
        <w:t>avivaldybės adm</w:t>
      </w:r>
      <w:r w:rsidR="00293839">
        <w:t xml:space="preserve">inistracijos nuostatų 24 punktu ir </w:t>
      </w:r>
      <w:r w:rsidR="00293839">
        <w:rPr>
          <w:rFonts w:ascii="Times New Roman" w:hAnsi="Times New Roman"/>
        </w:rPr>
        <w:t>rajono savivaldybės tarybo</w:t>
      </w:r>
      <w:r w:rsidR="00405057">
        <w:rPr>
          <w:rFonts w:ascii="Times New Roman" w:hAnsi="Times New Roman"/>
        </w:rPr>
        <w:t>s 2016 m. spalio 28 d. sprendimo</w:t>
      </w:r>
      <w:r w:rsidR="00293839">
        <w:rPr>
          <w:rFonts w:ascii="Times New Roman" w:hAnsi="Times New Roman"/>
        </w:rPr>
        <w:t xml:space="preserve"> Nr. T-341 „Dėl pavedimo vykdyti rajono savivaldybės administracijos direktoriaus pareigas bei priemokos nustatymo“</w:t>
      </w:r>
      <w:r w:rsidR="00405057">
        <w:rPr>
          <w:rFonts w:ascii="Times New Roman" w:hAnsi="Times New Roman"/>
        </w:rPr>
        <w:t xml:space="preserve"> 1.1 punktu</w:t>
      </w:r>
      <w:r w:rsidR="00293839">
        <w:rPr>
          <w:rFonts w:ascii="Times New Roman" w:hAnsi="Times New Roman"/>
        </w:rPr>
        <w:t>:</w:t>
      </w:r>
    </w:p>
    <w:p w:rsidR="00163662" w:rsidRPr="0096524B" w:rsidRDefault="00163662" w:rsidP="000855A3">
      <w:pPr>
        <w:spacing w:line="360" w:lineRule="auto"/>
        <w:jc w:val="both"/>
        <w:rPr>
          <w:rFonts w:ascii="Times New Roman" w:hAnsi="Times New Roman"/>
          <w:szCs w:val="24"/>
        </w:rPr>
      </w:pPr>
      <w:r w:rsidRPr="0096524B">
        <w:rPr>
          <w:rFonts w:ascii="Times New Roman" w:hAnsi="Times New Roman"/>
          <w:szCs w:val="24"/>
        </w:rPr>
        <w:t xml:space="preserve">                1. T v i r t i n u  </w:t>
      </w:r>
      <w:r w:rsidR="000855A3">
        <w:rPr>
          <w:rFonts w:ascii="Times New Roman" w:hAnsi="Times New Roman"/>
          <w:szCs w:val="24"/>
        </w:rPr>
        <w:t>Šakių</w:t>
      </w:r>
      <w:r w:rsidRPr="0096524B">
        <w:rPr>
          <w:rFonts w:ascii="Times New Roman" w:hAnsi="Times New Roman"/>
          <w:szCs w:val="24"/>
        </w:rPr>
        <w:t xml:space="preserve"> rajono savivaldybės administracijos tarnybinių komandiruo</w:t>
      </w:r>
      <w:r w:rsidR="000855A3">
        <w:rPr>
          <w:rFonts w:ascii="Times New Roman" w:hAnsi="Times New Roman"/>
          <w:szCs w:val="24"/>
        </w:rPr>
        <w:t>čių tvarkos aprašą (pridedama).</w:t>
      </w:r>
    </w:p>
    <w:p w:rsidR="00163662" w:rsidRPr="0096524B" w:rsidRDefault="00163662" w:rsidP="0096524B">
      <w:pPr>
        <w:spacing w:line="360" w:lineRule="auto"/>
        <w:jc w:val="both"/>
        <w:rPr>
          <w:rFonts w:ascii="Times New Roman" w:hAnsi="Times New Roman"/>
          <w:szCs w:val="24"/>
        </w:rPr>
      </w:pPr>
      <w:r w:rsidRPr="0096524B">
        <w:rPr>
          <w:rFonts w:ascii="Times New Roman" w:hAnsi="Times New Roman"/>
          <w:szCs w:val="24"/>
        </w:rPr>
        <w:t xml:space="preserve">                3. P r i p a ž į s t u  netekusiu galios </w:t>
      </w:r>
      <w:r w:rsidR="000855A3">
        <w:rPr>
          <w:rFonts w:ascii="Times New Roman" w:hAnsi="Times New Roman"/>
          <w:szCs w:val="24"/>
        </w:rPr>
        <w:t>Šakių</w:t>
      </w:r>
      <w:r w:rsidRPr="0096524B">
        <w:rPr>
          <w:rFonts w:ascii="Times New Roman" w:hAnsi="Times New Roman"/>
          <w:szCs w:val="24"/>
        </w:rPr>
        <w:t xml:space="preserve"> rajono savivaldybės a</w:t>
      </w:r>
      <w:r w:rsidR="000855A3">
        <w:rPr>
          <w:rFonts w:ascii="Times New Roman" w:hAnsi="Times New Roman"/>
          <w:szCs w:val="24"/>
        </w:rPr>
        <w:t>dministracijos direktoriaus 2008</w:t>
      </w:r>
      <w:r w:rsidRPr="0096524B">
        <w:rPr>
          <w:rFonts w:ascii="Times New Roman" w:hAnsi="Times New Roman"/>
          <w:szCs w:val="24"/>
        </w:rPr>
        <w:t xml:space="preserve"> m. spalio </w:t>
      </w:r>
      <w:r w:rsidR="000855A3">
        <w:rPr>
          <w:rFonts w:ascii="Times New Roman" w:hAnsi="Times New Roman"/>
          <w:szCs w:val="24"/>
        </w:rPr>
        <w:t>16</w:t>
      </w:r>
      <w:r w:rsidRPr="0096524B">
        <w:rPr>
          <w:rFonts w:ascii="Times New Roman" w:hAnsi="Times New Roman"/>
          <w:szCs w:val="24"/>
        </w:rPr>
        <w:t xml:space="preserve"> d. įsakymą Nr. </w:t>
      </w:r>
      <w:r w:rsidR="000855A3">
        <w:rPr>
          <w:rFonts w:ascii="Times New Roman" w:hAnsi="Times New Roman"/>
          <w:szCs w:val="24"/>
        </w:rPr>
        <w:t>AT</w:t>
      </w:r>
      <w:r w:rsidR="000855A3" w:rsidRPr="00485881">
        <w:rPr>
          <w:rFonts w:ascii="Times New Roman" w:hAnsi="Times New Roman"/>
          <w:color w:val="auto"/>
          <w:szCs w:val="24"/>
        </w:rPr>
        <w:t>-</w:t>
      </w:r>
      <w:r w:rsidR="00C00B8E" w:rsidRPr="00485881">
        <w:rPr>
          <w:rFonts w:ascii="Times New Roman" w:hAnsi="Times New Roman"/>
          <w:color w:val="auto"/>
          <w:szCs w:val="24"/>
        </w:rPr>
        <w:t>1667</w:t>
      </w:r>
      <w:r w:rsidR="00E75593" w:rsidRPr="00485881">
        <w:rPr>
          <w:rFonts w:ascii="Times New Roman" w:hAnsi="Times New Roman"/>
          <w:color w:val="auto"/>
          <w:szCs w:val="24"/>
        </w:rPr>
        <w:t xml:space="preserve"> </w:t>
      </w:r>
      <w:r w:rsidR="00E75593">
        <w:rPr>
          <w:rFonts w:ascii="Times New Roman" w:hAnsi="Times New Roman"/>
          <w:szCs w:val="24"/>
        </w:rPr>
        <w:t>„Dėl t</w:t>
      </w:r>
      <w:r w:rsidR="00C00B8E">
        <w:rPr>
          <w:rFonts w:ascii="Times New Roman" w:hAnsi="Times New Roman"/>
          <w:szCs w:val="24"/>
        </w:rPr>
        <w:t>arnybinių komandiruočių išlaidų apmokėjimo tvarkos patvirtinimo</w:t>
      </w:r>
      <w:r w:rsidR="00E75593">
        <w:rPr>
          <w:rFonts w:ascii="Times New Roman" w:hAnsi="Times New Roman"/>
          <w:szCs w:val="24"/>
        </w:rPr>
        <w:t>“.</w:t>
      </w:r>
    </w:p>
    <w:p w:rsidR="00E7104F" w:rsidRDefault="00E7104F" w:rsidP="0096524B">
      <w:pPr>
        <w:spacing w:line="360" w:lineRule="auto"/>
        <w:rPr>
          <w:rFonts w:ascii="Times New Roman" w:hAnsi="Times New Roman"/>
          <w:szCs w:val="24"/>
        </w:rPr>
      </w:pPr>
    </w:p>
    <w:p w:rsidR="00E7104F" w:rsidRDefault="00E7104F">
      <w:pPr>
        <w:spacing w:line="360" w:lineRule="auto"/>
        <w:rPr>
          <w:rFonts w:ascii="Times New Roman" w:hAnsi="Times New Roman"/>
          <w:szCs w:val="24"/>
        </w:rPr>
      </w:pPr>
    </w:p>
    <w:p w:rsidR="00E7104F" w:rsidRDefault="005D48F5" w:rsidP="000F75AB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A2250">
        <w:rPr>
          <w:rFonts w:ascii="Times New Roman" w:hAnsi="Times New Roman"/>
        </w:rPr>
        <w:tab/>
      </w:r>
      <w:r>
        <w:rPr>
          <w:rFonts w:ascii="Times New Roman" w:hAnsi="Times New Roman"/>
        </w:rPr>
        <w:t>Inga Cibulskienė</w:t>
      </w:r>
    </w:p>
    <w:p w:rsidR="005D48F5" w:rsidRDefault="005D48F5" w:rsidP="000F75A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l. e. direktoriaus pareigas</w:t>
      </w:r>
    </w:p>
    <w:p w:rsidR="00E7104F" w:rsidRDefault="00E7104F">
      <w:pPr>
        <w:rPr>
          <w:rFonts w:ascii="Times New Roman" w:hAnsi="Times New Roman"/>
          <w:szCs w:val="24"/>
        </w:rPr>
      </w:pP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7104F" w:rsidRDefault="001C2D1E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E7104F" w:rsidRDefault="00226EEC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Bendrojo skyriaus vedėja</w:t>
      </w:r>
    </w:p>
    <w:p w:rsidR="005933C9" w:rsidRDefault="005933C9">
      <w:pPr>
        <w:spacing w:line="276" w:lineRule="auto"/>
        <w:jc w:val="both"/>
        <w:rPr>
          <w:rFonts w:ascii="Times New Roman" w:hAnsi="Times New Roman"/>
        </w:rPr>
      </w:pPr>
    </w:p>
    <w:p w:rsidR="00E7104F" w:rsidRDefault="00226EEC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Rita Vaičiūnienė</w:t>
      </w:r>
    </w:p>
    <w:p w:rsidR="00E7104F" w:rsidRDefault="00E75593" w:rsidP="00323F8F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2016-09</w:t>
      </w:r>
      <w:r w:rsidR="00226EEC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01</w:t>
      </w:r>
    </w:p>
    <w:sectPr w:rsidR="00E7104F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567" w:bottom="1134" w:left="1701" w:header="567" w:footer="369" w:gutter="0"/>
      <w:cols w:space="1296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2BB" w:rsidRDefault="00F802BB">
      <w:r>
        <w:separator/>
      </w:r>
    </w:p>
  </w:endnote>
  <w:endnote w:type="continuationSeparator" w:id="0">
    <w:p w:rsidR="00F802BB" w:rsidRDefault="00F80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BA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04F" w:rsidRDefault="00E7104F">
    <w:pPr>
      <w:pStyle w:val="Puslapin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04F" w:rsidRDefault="00E7104F">
    <w:pPr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2BB" w:rsidRDefault="00F802BB">
      <w:r>
        <w:separator/>
      </w:r>
    </w:p>
  </w:footnote>
  <w:footnote w:type="continuationSeparator" w:id="0">
    <w:p w:rsidR="00F802BB" w:rsidRDefault="00F802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04F" w:rsidRDefault="00E7104F">
    <w:pPr>
      <w:pStyle w:val="Puslapinantra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04F" w:rsidRDefault="001C2D1E">
    <w:pPr>
      <w:pStyle w:val="Puslapinantrat"/>
      <w:rPr>
        <w:rFonts w:eastAsia="TimesLT" w:cs="TimesLT"/>
      </w:rPr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9173F"/>
    <w:multiLevelType w:val="multilevel"/>
    <w:tmpl w:val="0FFA425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272525E"/>
    <w:multiLevelType w:val="multilevel"/>
    <w:tmpl w:val="4F8C35A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04F"/>
    <w:rsid w:val="000802A3"/>
    <w:rsid w:val="000855A3"/>
    <w:rsid w:val="000F75AB"/>
    <w:rsid w:val="00100197"/>
    <w:rsid w:val="00141DB7"/>
    <w:rsid w:val="00163662"/>
    <w:rsid w:val="00180528"/>
    <w:rsid w:val="001C2D1E"/>
    <w:rsid w:val="00226EEC"/>
    <w:rsid w:val="00244DAF"/>
    <w:rsid w:val="00293839"/>
    <w:rsid w:val="0031693F"/>
    <w:rsid w:val="00323F8F"/>
    <w:rsid w:val="003409DC"/>
    <w:rsid w:val="00350D4F"/>
    <w:rsid w:val="0037173D"/>
    <w:rsid w:val="0039104B"/>
    <w:rsid w:val="003B2E69"/>
    <w:rsid w:val="003E2728"/>
    <w:rsid w:val="00405057"/>
    <w:rsid w:val="00485881"/>
    <w:rsid w:val="00496705"/>
    <w:rsid w:val="004F47D1"/>
    <w:rsid w:val="00551B1D"/>
    <w:rsid w:val="005573D7"/>
    <w:rsid w:val="005764C1"/>
    <w:rsid w:val="005933C9"/>
    <w:rsid w:val="005D48F5"/>
    <w:rsid w:val="005E10FE"/>
    <w:rsid w:val="006A2BFB"/>
    <w:rsid w:val="0074694C"/>
    <w:rsid w:val="00767637"/>
    <w:rsid w:val="00767F07"/>
    <w:rsid w:val="00796753"/>
    <w:rsid w:val="007D45E9"/>
    <w:rsid w:val="00843EB2"/>
    <w:rsid w:val="00845F79"/>
    <w:rsid w:val="00915DF6"/>
    <w:rsid w:val="00931AAA"/>
    <w:rsid w:val="0096524B"/>
    <w:rsid w:val="00975F19"/>
    <w:rsid w:val="009E4597"/>
    <w:rsid w:val="00A27504"/>
    <w:rsid w:val="00A44286"/>
    <w:rsid w:val="00AE3445"/>
    <w:rsid w:val="00B22431"/>
    <w:rsid w:val="00B637E4"/>
    <w:rsid w:val="00BB69CC"/>
    <w:rsid w:val="00BE424D"/>
    <w:rsid w:val="00C00B8E"/>
    <w:rsid w:val="00C07601"/>
    <w:rsid w:val="00C11807"/>
    <w:rsid w:val="00C144E5"/>
    <w:rsid w:val="00C64C7D"/>
    <w:rsid w:val="00C819CE"/>
    <w:rsid w:val="00CF1333"/>
    <w:rsid w:val="00D14C32"/>
    <w:rsid w:val="00DD16D3"/>
    <w:rsid w:val="00E401A1"/>
    <w:rsid w:val="00E7104F"/>
    <w:rsid w:val="00E75593"/>
    <w:rsid w:val="00EE3815"/>
    <w:rsid w:val="00F802BB"/>
    <w:rsid w:val="00F87293"/>
    <w:rsid w:val="00F950FB"/>
    <w:rsid w:val="00FA2250"/>
    <w:rsid w:val="00FA6C57"/>
    <w:rsid w:val="00FB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49306"/>
  <w15:docId w15:val="{1E85CA3B-EDB8-4F99-89E5-65ABB6C80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pPr>
      <w:keepNext/>
      <w:ind w:left="5760" w:firstLine="720"/>
      <w:outlineLvl w:val="0"/>
    </w:pPr>
    <w:rPr>
      <w:rFonts w:ascii="Times New Roman" w:hAnsi="Times New Roman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customStyle="1" w:styleId="Antrat1">
    <w:name w:val="Antraštė1"/>
    <w:basedOn w:val="prastasis"/>
    <w:next w:val="Pagrindinistekstas1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pPr>
      <w:spacing w:after="140" w:line="288" w:lineRule="auto"/>
    </w:pPr>
  </w:style>
  <w:style w:type="paragraph" w:customStyle="1" w:styleId="Sraas1">
    <w:name w:val="Sąrašas1"/>
    <w:basedOn w:val="Pagrindinistekstas1"/>
    <w:rPr>
      <w:rFonts w:cs="Ari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customStyle="1" w:styleId="Puslapinporat">
    <w:name w:val="Puslapinė poraštė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customStyle="1" w:styleId="Puslapinantrat">
    <w:name w:val="Puslapinė antraštė"/>
    <w:basedOn w:val="prastasis"/>
    <w:pPr>
      <w:tabs>
        <w:tab w:val="center" w:pos="4320"/>
        <w:tab w:val="right" w:pos="8640"/>
      </w:tabs>
    </w:pPr>
  </w:style>
  <w:style w:type="numbering" w:customStyle="1" w:styleId="WW8Num1">
    <w:name w:val="WW8Num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75F1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75F19"/>
    <w:rPr>
      <w:rFonts w:ascii="Tahoma" w:eastAsia="Times New Roman" w:hAnsi="Tahoma" w:cs="Tahoma"/>
      <w:color w:val="00000A"/>
      <w:sz w:val="16"/>
      <w:szCs w:val="16"/>
      <w:lang w:eastAsia="lt-L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dcterms:created xsi:type="dcterms:W3CDTF">2016-11-14T13:40:00Z</dcterms:created>
  <dcterms:modified xsi:type="dcterms:W3CDTF">2016-11-14T13:40:00Z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