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C39" w:rsidRPr="00C9657F" w:rsidRDefault="00C9657F" w:rsidP="00C965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9657F">
        <w:rPr>
          <w:rFonts w:ascii="Times New Roman" w:hAnsi="Times New Roman" w:cs="Times New Roman"/>
          <w:sz w:val="20"/>
          <w:szCs w:val="20"/>
        </w:rPr>
        <w:t>PATVIRTINTA</w:t>
      </w:r>
    </w:p>
    <w:p w:rsidR="00C9657F" w:rsidRPr="00C9657F" w:rsidRDefault="00C9657F" w:rsidP="00C965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  <w:t xml:space="preserve">Šakių rajono savivaldybės administracijos </w:t>
      </w:r>
    </w:p>
    <w:p w:rsidR="00C9657F" w:rsidRDefault="00C9657F" w:rsidP="00C9657F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  <w:r w:rsidRPr="00C9657F">
        <w:rPr>
          <w:rFonts w:ascii="Times New Roman" w:hAnsi="Times New Roman" w:cs="Times New Roman"/>
          <w:sz w:val="20"/>
          <w:szCs w:val="20"/>
        </w:rPr>
        <w:t>d</w:t>
      </w:r>
      <w:r w:rsidR="001521EA">
        <w:rPr>
          <w:rFonts w:ascii="Times New Roman" w:hAnsi="Times New Roman" w:cs="Times New Roman"/>
          <w:sz w:val="20"/>
          <w:szCs w:val="20"/>
        </w:rPr>
        <w:t xml:space="preserve">irektoriaus 2016 m. lapkričio </w:t>
      </w:r>
      <w:r w:rsidR="008D3BB4">
        <w:rPr>
          <w:rFonts w:ascii="Times New Roman" w:hAnsi="Times New Roman" w:cs="Times New Roman"/>
          <w:sz w:val="20"/>
          <w:szCs w:val="20"/>
        </w:rPr>
        <w:t>22</w:t>
      </w:r>
      <w:bookmarkStart w:id="0" w:name="_GoBack"/>
      <w:bookmarkEnd w:id="0"/>
      <w:r w:rsidRPr="00C9657F">
        <w:rPr>
          <w:rFonts w:ascii="Times New Roman" w:hAnsi="Times New Roman" w:cs="Times New Roman"/>
          <w:sz w:val="20"/>
          <w:szCs w:val="20"/>
        </w:rPr>
        <w:t xml:space="preserve"> d. įsakymu Nr. AT-</w:t>
      </w:r>
      <w:r w:rsidR="008D3BB4">
        <w:rPr>
          <w:rFonts w:ascii="Times New Roman" w:hAnsi="Times New Roman" w:cs="Times New Roman"/>
          <w:sz w:val="20"/>
          <w:szCs w:val="20"/>
        </w:rPr>
        <w:t>1084</w:t>
      </w:r>
      <w:r w:rsidRPr="00C9657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9657F" w:rsidRDefault="00C9657F" w:rsidP="00C9657F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</w:p>
    <w:p w:rsidR="00C9657F" w:rsidRDefault="00C9657F" w:rsidP="00C9657F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</w:p>
    <w:p w:rsidR="00C9657F" w:rsidRDefault="00C9657F" w:rsidP="00C9657F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</w:p>
    <w:tbl>
      <w:tblPr>
        <w:tblW w:w="141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01"/>
        <w:gridCol w:w="1341"/>
        <w:gridCol w:w="2551"/>
        <w:gridCol w:w="1276"/>
        <w:gridCol w:w="4394"/>
        <w:gridCol w:w="1559"/>
        <w:gridCol w:w="2268"/>
      </w:tblGrid>
      <w:tr w:rsidR="007B655B" w:rsidRPr="007B655B" w:rsidTr="00294B33">
        <w:trPr>
          <w:trHeight w:val="9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Eil. Nr.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Kontroliuojančio arba valdančio VSS kodas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Kontroliuojančio arba valdančio VSS pavadinimas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Kontroliuojamo arba valdomo VSS kodas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Kontroliuojamo arba valdomo VSS pavadinimas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Nuosavybės dalis (proc.)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Kontroliuojamas ar valdomas VSS</w:t>
            </w:r>
          </w:p>
        </w:tc>
      </w:tr>
      <w:tr w:rsidR="007B655B" w:rsidRPr="007B655B" w:rsidTr="00294B33">
        <w:trPr>
          <w:trHeight w:val="3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7</w:t>
            </w:r>
          </w:p>
        </w:tc>
      </w:tr>
      <w:tr w:rsidR="007B655B" w:rsidRPr="008E073B" w:rsidTr="00294B33">
        <w:trPr>
          <w:trHeight w:val="58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8E0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M41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294B33">
              <w:rPr>
                <w:rFonts w:ascii="Times New Roman" w:eastAsia="Times New Roman" w:hAnsi="Times New Roman" w:cs="Times New Roman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savivaldybė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</w:t>
            </w:r>
            <w:r w:rsidR="008D3BB4">
              <w:rPr>
                <w:rFonts w:ascii="Times New Roman" w:eastAsia="Times New Roman" w:hAnsi="Times New Roman" w:cs="Times New Roman"/>
                <w:lang w:eastAsia="lt-LT"/>
              </w:rPr>
              <w:t>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 </w:t>
            </w:r>
          </w:p>
        </w:tc>
      </w:tr>
      <w:tr w:rsidR="007B655B" w:rsidRPr="008E073B" w:rsidTr="00294B33">
        <w:trPr>
          <w:trHeight w:val="41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M41I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</w:t>
            </w:r>
            <w:r w:rsidR="008D3BB4">
              <w:rPr>
                <w:rFonts w:ascii="Times New Roman" w:eastAsia="Times New Roman" w:hAnsi="Times New Roman" w:cs="Times New Roman"/>
                <w:lang w:eastAsia="lt-LT"/>
              </w:rPr>
              <w:t>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 (iždo)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5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</w:t>
            </w:r>
            <w:r w:rsidR="008D3BB4">
              <w:rPr>
                <w:rFonts w:ascii="Times New Roman" w:eastAsia="Times New Roman" w:hAnsi="Times New Roman" w:cs="Times New Roman"/>
                <w:lang w:eastAsia="lt-LT"/>
              </w:rPr>
              <w:t>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42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188724043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Kontrolės ir audito tarnyba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1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190808573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proofErr w:type="spellStart"/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Kukarskės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 xml:space="preserve"> globos namai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42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190835830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Viešoji biblioteka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0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188200222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kultūros centras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6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300014871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Gelgaudiškio kultūros centras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41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300014818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8E073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294B33">
              <w:rPr>
                <w:rFonts w:ascii="Times New Roman" w:eastAsia="Times New Roman" w:hAnsi="Times New Roman" w:cs="Times New Roman"/>
                <w:lang w:eastAsia="lt-LT"/>
              </w:rPr>
              <w:t>Kudirkos Naumiesčio</w:t>
            </w:r>
            <w:r w:rsidR="007B655B" w:rsidRPr="007B655B">
              <w:rPr>
                <w:rFonts w:ascii="Times New Roman" w:eastAsia="Times New Roman" w:hAnsi="Times New Roman" w:cs="Times New Roman"/>
                <w:lang w:eastAsia="lt-LT"/>
              </w:rPr>
              <w:t xml:space="preserve"> kultūros centras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1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304076856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Lukšių kultūros centras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300099284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Sintautų kultūros centras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42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300098467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Zanavykų  muziejus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19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190824054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Jaunimo kūrybos ir sporto centras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60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13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300021912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Pedagoginė psichologinė tarnyba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5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195360750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"Žiburio" gimnazija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73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290821130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Kudirkos Naumiesčio Vinco Kudirkos gimnazija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1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190822046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"Varpo"  mokykla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42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190820419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pagrindinė mokykla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2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190820757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Griškabūdžio gimnazija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4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190821097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proofErr w:type="spellStart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Kriūkų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mokykla-daugiafunkcis centras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5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190821325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Lekėčių  mokykla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4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190821478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Lukšių </w:t>
            </w:r>
            <w:proofErr w:type="spellStart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V.Grybo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190821510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Plokščių mokykla - daugiafunkcis centras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6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190820942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Kidulių pagrindinė mokykla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4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190822765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proofErr w:type="spellStart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Paluobių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 mokykla - daugiafunkcis centras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5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190821663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Sintautų pagrindinė mokykla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6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190823290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proofErr w:type="spellStart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Slavikų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pagrindinė mokykla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6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190823671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Žvirgždaičių progimnazija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5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28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190823867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Šakių meno mokykla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kontroliuojamas</w:t>
            </w:r>
          </w:p>
        </w:tc>
      </w:tr>
      <w:tr w:rsidR="007B655B" w:rsidRPr="008E073B" w:rsidTr="00294B33">
        <w:trPr>
          <w:trHeight w:val="551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lastRenderedPageBreak/>
              <w:t>29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190830712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Šakių lopšelis-darželis "Berželis"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57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190831586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vaikų lopšelis - darželis "</w:t>
            </w:r>
            <w:proofErr w:type="spellStart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Klevelis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55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190831629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vaikų darželis "Eglutė"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41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300665444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Socialinių paslaugų centras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50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301819607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Visuomenės sveikatos biuras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41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190808420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Gelgaudiškio ambulatorija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50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190809860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Griškabūdžio ambulatorija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55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190810987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Kidulių ambulatorija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56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190808769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Kudirkos Naumiesčio pirminės  sveikatos priežiūros centras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40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190809675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Lekėčių ambulatorija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49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190809522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Lukšių ambulatorija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41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190810115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Panemunių ambulatorija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52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174815134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greitosios medicinos pagalbos stotis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5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190808235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ligoninė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55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174411273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pirminės asmens sveikatos priežiūros centras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57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190823714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"Šaltinio" specialiojo ugdymo centras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294B33" w:rsidTr="00294B33">
        <w:trPr>
          <w:trHeight w:val="54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300100936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VšĮ Šakių vaikų globos namai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</w:tbl>
    <w:p w:rsidR="00C9657F" w:rsidRPr="00294B33" w:rsidRDefault="00C9657F" w:rsidP="00C9657F">
      <w:pPr>
        <w:spacing w:after="0" w:line="240" w:lineRule="auto"/>
        <w:ind w:left="7776" w:firstLine="1296"/>
        <w:rPr>
          <w:rFonts w:ascii="Times New Roman" w:hAnsi="Times New Roman" w:cs="Times New Roman"/>
        </w:rPr>
      </w:pPr>
    </w:p>
    <w:sectPr w:rsidR="00C9657F" w:rsidRPr="00294B33" w:rsidSect="00C9657F">
      <w:pgSz w:w="16838" w:h="11906" w:orient="landscape"/>
      <w:pgMar w:top="567" w:right="1134" w:bottom="170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57F"/>
    <w:rsid w:val="001521EA"/>
    <w:rsid w:val="00294B33"/>
    <w:rsid w:val="007B655B"/>
    <w:rsid w:val="008D3BB4"/>
    <w:rsid w:val="008E073B"/>
    <w:rsid w:val="00C9657F"/>
    <w:rsid w:val="00E613C5"/>
    <w:rsid w:val="00EC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977C7"/>
  <w15:docId w15:val="{8B4A3FA2-DD1C-461B-93EA-E283F2C43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6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3644</Words>
  <Characters>2078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Jurgita Urbonaitė</cp:lastModifiedBy>
  <cp:revision>3</cp:revision>
  <dcterms:created xsi:type="dcterms:W3CDTF">2016-11-22T06:27:00Z</dcterms:created>
  <dcterms:modified xsi:type="dcterms:W3CDTF">2016-11-22T12:22:00Z</dcterms:modified>
</cp:coreProperties>
</file>