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11F" w:rsidRDefault="0065411F" w:rsidP="0065411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01EAA6D7" wp14:editId="220F480B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11F" w:rsidRDefault="0065411F" w:rsidP="0065411F">
      <w:pPr>
        <w:jc w:val="center"/>
        <w:rPr>
          <w:rFonts w:ascii="Times New Roman" w:hAnsi="Times New Roman"/>
          <w:b/>
        </w:rPr>
      </w:pPr>
    </w:p>
    <w:p w:rsidR="0065411F" w:rsidRDefault="0065411F" w:rsidP="0065411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65411F" w:rsidRDefault="0065411F" w:rsidP="0065411F">
      <w:pPr>
        <w:jc w:val="center"/>
        <w:rPr>
          <w:rFonts w:ascii="Times New Roman" w:hAnsi="Times New Roman"/>
          <w:b/>
        </w:rPr>
      </w:pPr>
    </w:p>
    <w:p w:rsidR="0065411F" w:rsidRDefault="0065411F" w:rsidP="0065411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5411F" w:rsidRDefault="0065411F" w:rsidP="0065411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957C82">
        <w:rPr>
          <w:rFonts w:ascii="Times New Roman" w:hAnsi="Times New Roman"/>
          <w:b/>
        </w:rPr>
        <w:t>RAJONO SAVIVALDYBĖS ADMINISTRACIJOS DIREKTORIAUS 2016 M. LAPKRIČIO 17 D. ĮSAKYMO NR. AG-49 „DĖL TURTO PERDAVIMO SENIŪNIJOMS“ PAKEITIMO</w:t>
      </w:r>
    </w:p>
    <w:p w:rsidR="0065411F" w:rsidRPr="003841D6" w:rsidRDefault="0065411F" w:rsidP="0065411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65411F" w:rsidRDefault="0065411F" w:rsidP="0065411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lapkričio </w:t>
      </w:r>
      <w:r w:rsidR="00EF1C73">
        <w:rPr>
          <w:rFonts w:ascii="Times New Roman" w:hAnsi="Times New Roman"/>
        </w:rPr>
        <w:t>30</w:t>
      </w:r>
      <w:r>
        <w:rPr>
          <w:rFonts w:ascii="Times New Roman" w:hAnsi="Times New Roman"/>
        </w:rPr>
        <w:t xml:space="preserve"> d. Nr. AG-</w:t>
      </w:r>
      <w:r w:rsidR="00EF1C73">
        <w:rPr>
          <w:rFonts w:ascii="Times New Roman" w:hAnsi="Times New Roman"/>
        </w:rPr>
        <w:t>66</w:t>
      </w:r>
      <w:bookmarkStart w:id="0" w:name="_GoBack"/>
      <w:bookmarkEnd w:id="0"/>
    </w:p>
    <w:p w:rsidR="0065411F" w:rsidRDefault="0065411F" w:rsidP="0065411F">
      <w:pPr>
        <w:pStyle w:val="Antrat1"/>
        <w:ind w:left="0" w:firstLine="0"/>
        <w:jc w:val="center"/>
      </w:pPr>
      <w:r>
        <w:t>Šakiai</w:t>
      </w:r>
    </w:p>
    <w:p w:rsidR="0065411F" w:rsidRDefault="0065411F" w:rsidP="0065411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5411F" w:rsidRDefault="0065411F" w:rsidP="0065411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5411F" w:rsidRDefault="0065411F" w:rsidP="0065411F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 </w:t>
      </w:r>
      <w:r w:rsidR="00957C82">
        <w:rPr>
          <w:rFonts w:ascii="Times New Roman" w:hAnsi="Times New Roman"/>
        </w:rPr>
        <w:t>Lietuvos Respublikos vietos savivaldos įstatymo 18 straipsnio 1 dalimi</w:t>
      </w:r>
      <w:r>
        <w:rPr>
          <w:rFonts w:ascii="Times New Roman" w:hAnsi="Times New Roman"/>
          <w:szCs w:val="24"/>
        </w:rPr>
        <w:t>,</w:t>
      </w:r>
      <w:r w:rsidRPr="008B5AF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tarybos 2016 m. spalio 28 d. sprendimo Nr. T-341 „Dėl pavedimo vykdyti rajono savivaldybės administracijos direktoriaus pareigas bei priemokos nustatymo“ 1.1. punktu</w:t>
      </w:r>
      <w:r w:rsidRPr="00B4318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ir atsižvelgdama į rajono savivaldybės administracijos Kultūros ir turizmo skyriaus </w:t>
      </w:r>
      <w:r w:rsidRPr="0011680F">
        <w:rPr>
          <w:rFonts w:ascii="Times New Roman" w:hAnsi="Times New Roman"/>
        </w:rPr>
        <w:t xml:space="preserve">2016 m. </w:t>
      </w:r>
      <w:r w:rsidR="00957C82" w:rsidRPr="0011680F">
        <w:rPr>
          <w:rFonts w:ascii="Times New Roman" w:hAnsi="Times New Roman"/>
        </w:rPr>
        <w:t>lapkričio</w:t>
      </w:r>
      <w:r w:rsidR="00D216CC" w:rsidRPr="0011680F">
        <w:rPr>
          <w:rFonts w:ascii="Times New Roman" w:hAnsi="Times New Roman"/>
        </w:rPr>
        <w:t xml:space="preserve"> 22</w:t>
      </w:r>
      <w:r w:rsidRPr="0011680F">
        <w:rPr>
          <w:rFonts w:ascii="Times New Roman" w:hAnsi="Times New Roman"/>
        </w:rPr>
        <w:t xml:space="preserve"> d. prašymą Nr. </w:t>
      </w:r>
      <w:r w:rsidR="00D216CC" w:rsidRPr="0011680F">
        <w:rPr>
          <w:rFonts w:ascii="Times New Roman" w:hAnsi="Times New Roman"/>
        </w:rPr>
        <w:t>S-2541</w:t>
      </w:r>
      <w:r w:rsidR="00BF5C32">
        <w:rPr>
          <w:rFonts w:ascii="Times New Roman" w:hAnsi="Times New Roman"/>
        </w:rPr>
        <w:t>,</w:t>
      </w:r>
    </w:p>
    <w:p w:rsidR="0065411F" w:rsidRDefault="0065411F" w:rsidP="0065411F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57C82">
        <w:rPr>
          <w:rFonts w:ascii="Times New Roman" w:hAnsi="Times New Roman"/>
          <w:spacing w:val="60"/>
          <w:szCs w:val="24"/>
        </w:rPr>
        <w:t xml:space="preserve">pakeičiu </w:t>
      </w:r>
      <w:r w:rsidR="00957C82">
        <w:rPr>
          <w:rFonts w:ascii="Times New Roman" w:hAnsi="Times New Roman"/>
        </w:rPr>
        <w:t xml:space="preserve">rajono </w:t>
      </w:r>
      <w:r w:rsidRPr="006228CA">
        <w:rPr>
          <w:rFonts w:ascii="Times New Roman" w:hAnsi="Times New Roman"/>
        </w:rPr>
        <w:t xml:space="preserve">savivaldybės administracijos </w:t>
      </w:r>
      <w:r w:rsidR="00957C82">
        <w:rPr>
          <w:rFonts w:ascii="Times New Roman" w:hAnsi="Times New Roman"/>
        </w:rPr>
        <w:t>direktoriaus 2016 m. lapkričio 17 d. įsakymą Nr. AG-49 „Dėl turto perdavimo seniūnijoms“, vietoj žodžių „Lekėčių seniūnijai“ įrašant žodžius „Lukšių seniūnijai“</w:t>
      </w:r>
      <w:r w:rsidR="00BF5C32">
        <w:rPr>
          <w:rFonts w:ascii="Times New Roman" w:hAnsi="Times New Roman"/>
        </w:rPr>
        <w:t>,</w:t>
      </w:r>
      <w:r w:rsidR="00957C82">
        <w:rPr>
          <w:rFonts w:ascii="Times New Roman" w:hAnsi="Times New Roman"/>
        </w:rPr>
        <w:t xml:space="preserve"> ir įsakymo </w:t>
      </w:r>
      <w:r w:rsidR="00D216CC">
        <w:rPr>
          <w:rFonts w:ascii="Times New Roman" w:hAnsi="Times New Roman"/>
        </w:rPr>
        <w:t>1.2 punktą išdėstau taip:</w:t>
      </w:r>
    </w:p>
    <w:p w:rsidR="0065411F" w:rsidRDefault="0065411F" w:rsidP="00D216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8E5910">
        <w:rPr>
          <w:rFonts w:ascii="Times New Roman" w:hAnsi="Times New Roman"/>
          <w:sz w:val="16"/>
          <w:szCs w:val="16"/>
        </w:rPr>
        <w:tab/>
      </w:r>
      <w:r w:rsidR="00D216CC">
        <w:rPr>
          <w:rFonts w:ascii="Times New Roman" w:hAnsi="Times New Roman"/>
          <w:sz w:val="16"/>
          <w:szCs w:val="16"/>
        </w:rPr>
        <w:t>„</w:t>
      </w:r>
      <w:r>
        <w:rPr>
          <w:rFonts w:ascii="Times New Roman" w:hAnsi="Times New Roman"/>
        </w:rPr>
        <w:t>1.2. L</w:t>
      </w:r>
      <w:r w:rsidR="00D216CC">
        <w:rPr>
          <w:rFonts w:ascii="Times New Roman" w:hAnsi="Times New Roman"/>
        </w:rPr>
        <w:t>ukšių</w:t>
      </w:r>
      <w:r>
        <w:rPr>
          <w:rFonts w:ascii="Times New Roman" w:hAnsi="Times New Roman"/>
        </w:rPr>
        <w:t xml:space="preserve"> seniūnijai: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4814"/>
        <w:gridCol w:w="1395"/>
        <w:gridCol w:w="1393"/>
        <w:gridCol w:w="1359"/>
      </w:tblGrid>
      <w:tr w:rsidR="0065411F" w:rsidRPr="006D3214" w:rsidTr="005D074E">
        <w:tc>
          <w:tcPr>
            <w:tcW w:w="560" w:type="dxa"/>
          </w:tcPr>
          <w:p w:rsidR="0065411F" w:rsidRPr="006D3214" w:rsidRDefault="0065411F" w:rsidP="005D074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Eil. Nr.</w:t>
            </w:r>
          </w:p>
        </w:tc>
        <w:tc>
          <w:tcPr>
            <w:tcW w:w="4814" w:type="dxa"/>
          </w:tcPr>
          <w:p w:rsidR="0065411F" w:rsidRPr="006D3214" w:rsidRDefault="0065411F" w:rsidP="005D074E">
            <w:pPr>
              <w:jc w:val="center"/>
              <w:rPr>
                <w:rFonts w:ascii="Times New Roman" w:hAnsi="Times New Roman"/>
              </w:rPr>
            </w:pPr>
            <w:r w:rsidRPr="006D3214">
              <w:rPr>
                <w:rFonts w:ascii="Times New Roman" w:hAnsi="Times New Roman"/>
              </w:rPr>
              <w:t>Turto pavadinimas</w:t>
            </w:r>
          </w:p>
        </w:tc>
        <w:tc>
          <w:tcPr>
            <w:tcW w:w="1395" w:type="dxa"/>
          </w:tcPr>
          <w:p w:rsidR="0065411F" w:rsidRPr="006D3214" w:rsidRDefault="0065411F" w:rsidP="005D074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Kiekis, vnt.</w:t>
            </w:r>
          </w:p>
        </w:tc>
        <w:tc>
          <w:tcPr>
            <w:tcW w:w="1393" w:type="dxa"/>
          </w:tcPr>
          <w:p w:rsidR="0065411F" w:rsidRPr="006D3214" w:rsidRDefault="0065411F" w:rsidP="005D074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Kaina,  Eur</w:t>
            </w:r>
          </w:p>
        </w:tc>
        <w:tc>
          <w:tcPr>
            <w:tcW w:w="1359" w:type="dxa"/>
          </w:tcPr>
          <w:p w:rsidR="0065411F" w:rsidRPr="00F67811" w:rsidRDefault="0065411F" w:rsidP="005D074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Suma, Eur</w:t>
            </w:r>
          </w:p>
        </w:tc>
      </w:tr>
      <w:tr w:rsidR="0065411F" w:rsidRPr="006D3214" w:rsidTr="005D074E">
        <w:tc>
          <w:tcPr>
            <w:tcW w:w="560" w:type="dxa"/>
          </w:tcPr>
          <w:p w:rsidR="0065411F" w:rsidRDefault="0065411F" w:rsidP="005D074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814" w:type="dxa"/>
            <w:vAlign w:val="center"/>
          </w:tcPr>
          <w:p w:rsidR="0065411F" w:rsidRPr="003C3858" w:rsidRDefault="0065411F" w:rsidP="005D074E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Kelio ženklai su atramomis</w:t>
            </w:r>
          </w:p>
        </w:tc>
        <w:tc>
          <w:tcPr>
            <w:tcW w:w="1395" w:type="dxa"/>
            <w:vAlign w:val="center"/>
          </w:tcPr>
          <w:p w:rsidR="0065411F" w:rsidRPr="003C3858" w:rsidRDefault="0065411F" w:rsidP="005D074E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93" w:type="dxa"/>
            <w:vAlign w:val="center"/>
          </w:tcPr>
          <w:p w:rsidR="0065411F" w:rsidRPr="003C3858" w:rsidRDefault="0065411F" w:rsidP="005D074E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181,43</w:t>
            </w:r>
          </w:p>
        </w:tc>
        <w:tc>
          <w:tcPr>
            <w:tcW w:w="1359" w:type="dxa"/>
            <w:vAlign w:val="center"/>
          </w:tcPr>
          <w:p w:rsidR="0065411F" w:rsidRPr="003C3858" w:rsidRDefault="0065411F" w:rsidP="005D074E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362,86</w:t>
            </w:r>
          </w:p>
        </w:tc>
      </w:tr>
      <w:tr w:rsidR="0065411F" w:rsidRPr="00435BD5" w:rsidTr="005D074E">
        <w:tc>
          <w:tcPr>
            <w:tcW w:w="5374" w:type="dxa"/>
            <w:gridSpan w:val="2"/>
          </w:tcPr>
          <w:p w:rsidR="0065411F" w:rsidRPr="00435BD5" w:rsidRDefault="0065411F" w:rsidP="005D074E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435BD5">
              <w:rPr>
                <w:rFonts w:ascii="Times New Roman" w:hAnsi="Times New Roman"/>
                <w:b/>
              </w:rPr>
              <w:t>Iš viso:</w:t>
            </w:r>
          </w:p>
        </w:tc>
        <w:tc>
          <w:tcPr>
            <w:tcW w:w="1395" w:type="dxa"/>
          </w:tcPr>
          <w:p w:rsidR="0065411F" w:rsidRPr="00435BD5" w:rsidRDefault="0065411F" w:rsidP="005D074E">
            <w:pPr>
              <w:spacing w:line="36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x</w:t>
            </w:r>
          </w:p>
        </w:tc>
        <w:tc>
          <w:tcPr>
            <w:tcW w:w="1393" w:type="dxa"/>
          </w:tcPr>
          <w:p w:rsidR="0065411F" w:rsidRPr="00435BD5" w:rsidRDefault="0065411F" w:rsidP="005D074E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1359" w:type="dxa"/>
          </w:tcPr>
          <w:p w:rsidR="0065411F" w:rsidRPr="00435BD5" w:rsidRDefault="0065411F" w:rsidP="005D074E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362,86</w:t>
            </w:r>
          </w:p>
        </w:tc>
      </w:tr>
    </w:tbl>
    <w:p w:rsidR="0065411F" w:rsidRPr="008E5910" w:rsidRDefault="0065411F" w:rsidP="0065411F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16"/>
          <w:szCs w:val="16"/>
        </w:rPr>
      </w:pPr>
      <w:r w:rsidRPr="008E5910">
        <w:rPr>
          <w:rFonts w:ascii="Times New Roman" w:hAnsi="Times New Roman"/>
          <w:sz w:val="16"/>
          <w:szCs w:val="16"/>
        </w:rPr>
        <w:tab/>
      </w:r>
    </w:p>
    <w:p w:rsidR="0065411F" w:rsidRDefault="0065411F" w:rsidP="0065411F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65411F" w:rsidRDefault="0065411F" w:rsidP="0065411F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pavaduotoja,</w:t>
      </w:r>
    </w:p>
    <w:p w:rsidR="0065411F" w:rsidRDefault="0065411F" w:rsidP="0065411F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l.e. direktoriaus pareigas</w:t>
      </w:r>
      <w:r>
        <w:rPr>
          <w:rFonts w:ascii="Times New Roman" w:hAnsi="Times New Roman"/>
        </w:rPr>
        <w:tab/>
        <w:t xml:space="preserve">Inga Cibulskienė </w:t>
      </w:r>
    </w:p>
    <w:p w:rsidR="0065411F" w:rsidRDefault="0065411F" w:rsidP="0065411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5411F" w:rsidRDefault="0065411F" w:rsidP="0065411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5411F" w:rsidRDefault="0065411F" w:rsidP="0065411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5411F" w:rsidRDefault="0065411F" w:rsidP="0065411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5411F" w:rsidRDefault="0065411F" w:rsidP="0065411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5411F" w:rsidRDefault="00BF5C32" w:rsidP="0065411F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65411F" w:rsidRDefault="0065411F" w:rsidP="0065411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5411F" w:rsidRDefault="0065411F" w:rsidP="0065411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5411F" w:rsidRDefault="0065411F" w:rsidP="0065411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5411F" w:rsidRPr="00C420CB" w:rsidRDefault="0065411F" w:rsidP="0065411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65411F" w:rsidRDefault="0065411F" w:rsidP="0065411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65411F" w:rsidRDefault="0065411F" w:rsidP="0065411F">
      <w:pPr>
        <w:overflowPunct w:val="0"/>
        <w:rPr>
          <w:rFonts w:ascii="Times New Roman" w:hAnsi="Times New Roman"/>
          <w:szCs w:val="24"/>
        </w:rPr>
      </w:pPr>
    </w:p>
    <w:p w:rsidR="0065411F" w:rsidRDefault="0065411F" w:rsidP="0065411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Gruzdaitiemė</w:t>
      </w:r>
    </w:p>
    <w:p w:rsidR="001C273C" w:rsidRDefault="0065411F" w:rsidP="00D216CC">
      <w:pPr>
        <w:overflowPunct w:val="0"/>
      </w:pPr>
      <w:r>
        <w:rPr>
          <w:rFonts w:ascii="Times New Roman" w:hAnsi="Times New Roman"/>
          <w:szCs w:val="24"/>
        </w:rPr>
        <w:t>2016-11-</w:t>
      </w:r>
      <w:r w:rsidR="00D216CC">
        <w:rPr>
          <w:rFonts w:ascii="Times New Roman" w:hAnsi="Times New Roman"/>
          <w:szCs w:val="24"/>
        </w:rPr>
        <w:t>29</w:t>
      </w:r>
    </w:p>
    <w:sectPr w:rsidR="001C273C" w:rsidSect="00C12D69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B16" w:rsidRDefault="00295B16">
      <w:r>
        <w:separator/>
      </w:r>
    </w:p>
  </w:endnote>
  <w:endnote w:type="continuationSeparator" w:id="0">
    <w:p w:rsidR="00295B16" w:rsidRDefault="00295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447" w:rsidRDefault="001F187D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EF1C73">
      <w:rPr>
        <w:noProof/>
        <w:sz w:val="8"/>
      </w:rPr>
      <w:t>C:\Users\jurbonaite\Downloads\371129isakpakeit.docx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B16" w:rsidRDefault="00295B16">
      <w:r>
        <w:separator/>
      </w:r>
    </w:p>
  </w:footnote>
  <w:footnote w:type="continuationSeparator" w:id="0">
    <w:p w:rsidR="00295B16" w:rsidRDefault="00295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447" w:rsidRDefault="001F187D" w:rsidP="00F901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4</w:t>
    </w:r>
    <w:r>
      <w:rPr>
        <w:rStyle w:val="Puslapionumeris"/>
      </w:rPr>
      <w:fldChar w:fldCharType="end"/>
    </w:r>
  </w:p>
  <w:p w:rsidR="00D44447" w:rsidRDefault="00295B1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447" w:rsidRDefault="001F187D" w:rsidP="00F901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D216CC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D44447" w:rsidRDefault="001F187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11F"/>
    <w:rsid w:val="00011F1C"/>
    <w:rsid w:val="0011680F"/>
    <w:rsid w:val="001C273C"/>
    <w:rsid w:val="001F187D"/>
    <w:rsid w:val="00295B16"/>
    <w:rsid w:val="00600A9D"/>
    <w:rsid w:val="0065411F"/>
    <w:rsid w:val="00957C82"/>
    <w:rsid w:val="00BF5C32"/>
    <w:rsid w:val="00D216CC"/>
    <w:rsid w:val="00EF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C4831"/>
  <w15:chartTrackingRefBased/>
  <w15:docId w15:val="{1D98C45A-8C79-46EC-80A9-D54CF49DB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65411F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65411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65411F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rsid w:val="0065411F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65411F"/>
    <w:rPr>
      <w:rFonts w:ascii="TimesLT" w:eastAsia="Times New Roman" w:hAnsi="TimesLT" w:cs="Times New Roman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65411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65411F"/>
    <w:rPr>
      <w:rFonts w:ascii="TimesLT" w:eastAsia="Times New Roman" w:hAnsi="TimesLT" w:cs="Times New Roman"/>
      <w:sz w:val="24"/>
      <w:szCs w:val="20"/>
    </w:rPr>
  </w:style>
  <w:style w:type="character" w:styleId="Puslapionumeris">
    <w:name w:val="page number"/>
    <w:basedOn w:val="Numatytasispastraiposriftas"/>
    <w:rsid w:val="0065411F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1680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1680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792</Words>
  <Characters>453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Jurgita Urbonaitė</cp:lastModifiedBy>
  <cp:revision>2</cp:revision>
  <cp:lastPrinted>2016-11-29T08:49:00Z</cp:lastPrinted>
  <dcterms:created xsi:type="dcterms:W3CDTF">2016-11-30T11:39:00Z</dcterms:created>
  <dcterms:modified xsi:type="dcterms:W3CDTF">2016-11-30T11:39:00Z</dcterms:modified>
</cp:coreProperties>
</file>