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4717F1">
        <w:rPr>
          <w:rFonts w:ascii="Times New Roman" w:hAnsi="Times New Roman"/>
          <w:b/>
        </w:rPr>
        <w:t>CENTRALIZUOTO SAVIVALDY</w:t>
      </w:r>
      <w:r w:rsidR="002C0D99">
        <w:rPr>
          <w:rFonts w:ascii="Times New Roman" w:hAnsi="Times New Roman"/>
          <w:b/>
        </w:rPr>
        <w:t>BĖS VIDAUS AUDITO SKYRIAUS VEIKLOS NUOSTATŲ</w:t>
      </w:r>
      <w:r>
        <w:rPr>
          <w:rFonts w:ascii="Times New Roman" w:hAnsi="Times New Roman"/>
          <w:b/>
        </w:rPr>
        <w:t xml:space="preserve">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B14A1F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gruodžio</w:t>
      </w:r>
      <w:r w:rsidR="00EC53C3">
        <w:rPr>
          <w:rFonts w:ascii="Times New Roman" w:hAnsi="Times New Roman"/>
        </w:rPr>
        <w:t xml:space="preserve"> 16</w:t>
      </w:r>
      <w:r w:rsidR="0024320D">
        <w:rPr>
          <w:rFonts w:ascii="Times New Roman" w:hAnsi="Times New Roman"/>
        </w:rPr>
        <w:t xml:space="preserve"> d.</w:t>
      </w:r>
      <w:r w:rsidR="00767AD9">
        <w:rPr>
          <w:rFonts w:ascii="Times New Roman" w:hAnsi="Times New Roman"/>
        </w:rPr>
        <w:t xml:space="preserve"> Nr. AT-</w:t>
      </w:r>
      <w:r w:rsidR="00EC53C3">
        <w:rPr>
          <w:rFonts w:ascii="Times New Roman" w:hAnsi="Times New Roman"/>
        </w:rPr>
        <w:t>1160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  <w:bookmarkStart w:id="0" w:name="_GoBack"/>
      <w:bookmarkEnd w:id="0"/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 w:rsidR="001223E5">
        <w:rPr>
          <w:rFonts w:ascii="Times New Roman" w:hAnsi="Times New Roman"/>
        </w:rPr>
        <w:t xml:space="preserve">tatymo 18 straipsnio 1 dalimi, </w:t>
      </w:r>
      <w:r w:rsidR="002C0D99">
        <w:rPr>
          <w:rFonts w:ascii="Times New Roman" w:hAnsi="Times New Roman"/>
        </w:rPr>
        <w:t xml:space="preserve">29 straipsnio 8 dalies 3 punktu,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2C0D99">
        <w:rPr>
          <w:rFonts w:ascii="Times New Roman" w:hAnsi="Times New Roman"/>
          <w:color w:val="auto"/>
        </w:rPr>
        <w:t xml:space="preserve"> 23.3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1.1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rajono savivaldybės administracijos </w:t>
      </w:r>
      <w:r w:rsidR="004717F1">
        <w:rPr>
          <w:rFonts w:ascii="Times New Roman" w:hAnsi="Times New Roman"/>
        </w:rPr>
        <w:t>Centralizuoto savivaldyb</w:t>
      </w:r>
      <w:r w:rsidR="002C0D99">
        <w:rPr>
          <w:rFonts w:ascii="Times New Roman" w:hAnsi="Times New Roman"/>
        </w:rPr>
        <w:t>ės vidaus audito skyriaus veiklos nuostatus</w:t>
      </w:r>
      <w:r>
        <w:rPr>
          <w:rFonts w:ascii="Times New Roman" w:hAnsi="Times New Roman"/>
        </w:rPr>
        <w:t xml:space="preserve">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4717F1">
        <w:rPr>
          <w:rFonts w:ascii="Times New Roman" w:hAnsi="Times New Roman"/>
        </w:rPr>
        <w:t>dministracijos d</w:t>
      </w:r>
      <w:r w:rsidR="002C0D99">
        <w:rPr>
          <w:rFonts w:ascii="Times New Roman" w:hAnsi="Times New Roman"/>
        </w:rPr>
        <w:t>irektoriaus 2015 m. rugpjūčio 6 d. įsakymą Nr. AT-754</w:t>
      </w:r>
      <w:r w:rsidR="004717F1">
        <w:rPr>
          <w:rFonts w:ascii="Times New Roman" w:hAnsi="Times New Roman"/>
        </w:rPr>
        <w:t xml:space="preserve"> „Dėl Centralizuoto savivaldybė</w:t>
      </w:r>
      <w:r w:rsidR="002C0D99">
        <w:rPr>
          <w:rFonts w:ascii="Times New Roman" w:hAnsi="Times New Roman"/>
        </w:rPr>
        <w:t>s vidaus audito skyriaus veiklos nuostatų</w:t>
      </w:r>
      <w:r>
        <w:rPr>
          <w:rFonts w:ascii="Times New Roman" w:hAnsi="Times New Roman"/>
        </w:rPr>
        <w:t xml:space="preserve"> </w:t>
      </w:r>
      <w:r w:rsidR="00B65436">
        <w:rPr>
          <w:rFonts w:ascii="Times New Roman" w:hAnsi="Times New Roman"/>
        </w:rPr>
        <w:t>pa</w:t>
      </w:r>
      <w:r>
        <w:rPr>
          <w:rFonts w:ascii="Times New Roman" w:hAnsi="Times New Roman"/>
        </w:rPr>
        <w:t>tvirtinimo“.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E23953" w:rsidRDefault="00E23953" w:rsidP="00E239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E23953" w:rsidRDefault="00E23953" w:rsidP="00E23953">
      <w:pPr>
        <w:tabs>
          <w:tab w:val="left" w:pos="699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  <w:r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2C0D99" w:rsidRDefault="002C0D99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2C0D99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2016-12-14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043" w:rsidRDefault="00143043">
      <w:r>
        <w:separator/>
      </w:r>
    </w:p>
  </w:endnote>
  <w:endnote w:type="continuationSeparator" w:id="0">
    <w:p w:rsidR="00143043" w:rsidRDefault="0014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043" w:rsidRDefault="00143043">
      <w:r>
        <w:separator/>
      </w:r>
    </w:p>
  </w:footnote>
  <w:footnote w:type="continuationSeparator" w:id="0">
    <w:p w:rsidR="00143043" w:rsidRDefault="00143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1223E5"/>
    <w:rsid w:val="00134B4F"/>
    <w:rsid w:val="00143043"/>
    <w:rsid w:val="0024320D"/>
    <w:rsid w:val="002C0D99"/>
    <w:rsid w:val="00342593"/>
    <w:rsid w:val="004717F1"/>
    <w:rsid w:val="006A5FFE"/>
    <w:rsid w:val="006E68FF"/>
    <w:rsid w:val="006F0A2D"/>
    <w:rsid w:val="00767AD9"/>
    <w:rsid w:val="00991708"/>
    <w:rsid w:val="00993DB0"/>
    <w:rsid w:val="00B14A1F"/>
    <w:rsid w:val="00B65436"/>
    <w:rsid w:val="00CA31AF"/>
    <w:rsid w:val="00D83F1B"/>
    <w:rsid w:val="00E23953"/>
    <w:rsid w:val="00EC53C3"/>
    <w:rsid w:val="00ED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717EAA"/>
  <w15:docId w15:val="{B0ED2280-6073-4728-BBF0-A05A0EDE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2016-04-06T08:41:00Z</cp:lastPrinted>
  <dcterms:created xsi:type="dcterms:W3CDTF">2016-12-16T06:09:00Z</dcterms:created>
  <dcterms:modified xsi:type="dcterms:W3CDTF">2016-12-20T08:18:00Z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