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0C4A" w:rsidRPr="00234CAA" w:rsidRDefault="00C421A4" w:rsidP="00B07478">
      <w:pPr>
        <w:jc w:val="center"/>
        <w:rPr>
          <w:rFonts w:ascii="Times New Roman" w:hAnsi="Times New Roman" w:cs="Times New Roman"/>
          <w:b/>
          <w:bCs/>
          <w:sz w:val="8"/>
          <w:szCs w:val="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2857500</wp:posOffset>
            </wp:positionH>
            <wp:positionV relativeFrom="paragraph">
              <wp:posOffset>-228600</wp:posOffset>
            </wp:positionV>
            <wp:extent cx="495300" cy="609600"/>
            <wp:effectExtent l="0" t="0" r="0" b="0"/>
            <wp:wrapNone/>
            <wp:docPr id="2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20C4A" w:rsidRDefault="00120C4A" w:rsidP="00B07478">
      <w:pPr>
        <w:jc w:val="center"/>
        <w:rPr>
          <w:rFonts w:ascii="Times New Roman" w:hAnsi="Times New Roman" w:cs="Times New Roman"/>
          <w:b/>
          <w:bCs/>
        </w:rPr>
      </w:pPr>
    </w:p>
    <w:p w:rsidR="00120C4A" w:rsidRDefault="00120C4A" w:rsidP="00B07478">
      <w:pPr>
        <w:jc w:val="center"/>
        <w:rPr>
          <w:rFonts w:ascii="Times New Roman" w:hAnsi="Times New Roman" w:cs="Times New Roman"/>
          <w:b/>
          <w:bCs/>
        </w:rPr>
      </w:pPr>
    </w:p>
    <w:p w:rsidR="00120C4A" w:rsidRPr="00234CAA" w:rsidRDefault="00120C4A" w:rsidP="00B07478">
      <w:pPr>
        <w:jc w:val="center"/>
        <w:rPr>
          <w:rFonts w:ascii="Times New Roman" w:hAnsi="Times New Roman" w:cs="Times New Roman"/>
          <w:b/>
          <w:bCs/>
        </w:rPr>
      </w:pPr>
      <w:r w:rsidRPr="00234CAA">
        <w:rPr>
          <w:rFonts w:ascii="Times New Roman" w:hAnsi="Times New Roman" w:cs="Times New Roman"/>
          <w:b/>
          <w:bCs/>
        </w:rPr>
        <w:t>ŠAKIŲ RAJONO SAVIVALDYBĖS ADMINISTRACIJOS DIREKTORIUS</w:t>
      </w:r>
    </w:p>
    <w:p w:rsidR="00120C4A" w:rsidRPr="00234CAA" w:rsidRDefault="00120C4A" w:rsidP="00B07478">
      <w:pPr>
        <w:jc w:val="center"/>
        <w:rPr>
          <w:rFonts w:ascii="Times New Roman" w:hAnsi="Times New Roman" w:cs="Times New Roman"/>
          <w:b/>
          <w:bCs/>
        </w:rPr>
      </w:pPr>
    </w:p>
    <w:p w:rsidR="00120C4A" w:rsidRPr="00234CAA" w:rsidRDefault="00120C4A" w:rsidP="00B07478">
      <w:pPr>
        <w:jc w:val="center"/>
        <w:rPr>
          <w:rFonts w:ascii="Times New Roman" w:hAnsi="Times New Roman" w:cs="Times New Roman"/>
          <w:b/>
          <w:bCs/>
        </w:rPr>
      </w:pPr>
      <w:r w:rsidRPr="00234CAA">
        <w:rPr>
          <w:rFonts w:ascii="Times New Roman" w:hAnsi="Times New Roman" w:cs="Times New Roman"/>
          <w:b/>
          <w:bCs/>
        </w:rPr>
        <w:t>ĮSAKYMAS</w:t>
      </w:r>
    </w:p>
    <w:p w:rsidR="00120C4A" w:rsidRPr="00234CAA" w:rsidRDefault="00120C4A" w:rsidP="00B0747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bCs/>
        </w:rPr>
      </w:pPr>
      <w:r w:rsidRPr="00234CAA">
        <w:rPr>
          <w:rFonts w:ascii="Times New Roman" w:hAnsi="Times New Roman" w:cs="Times New Roman"/>
          <w:b/>
          <w:bCs/>
        </w:rPr>
        <w:t>DĖL ŠAKIŲ RAJONO SAVIVALDYBĖS NEFORMALIOJO VAIKŲ ŠVIETIMO TEIKĖJŲ IR PR</w:t>
      </w:r>
      <w:r>
        <w:rPr>
          <w:rFonts w:ascii="Times New Roman" w:hAnsi="Times New Roman" w:cs="Times New Roman"/>
          <w:b/>
          <w:bCs/>
        </w:rPr>
        <w:t xml:space="preserve">OGRAMŲ, ATITINKANČIŲ REIKALAVIMUS,  GALIOJIMO PRATĘSIMO, </w:t>
      </w:r>
      <w:r w:rsidRPr="00234CAA">
        <w:rPr>
          <w:rFonts w:ascii="Times New Roman" w:hAnsi="Times New Roman" w:cs="Times New Roman"/>
          <w:b/>
          <w:bCs/>
        </w:rPr>
        <w:t xml:space="preserve">SĄRAŠO </w:t>
      </w:r>
      <w:r>
        <w:rPr>
          <w:rFonts w:ascii="Times New Roman" w:hAnsi="Times New Roman" w:cs="Times New Roman"/>
          <w:b/>
          <w:bCs/>
        </w:rPr>
        <w:t>PA</w:t>
      </w:r>
      <w:r w:rsidRPr="00234CAA">
        <w:rPr>
          <w:rFonts w:ascii="Times New Roman" w:hAnsi="Times New Roman" w:cs="Times New Roman"/>
          <w:b/>
          <w:bCs/>
        </w:rPr>
        <w:t>TVIRTINIMO</w:t>
      </w:r>
      <w:r>
        <w:rPr>
          <w:rFonts w:ascii="Times New Roman" w:hAnsi="Times New Roman" w:cs="Times New Roman"/>
          <w:b/>
          <w:bCs/>
        </w:rPr>
        <w:t xml:space="preserve"> IR ĮGALIOJIMO SUTEIKIMO</w:t>
      </w:r>
    </w:p>
    <w:p w:rsidR="00120C4A" w:rsidRPr="00234CAA" w:rsidRDefault="00120C4A" w:rsidP="00B0747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20C4A" w:rsidRPr="00234CAA" w:rsidRDefault="00120C4A" w:rsidP="00B07478">
      <w:pPr>
        <w:tabs>
          <w:tab w:val="left" w:pos="6804"/>
        </w:tabs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2016 m. gruodžio </w:t>
      </w:r>
      <w:r w:rsidR="003E6492">
        <w:rPr>
          <w:rFonts w:ascii="Times New Roman" w:hAnsi="Times New Roman" w:cs="Times New Roman"/>
        </w:rPr>
        <w:t>29</w:t>
      </w:r>
      <w:r>
        <w:rPr>
          <w:rFonts w:ascii="Times New Roman" w:hAnsi="Times New Roman" w:cs="Times New Roman"/>
        </w:rPr>
        <w:t xml:space="preserve"> </w:t>
      </w:r>
      <w:r w:rsidRPr="00234CAA">
        <w:rPr>
          <w:rFonts w:ascii="Times New Roman" w:hAnsi="Times New Roman" w:cs="Times New Roman"/>
        </w:rPr>
        <w:t>d. Nr. AT-</w:t>
      </w:r>
      <w:r w:rsidR="003E6492">
        <w:rPr>
          <w:rFonts w:ascii="Times New Roman" w:hAnsi="Times New Roman" w:cs="Times New Roman"/>
        </w:rPr>
        <w:t>1204</w:t>
      </w:r>
    </w:p>
    <w:p w:rsidR="00120C4A" w:rsidRPr="00234CAA" w:rsidRDefault="00120C4A" w:rsidP="00B07478">
      <w:pPr>
        <w:pStyle w:val="Antrat1"/>
        <w:ind w:left="0" w:firstLine="0"/>
        <w:jc w:val="center"/>
      </w:pPr>
      <w:r w:rsidRPr="00234CAA">
        <w:t>Šakiai</w:t>
      </w:r>
    </w:p>
    <w:p w:rsidR="00120C4A" w:rsidRPr="00234CAA" w:rsidRDefault="00120C4A" w:rsidP="00B07478">
      <w:pPr>
        <w:tabs>
          <w:tab w:val="left" w:pos="1281"/>
          <w:tab w:val="left" w:pos="7371"/>
        </w:tabs>
        <w:rPr>
          <w:rFonts w:ascii="Times New Roman" w:hAnsi="Times New Roman" w:cs="Times New Roman"/>
        </w:rPr>
      </w:pPr>
    </w:p>
    <w:p w:rsidR="00120C4A" w:rsidRPr="00234CAA" w:rsidRDefault="00120C4A" w:rsidP="00B07478">
      <w:pPr>
        <w:tabs>
          <w:tab w:val="left" w:pos="1281"/>
          <w:tab w:val="left" w:pos="7371"/>
        </w:tabs>
        <w:rPr>
          <w:rFonts w:ascii="Times New Roman" w:hAnsi="Times New Roman" w:cs="Times New Roman"/>
        </w:rPr>
      </w:pPr>
    </w:p>
    <w:p w:rsidR="00120C4A" w:rsidRDefault="00120C4A" w:rsidP="00B07478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Vadovaudamasi Lietuvos Respublikos </w:t>
      </w:r>
      <w:r w:rsidRPr="00234CAA">
        <w:rPr>
          <w:rFonts w:ascii="Times New Roman" w:hAnsi="Times New Roman" w:cs="Times New Roman"/>
        </w:rPr>
        <w:t xml:space="preserve">vietos savivaldos įstatymo 29 straipsnio 8 dalies 2 punktu, </w:t>
      </w:r>
      <w:r>
        <w:rPr>
          <w:rFonts w:ascii="Times New Roman" w:hAnsi="Times New Roman" w:cs="Times New Roman"/>
        </w:rPr>
        <w:t>rajono savivaldybės tarybos 2016 m. vasario 5 d. sprendimu Nr.T-13</w:t>
      </w:r>
      <w:r w:rsidRPr="00234CAA">
        <w:rPr>
          <w:rFonts w:ascii="Times New Roman" w:hAnsi="Times New Roman" w:cs="Times New Roman"/>
        </w:rPr>
        <w:t xml:space="preserve"> patvirtinto neformaliojo vaikų švietimo lėšų skyrimo ir</w:t>
      </w:r>
      <w:r>
        <w:rPr>
          <w:rFonts w:ascii="Times New Roman" w:hAnsi="Times New Roman" w:cs="Times New Roman"/>
        </w:rPr>
        <w:t xml:space="preserve"> naudojimo tvarkos aprašo 23 ir 24 punktais, </w:t>
      </w:r>
      <w:r>
        <w:rPr>
          <w:rFonts w:ascii="Times New Roman" w:hAnsi="Times New Roman"/>
        </w:rPr>
        <w:t>rajono savivaldybės tarybos 2016 m. spalio 28 d. sprendimo Nr.T-341 „Dėl pavedimo vykdyti rajono savivaldybės administracijos direktoriaus pareigas bei priemokos nustatymo“ 1.1. punktu</w:t>
      </w:r>
      <w:r w:rsidRPr="00234CAA">
        <w:rPr>
          <w:rFonts w:ascii="Times New Roman" w:hAnsi="Times New Roman" w:cs="Times New Roman"/>
        </w:rPr>
        <w:t xml:space="preserve"> bei atsižvel</w:t>
      </w:r>
      <w:r>
        <w:rPr>
          <w:rFonts w:ascii="Times New Roman" w:hAnsi="Times New Roman" w:cs="Times New Roman"/>
        </w:rPr>
        <w:t>g</w:t>
      </w:r>
      <w:r w:rsidRPr="00234CAA">
        <w:rPr>
          <w:rFonts w:ascii="Times New Roman" w:hAnsi="Times New Roman" w:cs="Times New Roman"/>
        </w:rPr>
        <w:t>dama</w:t>
      </w:r>
      <w:r>
        <w:rPr>
          <w:rFonts w:ascii="Times New Roman" w:hAnsi="Times New Roman" w:cs="Times New Roman"/>
        </w:rPr>
        <w:t xml:space="preserve"> į 2016 m. liepos 20</w:t>
      </w:r>
      <w:r w:rsidRPr="00234CAA">
        <w:rPr>
          <w:rFonts w:ascii="Times New Roman" w:hAnsi="Times New Roman" w:cs="Times New Roman"/>
        </w:rPr>
        <w:t xml:space="preserve"> d. administracijo</w:t>
      </w:r>
      <w:r>
        <w:rPr>
          <w:rFonts w:ascii="Times New Roman" w:hAnsi="Times New Roman" w:cs="Times New Roman"/>
        </w:rPr>
        <w:t>s direktoriaus įsakymu Nr.AT-665</w:t>
      </w:r>
      <w:r w:rsidRPr="00234CAA">
        <w:rPr>
          <w:rFonts w:ascii="Times New Roman" w:hAnsi="Times New Roman" w:cs="Times New Roman"/>
        </w:rPr>
        <w:t xml:space="preserve"> sudarytos komisijos</w:t>
      </w:r>
      <w:r>
        <w:rPr>
          <w:rFonts w:ascii="Times New Roman" w:hAnsi="Times New Roman" w:cs="Times New Roman"/>
        </w:rPr>
        <w:t xml:space="preserve"> 2016 m. gruodžio 20 d. (protokolas Nr.4/VL-1325)</w:t>
      </w:r>
      <w:r w:rsidRPr="00234CAA">
        <w:rPr>
          <w:rFonts w:ascii="Times New Roman" w:hAnsi="Times New Roman" w:cs="Times New Roman"/>
        </w:rPr>
        <w:t xml:space="preserve"> siūlymus</w:t>
      </w:r>
      <w:r>
        <w:rPr>
          <w:rFonts w:ascii="Times New Roman" w:hAnsi="Times New Roman" w:cs="Times New Roman"/>
        </w:rPr>
        <w:t>:</w:t>
      </w:r>
    </w:p>
    <w:p w:rsidR="00120C4A" w:rsidRDefault="00120C4A" w:rsidP="00B07478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 w:cs="Times New Roman"/>
        </w:rPr>
      </w:pPr>
      <w:r w:rsidRPr="00234C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  <w:t xml:space="preserve">1. </w:t>
      </w:r>
      <w:r w:rsidR="003E6492">
        <w:rPr>
          <w:rFonts w:ascii="Times New Roman" w:hAnsi="Times New Roman" w:cs="Times New Roman"/>
          <w:spacing w:val="60"/>
        </w:rPr>
        <w:t xml:space="preserve">Pratęsiu </w:t>
      </w:r>
      <w:bookmarkStart w:id="0" w:name="_GoBack"/>
      <w:bookmarkEnd w:id="0"/>
      <w:r w:rsidRPr="00234CAA">
        <w:rPr>
          <w:rFonts w:ascii="Times New Roman" w:hAnsi="Times New Roman" w:cs="Times New Roman"/>
        </w:rPr>
        <w:t>neformaliojo vaikų švietimo programų, a</w:t>
      </w:r>
      <w:r>
        <w:rPr>
          <w:rFonts w:ascii="Times New Roman" w:hAnsi="Times New Roman" w:cs="Times New Roman"/>
        </w:rPr>
        <w:t>titinkančių reikalavimus, galiojimą</w:t>
      </w:r>
      <w:r w:rsidRPr="00234CAA">
        <w:rPr>
          <w:rFonts w:ascii="Times New Roman" w:hAnsi="Times New Roman" w:cs="Times New Roman"/>
        </w:rPr>
        <w:t xml:space="preserve">: 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28"/>
        <w:gridCol w:w="4860"/>
      </w:tblGrid>
      <w:tr w:rsidR="00120C4A" w:rsidRPr="005713F0" w:rsidTr="007D3A9F">
        <w:tc>
          <w:tcPr>
            <w:tcW w:w="4428" w:type="dxa"/>
          </w:tcPr>
          <w:p w:rsidR="00120C4A" w:rsidRPr="005713F0" w:rsidRDefault="00120C4A" w:rsidP="007D3A9F">
            <w:pPr>
              <w:jc w:val="center"/>
              <w:rPr>
                <w:rFonts w:ascii="Times New Roman" w:hAnsi="Times New Roman" w:cs="Times New Roman"/>
              </w:rPr>
            </w:pPr>
            <w:r w:rsidRPr="005713F0">
              <w:rPr>
                <w:rFonts w:ascii="Times New Roman" w:hAnsi="Times New Roman" w:cs="Times New Roman"/>
              </w:rPr>
              <w:t>Programos teikėjas</w:t>
            </w:r>
          </w:p>
        </w:tc>
        <w:tc>
          <w:tcPr>
            <w:tcW w:w="4860" w:type="dxa"/>
          </w:tcPr>
          <w:p w:rsidR="00120C4A" w:rsidRPr="005713F0" w:rsidRDefault="00120C4A" w:rsidP="007D3A9F">
            <w:pPr>
              <w:jc w:val="center"/>
              <w:rPr>
                <w:rFonts w:ascii="Times New Roman" w:hAnsi="Times New Roman" w:cs="Times New Roman"/>
              </w:rPr>
            </w:pPr>
            <w:r w:rsidRPr="005713F0">
              <w:rPr>
                <w:rFonts w:ascii="Times New Roman" w:hAnsi="Times New Roman" w:cs="Times New Roman"/>
              </w:rPr>
              <w:t>Programos pavadinimas</w:t>
            </w:r>
          </w:p>
        </w:tc>
      </w:tr>
      <w:tr w:rsidR="00120C4A" w:rsidRPr="005713F0" w:rsidTr="007D3A9F">
        <w:tc>
          <w:tcPr>
            <w:tcW w:w="4428" w:type="dxa"/>
            <w:vAlign w:val="center"/>
          </w:tcPr>
          <w:p w:rsidR="00120C4A" w:rsidRPr="005713F0" w:rsidRDefault="00120C4A" w:rsidP="003C1BB6">
            <w:pPr>
              <w:rPr>
                <w:rFonts w:ascii="Times New Roman" w:hAnsi="Times New Roman" w:cs="Times New Roman"/>
              </w:rPr>
            </w:pPr>
            <w:r w:rsidRPr="005713F0">
              <w:rPr>
                <w:rFonts w:ascii="Times New Roman" w:hAnsi="Times New Roman" w:cs="Times New Roman"/>
              </w:rPr>
              <w:t>Lietuvos šaulių sąjunga</w:t>
            </w:r>
          </w:p>
        </w:tc>
        <w:tc>
          <w:tcPr>
            <w:tcW w:w="4860" w:type="dxa"/>
          </w:tcPr>
          <w:p w:rsidR="00120C4A" w:rsidRPr="005713F0" w:rsidRDefault="00120C4A" w:rsidP="008F4539">
            <w:pPr>
              <w:rPr>
                <w:rFonts w:ascii="Times New Roman" w:hAnsi="Times New Roman" w:cs="Times New Roman"/>
              </w:rPr>
            </w:pPr>
            <w:r w:rsidRPr="005713F0">
              <w:rPr>
                <w:rFonts w:ascii="Times New Roman" w:hAnsi="Times New Roman" w:cs="Times New Roman"/>
              </w:rPr>
              <w:t>Kudirkos Naumiesčio jaunųjų </w:t>
            </w:r>
            <w:r>
              <w:rPr>
                <w:rFonts w:ascii="Times New Roman" w:hAnsi="Times New Roman" w:cs="Times New Roman"/>
              </w:rPr>
              <w:t>š</w:t>
            </w:r>
            <w:r w:rsidRPr="005713F0">
              <w:rPr>
                <w:rFonts w:ascii="Times New Roman" w:hAnsi="Times New Roman" w:cs="Times New Roman"/>
              </w:rPr>
              <w:t>aulių ugdymo programa</w:t>
            </w:r>
          </w:p>
        </w:tc>
      </w:tr>
      <w:tr w:rsidR="00120C4A" w:rsidRPr="005713F0" w:rsidTr="007D3A9F">
        <w:tc>
          <w:tcPr>
            <w:tcW w:w="4428" w:type="dxa"/>
          </w:tcPr>
          <w:p w:rsidR="00120C4A" w:rsidRPr="005713F0" w:rsidRDefault="00120C4A" w:rsidP="008F4539">
            <w:pPr>
              <w:rPr>
                <w:rFonts w:ascii="Times New Roman" w:hAnsi="Times New Roman" w:cs="Times New Roman"/>
              </w:rPr>
            </w:pPr>
            <w:r w:rsidRPr="005713F0">
              <w:rPr>
                <w:rFonts w:ascii="Times New Roman" w:hAnsi="Times New Roman" w:cs="Times New Roman"/>
                <w:color w:val="000000"/>
              </w:rPr>
              <w:t>Asociacija „Intelektinio Kapitalo Ugdymas“</w:t>
            </w:r>
          </w:p>
        </w:tc>
        <w:tc>
          <w:tcPr>
            <w:tcW w:w="4860" w:type="dxa"/>
            <w:vAlign w:val="center"/>
          </w:tcPr>
          <w:p w:rsidR="00120C4A" w:rsidRPr="005713F0" w:rsidRDefault="00120C4A" w:rsidP="00AD22AA">
            <w:pPr>
              <w:rPr>
                <w:rFonts w:ascii="Times New Roman" w:hAnsi="Times New Roman" w:cs="Times New Roman"/>
              </w:rPr>
            </w:pPr>
            <w:r w:rsidRPr="005713F0">
              <w:rPr>
                <w:rFonts w:ascii="Times New Roman" w:hAnsi="Times New Roman" w:cs="Times New Roman"/>
              </w:rPr>
              <w:t>Lyderystės ABC (Šakiai)</w:t>
            </w:r>
          </w:p>
        </w:tc>
      </w:tr>
      <w:tr w:rsidR="00120C4A" w:rsidRPr="005713F0" w:rsidTr="007D3A9F">
        <w:tc>
          <w:tcPr>
            <w:tcW w:w="4428" w:type="dxa"/>
            <w:vAlign w:val="center"/>
          </w:tcPr>
          <w:p w:rsidR="00120C4A" w:rsidRPr="005713F0" w:rsidRDefault="00120C4A" w:rsidP="003C1BB6">
            <w:pPr>
              <w:rPr>
                <w:rFonts w:ascii="Times New Roman" w:hAnsi="Times New Roman" w:cs="Times New Roman"/>
              </w:rPr>
            </w:pPr>
            <w:r w:rsidRPr="005713F0">
              <w:rPr>
                <w:rFonts w:ascii="Times New Roman" w:hAnsi="Times New Roman" w:cs="Times New Roman"/>
              </w:rPr>
              <w:t>Lietuvos skautija</w:t>
            </w:r>
          </w:p>
        </w:tc>
        <w:tc>
          <w:tcPr>
            <w:tcW w:w="4860" w:type="dxa"/>
          </w:tcPr>
          <w:p w:rsidR="00120C4A" w:rsidRPr="005713F0" w:rsidRDefault="00120C4A" w:rsidP="008F4539">
            <w:pPr>
              <w:rPr>
                <w:rFonts w:ascii="Times New Roman" w:hAnsi="Times New Roman" w:cs="Times New Roman"/>
              </w:rPr>
            </w:pPr>
            <w:r w:rsidRPr="005713F0">
              <w:rPr>
                <w:rFonts w:ascii="Times New Roman" w:hAnsi="Times New Roman" w:cs="Times New Roman"/>
              </w:rPr>
              <w:t>Lietuvos skautijos vaikų ir jaunimo programa (Šakių r. sav.)</w:t>
            </w:r>
          </w:p>
        </w:tc>
      </w:tr>
      <w:tr w:rsidR="00120C4A" w:rsidRPr="005713F0" w:rsidTr="007D3A9F">
        <w:tc>
          <w:tcPr>
            <w:tcW w:w="4428" w:type="dxa"/>
          </w:tcPr>
          <w:p w:rsidR="00120C4A" w:rsidRPr="005713F0" w:rsidRDefault="00120C4A" w:rsidP="008F4539">
            <w:pPr>
              <w:rPr>
                <w:rFonts w:ascii="Times New Roman" w:hAnsi="Times New Roman" w:cs="Times New Roman"/>
              </w:rPr>
            </w:pPr>
            <w:r w:rsidRPr="005713F0">
              <w:rPr>
                <w:rStyle w:val="previewvalue"/>
                <w:rFonts w:ascii="Times New Roman" w:hAnsi="Times New Roman"/>
              </w:rPr>
              <w:t>Laisvasis mokytojas Zigmas Dangėlas</w:t>
            </w:r>
          </w:p>
        </w:tc>
        <w:tc>
          <w:tcPr>
            <w:tcW w:w="4860" w:type="dxa"/>
          </w:tcPr>
          <w:p w:rsidR="00120C4A" w:rsidRPr="005713F0" w:rsidRDefault="00120C4A" w:rsidP="008F4539">
            <w:pPr>
              <w:rPr>
                <w:rFonts w:ascii="Times New Roman" w:hAnsi="Times New Roman" w:cs="Times New Roman"/>
              </w:rPr>
            </w:pPr>
            <w:r w:rsidRPr="005713F0">
              <w:rPr>
                <w:rFonts w:ascii="Times New Roman" w:hAnsi="Times New Roman" w:cs="Times New Roman"/>
              </w:rPr>
              <w:t>Kidulių krašto jaunojo kario ugdymo programa</w:t>
            </w:r>
          </w:p>
        </w:tc>
      </w:tr>
      <w:tr w:rsidR="00120C4A" w:rsidRPr="005713F0" w:rsidTr="0090147F">
        <w:tc>
          <w:tcPr>
            <w:tcW w:w="4428" w:type="dxa"/>
            <w:vAlign w:val="center"/>
          </w:tcPr>
          <w:p w:rsidR="00120C4A" w:rsidRPr="005713F0" w:rsidRDefault="00120C4A" w:rsidP="0090147F">
            <w:pPr>
              <w:rPr>
                <w:rFonts w:ascii="Times New Roman" w:hAnsi="Times New Roman" w:cs="Times New Roman"/>
              </w:rPr>
            </w:pPr>
            <w:r w:rsidRPr="005713F0">
              <w:rPr>
                <w:rFonts w:ascii="Times New Roman" w:hAnsi="Times New Roman" w:cs="Times New Roman"/>
              </w:rPr>
              <w:t>Laisvoji mokytoja Edita Skauronė</w:t>
            </w:r>
          </w:p>
        </w:tc>
        <w:tc>
          <w:tcPr>
            <w:tcW w:w="4860" w:type="dxa"/>
          </w:tcPr>
          <w:p w:rsidR="00120C4A" w:rsidRPr="005713F0" w:rsidRDefault="00120C4A" w:rsidP="008F4539">
            <w:pPr>
              <w:rPr>
                <w:rFonts w:ascii="Times New Roman" w:hAnsi="Times New Roman" w:cs="Times New Roman"/>
              </w:rPr>
            </w:pPr>
            <w:r w:rsidRPr="005713F0">
              <w:rPr>
                <w:rFonts w:ascii="Times New Roman" w:hAnsi="Times New Roman" w:cs="Times New Roman"/>
              </w:rPr>
              <w:t>Šokio gebėjimų  ugdymas lietuvių liaudies šokiu</w:t>
            </w:r>
          </w:p>
        </w:tc>
      </w:tr>
      <w:tr w:rsidR="00120C4A" w:rsidRPr="005713F0" w:rsidTr="007D3A9F">
        <w:tc>
          <w:tcPr>
            <w:tcW w:w="4428" w:type="dxa"/>
          </w:tcPr>
          <w:p w:rsidR="00120C4A" w:rsidRPr="005713F0" w:rsidRDefault="00120C4A" w:rsidP="008F4539">
            <w:pPr>
              <w:rPr>
                <w:rFonts w:ascii="Times New Roman" w:hAnsi="Times New Roman" w:cs="Times New Roman"/>
              </w:rPr>
            </w:pPr>
            <w:r w:rsidRPr="005713F0">
              <w:rPr>
                <w:rFonts w:ascii="Times New Roman" w:hAnsi="Times New Roman" w:cs="Times New Roman"/>
              </w:rPr>
              <w:t>Laisvoji mokytoja Reda Glinskienė</w:t>
            </w:r>
          </w:p>
        </w:tc>
        <w:tc>
          <w:tcPr>
            <w:tcW w:w="4860" w:type="dxa"/>
          </w:tcPr>
          <w:p w:rsidR="00120C4A" w:rsidRPr="005713F0" w:rsidRDefault="00120C4A" w:rsidP="008F4539">
            <w:pPr>
              <w:rPr>
                <w:rFonts w:ascii="Times New Roman" w:hAnsi="Times New Roman" w:cs="Times New Roman"/>
              </w:rPr>
            </w:pPr>
            <w:r w:rsidRPr="005713F0">
              <w:rPr>
                <w:rFonts w:ascii="Times New Roman" w:hAnsi="Times New Roman" w:cs="Times New Roman"/>
              </w:rPr>
              <w:t>Chemija ir cheminė technologija</w:t>
            </w:r>
          </w:p>
        </w:tc>
      </w:tr>
      <w:tr w:rsidR="00120C4A" w:rsidRPr="005713F0" w:rsidTr="0090147F">
        <w:trPr>
          <w:trHeight w:val="324"/>
        </w:trPr>
        <w:tc>
          <w:tcPr>
            <w:tcW w:w="4428" w:type="dxa"/>
            <w:vAlign w:val="center"/>
          </w:tcPr>
          <w:p w:rsidR="00120C4A" w:rsidRPr="005713F0" w:rsidRDefault="00120C4A" w:rsidP="003C1BB6">
            <w:pPr>
              <w:rPr>
                <w:rFonts w:ascii="Times New Roman" w:hAnsi="Times New Roman" w:cs="Times New Roman"/>
              </w:rPr>
            </w:pPr>
            <w:r w:rsidRPr="005713F0">
              <w:rPr>
                <w:rFonts w:ascii="Times New Roman" w:hAnsi="Times New Roman" w:cs="Times New Roman"/>
              </w:rPr>
              <w:t>Laisvasis mokytojas Egidijus Šimatonis</w:t>
            </w:r>
          </w:p>
        </w:tc>
        <w:tc>
          <w:tcPr>
            <w:tcW w:w="4860" w:type="dxa"/>
          </w:tcPr>
          <w:p w:rsidR="00120C4A" w:rsidRPr="005713F0" w:rsidRDefault="00120C4A" w:rsidP="008F4539">
            <w:pPr>
              <w:rPr>
                <w:rFonts w:ascii="Times New Roman" w:hAnsi="Times New Roman" w:cs="Times New Roman"/>
              </w:rPr>
            </w:pPr>
            <w:r w:rsidRPr="005713F0">
              <w:rPr>
                <w:rFonts w:ascii="Times New Roman" w:hAnsi="Times New Roman" w:cs="Times New Roman"/>
              </w:rPr>
              <w:t xml:space="preserve">Džiudžitsu </w:t>
            </w:r>
          </w:p>
        </w:tc>
      </w:tr>
      <w:tr w:rsidR="00120C4A" w:rsidRPr="005713F0" w:rsidTr="007D3A9F">
        <w:tc>
          <w:tcPr>
            <w:tcW w:w="4428" w:type="dxa"/>
            <w:vAlign w:val="center"/>
          </w:tcPr>
          <w:p w:rsidR="00120C4A" w:rsidRPr="005713F0" w:rsidRDefault="00120C4A" w:rsidP="00203189">
            <w:pPr>
              <w:rPr>
                <w:rFonts w:ascii="Times New Roman" w:hAnsi="Times New Roman" w:cs="Times New Roman"/>
              </w:rPr>
            </w:pPr>
            <w:r w:rsidRPr="005713F0">
              <w:rPr>
                <w:rFonts w:ascii="Times New Roman" w:hAnsi="Times New Roman" w:cs="Times New Roman"/>
              </w:rPr>
              <w:t>Laisvoji mokytoja Ona Šimatonienė</w:t>
            </w:r>
          </w:p>
        </w:tc>
        <w:tc>
          <w:tcPr>
            <w:tcW w:w="4860" w:type="dxa"/>
          </w:tcPr>
          <w:p w:rsidR="00120C4A" w:rsidRPr="005713F0" w:rsidRDefault="00120C4A" w:rsidP="008F4539">
            <w:pPr>
              <w:rPr>
                <w:rFonts w:ascii="Times New Roman" w:hAnsi="Times New Roman" w:cs="Times New Roman"/>
              </w:rPr>
            </w:pPr>
            <w:r w:rsidRPr="005713F0">
              <w:rPr>
                <w:rFonts w:ascii="Times New Roman" w:hAnsi="Times New Roman" w:cs="Times New Roman"/>
              </w:rPr>
              <w:t>Keramikos formavimas ir dekoravimas</w:t>
            </w:r>
          </w:p>
        </w:tc>
      </w:tr>
      <w:tr w:rsidR="00120C4A" w:rsidRPr="005713F0" w:rsidTr="007D3A9F">
        <w:tc>
          <w:tcPr>
            <w:tcW w:w="4428" w:type="dxa"/>
          </w:tcPr>
          <w:p w:rsidR="00120C4A" w:rsidRPr="005713F0" w:rsidRDefault="00120C4A" w:rsidP="008F4539">
            <w:pPr>
              <w:rPr>
                <w:rFonts w:ascii="Times New Roman" w:hAnsi="Times New Roman" w:cs="Times New Roman"/>
              </w:rPr>
            </w:pPr>
            <w:r w:rsidRPr="005713F0">
              <w:rPr>
                <w:rFonts w:ascii="Times New Roman" w:hAnsi="Times New Roman" w:cs="Times New Roman"/>
              </w:rPr>
              <w:t>Šakių dažasvydžio sporto klubas „Trigada SS“</w:t>
            </w:r>
          </w:p>
        </w:tc>
        <w:tc>
          <w:tcPr>
            <w:tcW w:w="4860" w:type="dxa"/>
            <w:vAlign w:val="center"/>
          </w:tcPr>
          <w:p w:rsidR="00120C4A" w:rsidRPr="005713F0" w:rsidRDefault="00120C4A" w:rsidP="00203189">
            <w:pPr>
              <w:rPr>
                <w:rFonts w:ascii="Times New Roman" w:hAnsi="Times New Roman" w:cs="Times New Roman"/>
              </w:rPr>
            </w:pPr>
            <w:r w:rsidRPr="005713F0">
              <w:rPr>
                <w:rFonts w:ascii="Times New Roman" w:hAnsi="Times New Roman" w:cs="Times New Roman"/>
              </w:rPr>
              <w:t>Vaikų užimtumas žaidžiant krepšinį</w:t>
            </w:r>
          </w:p>
        </w:tc>
      </w:tr>
      <w:tr w:rsidR="00120C4A" w:rsidRPr="005713F0" w:rsidTr="005713F0">
        <w:tc>
          <w:tcPr>
            <w:tcW w:w="4428" w:type="dxa"/>
            <w:vMerge w:val="restart"/>
            <w:vAlign w:val="center"/>
          </w:tcPr>
          <w:p w:rsidR="00120C4A" w:rsidRPr="005713F0" w:rsidRDefault="00120C4A" w:rsidP="005713F0">
            <w:pPr>
              <w:rPr>
                <w:rFonts w:ascii="Times New Roman" w:hAnsi="Times New Roman" w:cs="Times New Roman"/>
              </w:rPr>
            </w:pPr>
            <w:r w:rsidRPr="005713F0">
              <w:rPr>
                <w:rFonts w:ascii="Times New Roman" w:hAnsi="Times New Roman" w:cs="Times New Roman"/>
              </w:rPr>
              <w:t>Sporto klubas „Audra“</w:t>
            </w:r>
          </w:p>
        </w:tc>
        <w:tc>
          <w:tcPr>
            <w:tcW w:w="4860" w:type="dxa"/>
          </w:tcPr>
          <w:p w:rsidR="00120C4A" w:rsidRPr="005713F0" w:rsidRDefault="00120C4A" w:rsidP="008F4539">
            <w:pPr>
              <w:rPr>
                <w:rFonts w:ascii="Times New Roman" w:hAnsi="Times New Roman" w:cs="Times New Roman"/>
              </w:rPr>
            </w:pPr>
            <w:r w:rsidRPr="005713F0">
              <w:rPr>
                <w:rFonts w:ascii="Times New Roman" w:hAnsi="Times New Roman" w:cs="Times New Roman"/>
              </w:rPr>
              <w:t>Treniruoklių salės užsiėmimai (jėgos trikovė)</w:t>
            </w:r>
          </w:p>
        </w:tc>
      </w:tr>
      <w:tr w:rsidR="00120C4A" w:rsidRPr="005713F0" w:rsidTr="007D3A9F">
        <w:tc>
          <w:tcPr>
            <w:tcW w:w="4428" w:type="dxa"/>
            <w:vMerge/>
          </w:tcPr>
          <w:p w:rsidR="00120C4A" w:rsidRPr="005713F0" w:rsidRDefault="00120C4A" w:rsidP="008F45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60" w:type="dxa"/>
          </w:tcPr>
          <w:p w:rsidR="00120C4A" w:rsidRPr="005713F0" w:rsidRDefault="00120C4A" w:rsidP="008F4539">
            <w:pPr>
              <w:rPr>
                <w:rFonts w:ascii="Times New Roman" w:hAnsi="Times New Roman" w:cs="Times New Roman"/>
              </w:rPr>
            </w:pPr>
            <w:r w:rsidRPr="005713F0">
              <w:rPr>
                <w:rFonts w:ascii="Times New Roman" w:hAnsi="Times New Roman" w:cs="Times New Roman"/>
              </w:rPr>
              <w:t>Kovos menų programa</w:t>
            </w:r>
          </w:p>
        </w:tc>
      </w:tr>
      <w:tr w:rsidR="00120C4A" w:rsidRPr="005713F0" w:rsidTr="0090147F">
        <w:tc>
          <w:tcPr>
            <w:tcW w:w="4428" w:type="dxa"/>
          </w:tcPr>
          <w:p w:rsidR="00120C4A" w:rsidRPr="005713F0" w:rsidRDefault="00120C4A" w:rsidP="008F4539">
            <w:pPr>
              <w:rPr>
                <w:rFonts w:ascii="Times New Roman" w:hAnsi="Times New Roman" w:cs="Times New Roman"/>
              </w:rPr>
            </w:pPr>
            <w:r w:rsidRPr="005713F0">
              <w:rPr>
                <w:rFonts w:ascii="Times New Roman" w:hAnsi="Times New Roman" w:cs="Times New Roman"/>
              </w:rPr>
              <w:t>Šakių rajono savivaldybės visuomenės sveikatos biuras</w:t>
            </w:r>
          </w:p>
        </w:tc>
        <w:tc>
          <w:tcPr>
            <w:tcW w:w="4860" w:type="dxa"/>
            <w:vAlign w:val="center"/>
          </w:tcPr>
          <w:p w:rsidR="00120C4A" w:rsidRPr="005713F0" w:rsidRDefault="00120C4A" w:rsidP="0090147F">
            <w:pPr>
              <w:rPr>
                <w:rFonts w:ascii="Times New Roman" w:hAnsi="Times New Roman" w:cs="Times New Roman"/>
              </w:rPr>
            </w:pPr>
            <w:r w:rsidRPr="005713F0">
              <w:rPr>
                <w:rFonts w:ascii="Times New Roman" w:hAnsi="Times New Roman" w:cs="Times New Roman"/>
              </w:rPr>
              <w:t>Sveikos gyvensenos ugdymo programa</w:t>
            </w:r>
          </w:p>
        </w:tc>
      </w:tr>
      <w:tr w:rsidR="00120C4A" w:rsidRPr="005713F0" w:rsidTr="007D3A9F">
        <w:tc>
          <w:tcPr>
            <w:tcW w:w="4428" w:type="dxa"/>
            <w:vMerge w:val="restart"/>
            <w:vAlign w:val="center"/>
          </w:tcPr>
          <w:p w:rsidR="00120C4A" w:rsidRPr="005713F0" w:rsidRDefault="00120C4A" w:rsidP="003C1BB6">
            <w:pPr>
              <w:rPr>
                <w:rFonts w:ascii="Times New Roman" w:hAnsi="Times New Roman" w:cs="Times New Roman"/>
              </w:rPr>
            </w:pPr>
            <w:r w:rsidRPr="005713F0">
              <w:rPr>
                <w:rFonts w:ascii="Times New Roman" w:hAnsi="Times New Roman" w:cs="Times New Roman"/>
              </w:rPr>
              <w:t>Iniciatyvaus jaunimo klubas „Mes“</w:t>
            </w:r>
          </w:p>
        </w:tc>
        <w:tc>
          <w:tcPr>
            <w:tcW w:w="4860" w:type="dxa"/>
          </w:tcPr>
          <w:p w:rsidR="00120C4A" w:rsidRPr="005713F0" w:rsidRDefault="00120C4A" w:rsidP="008F4539">
            <w:pPr>
              <w:rPr>
                <w:rFonts w:ascii="Times New Roman" w:hAnsi="Times New Roman" w:cs="Times New Roman"/>
              </w:rPr>
            </w:pPr>
            <w:r w:rsidRPr="005713F0">
              <w:rPr>
                <w:rFonts w:ascii="Times New Roman" w:hAnsi="Times New Roman" w:cs="Times New Roman"/>
              </w:rPr>
              <w:t>Savęs pažinimo ir raiškos studija</w:t>
            </w:r>
          </w:p>
        </w:tc>
      </w:tr>
      <w:tr w:rsidR="00120C4A" w:rsidRPr="005713F0" w:rsidTr="007D3A9F">
        <w:tc>
          <w:tcPr>
            <w:tcW w:w="4428" w:type="dxa"/>
            <w:vMerge/>
          </w:tcPr>
          <w:p w:rsidR="00120C4A" w:rsidRPr="005713F0" w:rsidRDefault="00120C4A" w:rsidP="008F45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60" w:type="dxa"/>
          </w:tcPr>
          <w:p w:rsidR="00120C4A" w:rsidRPr="005713F0" w:rsidRDefault="00120C4A" w:rsidP="008F4539">
            <w:pPr>
              <w:rPr>
                <w:rFonts w:ascii="Times New Roman" w:hAnsi="Times New Roman" w:cs="Times New Roman"/>
              </w:rPr>
            </w:pPr>
            <w:r w:rsidRPr="005713F0">
              <w:rPr>
                <w:rFonts w:ascii="Times New Roman" w:hAnsi="Times New Roman" w:cs="Times New Roman"/>
              </w:rPr>
              <w:t>Judesio ir emocijų lavinimo programa</w:t>
            </w:r>
          </w:p>
        </w:tc>
      </w:tr>
      <w:tr w:rsidR="00120C4A" w:rsidRPr="005713F0" w:rsidTr="007D3A9F">
        <w:trPr>
          <w:trHeight w:val="279"/>
        </w:trPr>
        <w:tc>
          <w:tcPr>
            <w:tcW w:w="4428" w:type="dxa"/>
          </w:tcPr>
          <w:p w:rsidR="00120C4A" w:rsidRPr="005713F0" w:rsidRDefault="00120C4A" w:rsidP="008F4539">
            <w:pPr>
              <w:rPr>
                <w:rFonts w:ascii="Times New Roman" w:hAnsi="Times New Roman" w:cs="Times New Roman"/>
              </w:rPr>
            </w:pPr>
            <w:r w:rsidRPr="005713F0">
              <w:rPr>
                <w:rFonts w:ascii="Times New Roman" w:hAnsi="Times New Roman" w:cs="Times New Roman"/>
              </w:rPr>
              <w:t>„Varpo“ dramos studija</w:t>
            </w:r>
          </w:p>
        </w:tc>
        <w:tc>
          <w:tcPr>
            <w:tcW w:w="4860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81"/>
              <w:gridCol w:w="2355"/>
            </w:tblGrid>
            <w:tr w:rsidR="00120C4A" w:rsidRPr="005713F0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120C4A" w:rsidRPr="005713F0" w:rsidRDefault="00120C4A" w:rsidP="008F4539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120C4A" w:rsidRPr="005713F0" w:rsidRDefault="00120C4A" w:rsidP="008F4539">
                  <w:pPr>
                    <w:rPr>
                      <w:rFonts w:ascii="Times New Roman" w:hAnsi="Times New Roman" w:cs="Times New Roman"/>
                    </w:rPr>
                  </w:pPr>
                  <w:r w:rsidRPr="005713F0">
                    <w:rPr>
                      <w:rFonts w:ascii="Times New Roman" w:hAnsi="Times New Roman" w:cs="Times New Roman"/>
                    </w:rPr>
                    <w:t>„Varpo“ dramos studija</w:t>
                  </w:r>
                </w:p>
              </w:tc>
            </w:tr>
          </w:tbl>
          <w:p w:rsidR="00120C4A" w:rsidRPr="005713F0" w:rsidRDefault="00120C4A" w:rsidP="008F4539">
            <w:pPr>
              <w:rPr>
                <w:rFonts w:ascii="Times New Roman" w:hAnsi="Times New Roman" w:cs="Times New Roman"/>
              </w:rPr>
            </w:pPr>
          </w:p>
        </w:tc>
      </w:tr>
      <w:tr w:rsidR="00120C4A" w:rsidRPr="005713F0" w:rsidTr="007D3A9F">
        <w:tc>
          <w:tcPr>
            <w:tcW w:w="4428" w:type="dxa"/>
            <w:vMerge w:val="restart"/>
            <w:vAlign w:val="center"/>
          </w:tcPr>
          <w:p w:rsidR="00120C4A" w:rsidRPr="005713F0" w:rsidRDefault="00120C4A" w:rsidP="003C1BB6">
            <w:pPr>
              <w:rPr>
                <w:rFonts w:ascii="Times New Roman" w:hAnsi="Times New Roman" w:cs="Times New Roman"/>
              </w:rPr>
            </w:pPr>
            <w:r w:rsidRPr="005713F0">
              <w:rPr>
                <w:rFonts w:ascii="Times New Roman" w:hAnsi="Times New Roman" w:cs="Times New Roman"/>
              </w:rPr>
              <w:t>Gelgaudiškio kultūros centras</w:t>
            </w:r>
          </w:p>
        </w:tc>
        <w:tc>
          <w:tcPr>
            <w:tcW w:w="4860" w:type="dxa"/>
          </w:tcPr>
          <w:p w:rsidR="00120C4A" w:rsidRPr="005713F0" w:rsidRDefault="00120C4A" w:rsidP="008F4539">
            <w:pPr>
              <w:rPr>
                <w:rFonts w:ascii="Times New Roman" w:hAnsi="Times New Roman" w:cs="Times New Roman"/>
              </w:rPr>
            </w:pPr>
            <w:r w:rsidRPr="005713F0">
              <w:rPr>
                <w:rFonts w:ascii="Times New Roman" w:hAnsi="Times New Roman" w:cs="Times New Roman"/>
              </w:rPr>
              <w:t>Istoriniai, pasaulio tautų šokiai II</w:t>
            </w:r>
          </w:p>
        </w:tc>
      </w:tr>
      <w:tr w:rsidR="00120C4A" w:rsidRPr="005713F0" w:rsidTr="007D3A9F">
        <w:tc>
          <w:tcPr>
            <w:tcW w:w="4428" w:type="dxa"/>
            <w:vMerge/>
          </w:tcPr>
          <w:p w:rsidR="00120C4A" w:rsidRPr="005713F0" w:rsidRDefault="00120C4A" w:rsidP="008F45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60" w:type="dxa"/>
          </w:tcPr>
          <w:p w:rsidR="00120C4A" w:rsidRPr="005713F0" w:rsidRDefault="00120C4A" w:rsidP="008F4539">
            <w:pPr>
              <w:rPr>
                <w:rFonts w:ascii="Times New Roman" w:hAnsi="Times New Roman" w:cs="Times New Roman"/>
              </w:rPr>
            </w:pPr>
            <w:r w:rsidRPr="005713F0">
              <w:rPr>
                <w:rFonts w:ascii="Times New Roman" w:hAnsi="Times New Roman" w:cs="Times New Roman"/>
              </w:rPr>
              <w:t>Jaunojo gido pradžiamokslis</w:t>
            </w:r>
          </w:p>
        </w:tc>
      </w:tr>
      <w:tr w:rsidR="00120C4A" w:rsidRPr="005713F0" w:rsidTr="007D3A9F">
        <w:tc>
          <w:tcPr>
            <w:tcW w:w="4428" w:type="dxa"/>
            <w:vMerge/>
          </w:tcPr>
          <w:p w:rsidR="00120C4A" w:rsidRPr="005713F0" w:rsidRDefault="00120C4A" w:rsidP="008F45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60" w:type="dxa"/>
          </w:tcPr>
          <w:p w:rsidR="00120C4A" w:rsidRPr="005713F0" w:rsidRDefault="00120C4A" w:rsidP="008F4539">
            <w:pPr>
              <w:rPr>
                <w:rFonts w:ascii="Times New Roman" w:hAnsi="Times New Roman" w:cs="Times New Roman"/>
              </w:rPr>
            </w:pPr>
            <w:r w:rsidRPr="005713F0">
              <w:rPr>
                <w:rFonts w:ascii="Times New Roman" w:hAnsi="Times New Roman" w:cs="Times New Roman"/>
              </w:rPr>
              <w:t>Skudučių studija</w:t>
            </w:r>
          </w:p>
        </w:tc>
      </w:tr>
      <w:tr w:rsidR="00120C4A" w:rsidRPr="005713F0" w:rsidTr="007D3A9F">
        <w:tc>
          <w:tcPr>
            <w:tcW w:w="4428" w:type="dxa"/>
          </w:tcPr>
          <w:p w:rsidR="00120C4A" w:rsidRPr="005713F0" w:rsidRDefault="00120C4A" w:rsidP="008F4539">
            <w:pPr>
              <w:rPr>
                <w:rFonts w:ascii="Times New Roman" w:hAnsi="Times New Roman" w:cs="Times New Roman"/>
              </w:rPr>
            </w:pPr>
            <w:r w:rsidRPr="005713F0">
              <w:rPr>
                <w:rFonts w:ascii="Times New Roman" w:hAnsi="Times New Roman" w:cs="Times New Roman"/>
              </w:rPr>
              <w:t>Zanavykų muziejus</w:t>
            </w:r>
          </w:p>
        </w:tc>
        <w:tc>
          <w:tcPr>
            <w:tcW w:w="4860" w:type="dxa"/>
          </w:tcPr>
          <w:p w:rsidR="00120C4A" w:rsidRPr="005713F0" w:rsidRDefault="00120C4A" w:rsidP="008F4539">
            <w:pPr>
              <w:rPr>
                <w:rFonts w:ascii="Times New Roman" w:hAnsi="Times New Roman" w:cs="Times New Roman"/>
              </w:rPr>
            </w:pPr>
            <w:r w:rsidRPr="005713F0">
              <w:rPr>
                <w:rStyle w:val="editvalue"/>
                <w:rFonts w:ascii="Times New Roman" w:hAnsi="Times New Roman"/>
              </w:rPr>
              <w:t>Tradicijų ir papročių skrynią pravėrus II</w:t>
            </w:r>
          </w:p>
        </w:tc>
      </w:tr>
      <w:tr w:rsidR="00120C4A" w:rsidRPr="005713F0" w:rsidTr="007D3A9F">
        <w:tc>
          <w:tcPr>
            <w:tcW w:w="4428" w:type="dxa"/>
          </w:tcPr>
          <w:p w:rsidR="00120C4A" w:rsidRPr="005713F0" w:rsidRDefault="00120C4A" w:rsidP="008F4539">
            <w:pPr>
              <w:rPr>
                <w:rFonts w:ascii="Times New Roman" w:hAnsi="Times New Roman" w:cs="Times New Roman"/>
              </w:rPr>
            </w:pPr>
            <w:r w:rsidRPr="005713F0">
              <w:rPr>
                <w:rFonts w:ascii="Times New Roman" w:hAnsi="Times New Roman" w:cs="Times New Roman"/>
              </w:rPr>
              <w:t>Kudirkos Naumiesčio kultūros centras</w:t>
            </w:r>
          </w:p>
        </w:tc>
        <w:tc>
          <w:tcPr>
            <w:tcW w:w="4860" w:type="dxa"/>
          </w:tcPr>
          <w:p w:rsidR="00120C4A" w:rsidRPr="005713F0" w:rsidRDefault="00120C4A" w:rsidP="008F4539">
            <w:pPr>
              <w:rPr>
                <w:rFonts w:ascii="Times New Roman" w:hAnsi="Times New Roman" w:cs="Times New Roman"/>
              </w:rPr>
            </w:pPr>
            <w:r w:rsidRPr="005713F0">
              <w:rPr>
                <w:rFonts w:ascii="Times New Roman" w:hAnsi="Times New Roman" w:cs="Times New Roman"/>
              </w:rPr>
              <w:t>Šokio raiška</w:t>
            </w:r>
          </w:p>
        </w:tc>
      </w:tr>
      <w:tr w:rsidR="00120C4A" w:rsidRPr="005713F0" w:rsidTr="007D3A9F">
        <w:tc>
          <w:tcPr>
            <w:tcW w:w="4428" w:type="dxa"/>
            <w:vMerge w:val="restart"/>
            <w:vAlign w:val="center"/>
          </w:tcPr>
          <w:p w:rsidR="00120C4A" w:rsidRPr="005713F0" w:rsidRDefault="00120C4A" w:rsidP="000A3CE3">
            <w:pPr>
              <w:rPr>
                <w:rFonts w:ascii="Times New Roman" w:hAnsi="Times New Roman" w:cs="Times New Roman"/>
              </w:rPr>
            </w:pPr>
            <w:r w:rsidRPr="005713F0">
              <w:rPr>
                <w:rFonts w:ascii="Times New Roman" w:hAnsi="Times New Roman" w:cs="Times New Roman"/>
              </w:rPr>
              <w:t>Šakių kultūros centras</w:t>
            </w:r>
          </w:p>
        </w:tc>
        <w:tc>
          <w:tcPr>
            <w:tcW w:w="4860" w:type="dxa"/>
          </w:tcPr>
          <w:p w:rsidR="00120C4A" w:rsidRPr="005713F0" w:rsidRDefault="00120C4A" w:rsidP="000A3CE3">
            <w:pPr>
              <w:rPr>
                <w:rFonts w:ascii="Times New Roman" w:hAnsi="Times New Roman" w:cs="Times New Roman"/>
              </w:rPr>
            </w:pPr>
            <w:r w:rsidRPr="005713F0">
              <w:rPr>
                <w:rFonts w:ascii="Times New Roman" w:hAnsi="Times New Roman" w:cs="Times New Roman"/>
              </w:rPr>
              <w:t>Šiuolaikinio šokio programa</w:t>
            </w:r>
          </w:p>
        </w:tc>
      </w:tr>
      <w:tr w:rsidR="00120C4A" w:rsidRPr="005713F0" w:rsidTr="008E26F9">
        <w:tc>
          <w:tcPr>
            <w:tcW w:w="4428" w:type="dxa"/>
            <w:vMerge/>
          </w:tcPr>
          <w:p w:rsidR="00120C4A" w:rsidRPr="005713F0" w:rsidRDefault="00120C4A" w:rsidP="003C1B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60" w:type="dxa"/>
          </w:tcPr>
          <w:p w:rsidR="00120C4A" w:rsidRPr="005713F0" w:rsidRDefault="00120C4A" w:rsidP="008F4539">
            <w:pPr>
              <w:rPr>
                <w:rFonts w:ascii="Times New Roman" w:hAnsi="Times New Roman" w:cs="Times New Roman"/>
              </w:rPr>
            </w:pPr>
            <w:r w:rsidRPr="005713F0">
              <w:rPr>
                <w:rFonts w:ascii="Times New Roman" w:hAnsi="Times New Roman" w:cs="Times New Roman"/>
              </w:rPr>
              <w:t>Liaudies šokio programa</w:t>
            </w:r>
          </w:p>
        </w:tc>
      </w:tr>
      <w:tr w:rsidR="00120C4A" w:rsidRPr="005713F0" w:rsidTr="008E26F9">
        <w:tc>
          <w:tcPr>
            <w:tcW w:w="4428" w:type="dxa"/>
            <w:vMerge/>
          </w:tcPr>
          <w:p w:rsidR="00120C4A" w:rsidRPr="005713F0" w:rsidRDefault="00120C4A" w:rsidP="003C1B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60" w:type="dxa"/>
          </w:tcPr>
          <w:p w:rsidR="00120C4A" w:rsidRPr="005713F0" w:rsidRDefault="00120C4A" w:rsidP="008F4539">
            <w:pPr>
              <w:rPr>
                <w:rFonts w:ascii="Times New Roman" w:hAnsi="Times New Roman" w:cs="Times New Roman"/>
              </w:rPr>
            </w:pPr>
            <w:r w:rsidRPr="005713F0">
              <w:rPr>
                <w:rFonts w:ascii="Times New Roman" w:hAnsi="Times New Roman" w:cs="Times New Roman"/>
              </w:rPr>
              <w:t>Cirko studija „Šypsena“</w:t>
            </w:r>
          </w:p>
        </w:tc>
      </w:tr>
      <w:tr w:rsidR="00120C4A" w:rsidRPr="005713F0" w:rsidTr="0090147F">
        <w:tc>
          <w:tcPr>
            <w:tcW w:w="4428" w:type="dxa"/>
            <w:vMerge w:val="restart"/>
            <w:vAlign w:val="center"/>
          </w:tcPr>
          <w:p w:rsidR="00120C4A" w:rsidRPr="005713F0" w:rsidRDefault="00120C4A" w:rsidP="0090147F">
            <w:pPr>
              <w:rPr>
                <w:rFonts w:ascii="Times New Roman" w:hAnsi="Times New Roman" w:cs="Times New Roman"/>
              </w:rPr>
            </w:pPr>
            <w:r w:rsidRPr="005713F0">
              <w:rPr>
                <w:rFonts w:ascii="Times New Roman" w:hAnsi="Times New Roman" w:cs="Times New Roman"/>
              </w:rPr>
              <w:t>VŠį „Robotikos akademija“</w:t>
            </w:r>
          </w:p>
        </w:tc>
        <w:tc>
          <w:tcPr>
            <w:tcW w:w="4860" w:type="dxa"/>
          </w:tcPr>
          <w:p w:rsidR="00120C4A" w:rsidRPr="005713F0" w:rsidRDefault="00120C4A" w:rsidP="008F4539">
            <w:pPr>
              <w:rPr>
                <w:rFonts w:ascii="Times New Roman" w:hAnsi="Times New Roman" w:cs="Times New Roman"/>
              </w:rPr>
            </w:pPr>
            <w:r w:rsidRPr="005713F0">
              <w:rPr>
                <w:rFonts w:ascii="Times New Roman" w:hAnsi="Times New Roman" w:cs="Times New Roman"/>
              </w:rPr>
              <w:t>Smagioji robotika</w:t>
            </w:r>
          </w:p>
        </w:tc>
      </w:tr>
      <w:tr w:rsidR="00120C4A" w:rsidRPr="005713F0" w:rsidTr="004C6651">
        <w:trPr>
          <w:trHeight w:val="356"/>
        </w:trPr>
        <w:tc>
          <w:tcPr>
            <w:tcW w:w="4428" w:type="dxa"/>
            <w:vMerge/>
          </w:tcPr>
          <w:p w:rsidR="00120C4A" w:rsidRPr="005713F0" w:rsidRDefault="00120C4A" w:rsidP="003C1B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60" w:type="dxa"/>
          </w:tcPr>
          <w:p w:rsidR="00120C4A" w:rsidRPr="005713F0" w:rsidRDefault="00120C4A" w:rsidP="008F4539">
            <w:pPr>
              <w:rPr>
                <w:rFonts w:ascii="Times New Roman" w:hAnsi="Times New Roman" w:cs="Times New Roman"/>
              </w:rPr>
            </w:pPr>
            <w:r w:rsidRPr="005713F0">
              <w:rPr>
                <w:rFonts w:ascii="Times New Roman" w:hAnsi="Times New Roman" w:cs="Times New Roman"/>
              </w:rPr>
              <w:t>Ankstyvoji robotika</w:t>
            </w:r>
          </w:p>
        </w:tc>
      </w:tr>
    </w:tbl>
    <w:p w:rsidR="00120C4A" w:rsidRDefault="00120C4A" w:rsidP="003C1BB6">
      <w:pPr>
        <w:tabs>
          <w:tab w:val="left" w:pos="1281"/>
          <w:tab w:val="left" w:pos="7371"/>
        </w:tabs>
        <w:spacing w:line="360" w:lineRule="auto"/>
        <w:rPr>
          <w:rFonts w:ascii="Times New Roman" w:hAnsi="Times New Roman" w:cs="Times New Roman"/>
        </w:rPr>
      </w:pPr>
    </w:p>
    <w:p w:rsidR="00120C4A" w:rsidRDefault="00120C4A" w:rsidP="003C1BB6">
      <w:pPr>
        <w:tabs>
          <w:tab w:val="left" w:pos="1281"/>
          <w:tab w:val="left" w:pos="7371"/>
        </w:tabs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pacing w:val="60"/>
        </w:rPr>
        <w:tab/>
        <w:t xml:space="preserve">2. </w:t>
      </w:r>
      <w:r w:rsidRPr="0098488C">
        <w:rPr>
          <w:rFonts w:ascii="Times New Roman" w:hAnsi="Times New Roman" w:cs="Times New Roman"/>
          <w:spacing w:val="60"/>
        </w:rPr>
        <w:t>Tvirtinu</w:t>
      </w:r>
      <w:r>
        <w:rPr>
          <w:rFonts w:ascii="Times New Roman" w:hAnsi="Times New Roman" w:cs="Times New Roman"/>
          <w:spacing w:val="60"/>
        </w:rPr>
        <w:t xml:space="preserve"> </w:t>
      </w:r>
      <w:r w:rsidRPr="00234CAA">
        <w:rPr>
          <w:rFonts w:ascii="Times New Roman" w:hAnsi="Times New Roman" w:cs="Times New Roman"/>
        </w:rPr>
        <w:t>Šakių rajono savivaldybės švietimo teikėjų ir neformaliojo vaikų švietimo programų, atitinkančių reikalavimus, sąrašą: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28"/>
        <w:gridCol w:w="4860"/>
      </w:tblGrid>
      <w:tr w:rsidR="00120C4A" w:rsidRPr="005713F0" w:rsidTr="004C6651">
        <w:tc>
          <w:tcPr>
            <w:tcW w:w="4428" w:type="dxa"/>
          </w:tcPr>
          <w:p w:rsidR="00120C4A" w:rsidRPr="005713F0" w:rsidRDefault="00120C4A" w:rsidP="004C6651">
            <w:pPr>
              <w:rPr>
                <w:rFonts w:ascii="Times New Roman" w:hAnsi="Times New Roman" w:cs="Times New Roman"/>
              </w:rPr>
            </w:pPr>
            <w:r w:rsidRPr="005713F0">
              <w:rPr>
                <w:rFonts w:ascii="Times New Roman" w:hAnsi="Times New Roman" w:cs="Times New Roman"/>
              </w:rPr>
              <w:t>Programos teikėjas</w:t>
            </w:r>
          </w:p>
        </w:tc>
        <w:tc>
          <w:tcPr>
            <w:tcW w:w="4860" w:type="dxa"/>
          </w:tcPr>
          <w:p w:rsidR="00120C4A" w:rsidRPr="005713F0" w:rsidRDefault="00120C4A" w:rsidP="004C6651">
            <w:pPr>
              <w:rPr>
                <w:rFonts w:ascii="Times New Roman" w:hAnsi="Times New Roman" w:cs="Times New Roman"/>
              </w:rPr>
            </w:pPr>
            <w:r w:rsidRPr="005713F0">
              <w:rPr>
                <w:rFonts w:ascii="Times New Roman" w:hAnsi="Times New Roman" w:cs="Times New Roman"/>
              </w:rPr>
              <w:t>Programos pavadinimas</w:t>
            </w:r>
          </w:p>
        </w:tc>
      </w:tr>
      <w:tr w:rsidR="00120C4A" w:rsidRPr="005713F0" w:rsidTr="000F4123">
        <w:tc>
          <w:tcPr>
            <w:tcW w:w="4428" w:type="dxa"/>
          </w:tcPr>
          <w:p w:rsidR="00120C4A" w:rsidRPr="005713F0" w:rsidRDefault="00120C4A" w:rsidP="000F4123">
            <w:pPr>
              <w:rPr>
                <w:rFonts w:ascii="Times New Roman" w:hAnsi="Times New Roman" w:cs="Times New Roman"/>
              </w:rPr>
            </w:pPr>
            <w:r w:rsidRPr="005713F0">
              <w:rPr>
                <w:rFonts w:ascii="Times New Roman" w:hAnsi="Times New Roman" w:cs="Times New Roman"/>
              </w:rPr>
              <w:t>Kudirkos Naumiesčio kultūros centras</w:t>
            </w:r>
          </w:p>
        </w:tc>
        <w:tc>
          <w:tcPr>
            <w:tcW w:w="4860" w:type="dxa"/>
          </w:tcPr>
          <w:p w:rsidR="00120C4A" w:rsidRPr="005713F0" w:rsidRDefault="00120C4A" w:rsidP="000F41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Sceninės kultūros lavinimo programa</w:t>
            </w:r>
          </w:p>
        </w:tc>
      </w:tr>
    </w:tbl>
    <w:p w:rsidR="00120C4A" w:rsidRPr="00234CAA" w:rsidRDefault="00120C4A" w:rsidP="003C1BB6">
      <w:pPr>
        <w:tabs>
          <w:tab w:val="left" w:pos="1281"/>
          <w:tab w:val="left" w:pos="7371"/>
        </w:tabs>
        <w:spacing w:line="360" w:lineRule="auto"/>
        <w:rPr>
          <w:rFonts w:ascii="Times New Roman" w:hAnsi="Times New Roman" w:cs="Times New Roman"/>
        </w:rPr>
      </w:pPr>
    </w:p>
    <w:p w:rsidR="00120C4A" w:rsidRPr="00234CAA" w:rsidRDefault="00120C4A" w:rsidP="003C1BB6">
      <w:pPr>
        <w:tabs>
          <w:tab w:val="left" w:pos="1281"/>
          <w:tab w:val="left" w:pos="7371"/>
        </w:tabs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3. </w:t>
      </w:r>
      <w:r w:rsidRPr="0098488C">
        <w:rPr>
          <w:rFonts w:ascii="Times New Roman" w:hAnsi="Times New Roman" w:cs="Times New Roman"/>
          <w:spacing w:val="60"/>
        </w:rPr>
        <w:t>Įgalioju</w:t>
      </w:r>
      <w:r>
        <w:rPr>
          <w:rFonts w:ascii="Times New Roman" w:hAnsi="Times New Roman" w:cs="Times New Roman"/>
        </w:rPr>
        <w:t xml:space="preserve"> savivaldybės administracijos Švietimo ir sporto skyriaus vyriausiąjį  specialistą Gintarą Demenių pateikti informaciją apie programų atitikimą reikalavimams kvalifikacijos tobulinimo programų ir renginių registre.</w:t>
      </w:r>
    </w:p>
    <w:p w:rsidR="00120C4A" w:rsidRDefault="00120C4A" w:rsidP="00C16B43">
      <w:pPr>
        <w:tabs>
          <w:tab w:val="left" w:pos="1281"/>
          <w:tab w:val="left" w:pos="7371"/>
        </w:tabs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4. </w:t>
      </w:r>
      <w:r w:rsidRPr="0098488C">
        <w:rPr>
          <w:rFonts w:ascii="Times New Roman" w:hAnsi="Times New Roman" w:cs="Times New Roman"/>
          <w:spacing w:val="60"/>
        </w:rPr>
        <w:t>Nustatau</w:t>
      </w:r>
      <w:r>
        <w:rPr>
          <w:rFonts w:ascii="Times New Roman" w:hAnsi="Times New Roman" w:cs="Times New Roman"/>
        </w:rPr>
        <w:t>, kad įsakymas galioja iki 2017 m. rugpjūčio  31 d.</w:t>
      </w:r>
    </w:p>
    <w:p w:rsidR="00120C4A" w:rsidRDefault="00120C4A" w:rsidP="00C16B43">
      <w:pPr>
        <w:tabs>
          <w:tab w:val="left" w:pos="1281"/>
          <w:tab w:val="left" w:pos="7371"/>
        </w:tabs>
        <w:spacing w:line="360" w:lineRule="auto"/>
        <w:rPr>
          <w:rFonts w:ascii="Times New Roman" w:hAnsi="Times New Roman" w:cs="Times New Roman"/>
        </w:rPr>
      </w:pPr>
    </w:p>
    <w:p w:rsidR="00120C4A" w:rsidRPr="00234CAA" w:rsidRDefault="00120C4A" w:rsidP="00C16B43">
      <w:pPr>
        <w:tabs>
          <w:tab w:val="left" w:pos="1281"/>
          <w:tab w:val="left" w:pos="7371"/>
        </w:tabs>
        <w:spacing w:line="360" w:lineRule="auto"/>
        <w:rPr>
          <w:rFonts w:ascii="Times New Roman" w:hAnsi="Times New Roman" w:cs="Times New Roman"/>
        </w:rPr>
      </w:pPr>
    </w:p>
    <w:p w:rsidR="00120C4A" w:rsidRDefault="00120C4A" w:rsidP="00234CAA">
      <w:pPr>
        <w:tabs>
          <w:tab w:val="left" w:pos="1242"/>
          <w:tab w:val="left" w:pos="1281"/>
          <w:tab w:val="left" w:pos="7450"/>
          <w:tab w:val="left" w:pos="7655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Administracijos direktoriaus pavaduotoja                                                       Inga Cibulskienė</w:t>
      </w:r>
    </w:p>
    <w:p w:rsidR="00120C4A" w:rsidRDefault="00120C4A" w:rsidP="00234CAA">
      <w:pPr>
        <w:tabs>
          <w:tab w:val="left" w:pos="1242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l.e. direktoriaus pareigas      </w:t>
      </w:r>
    </w:p>
    <w:p w:rsidR="00120C4A" w:rsidRDefault="00120C4A" w:rsidP="00234CAA">
      <w:pPr>
        <w:tabs>
          <w:tab w:val="left" w:pos="1242"/>
        </w:tabs>
        <w:rPr>
          <w:rFonts w:ascii="Times New Roman" w:hAnsi="Times New Roman" w:cs="Times New Roman"/>
        </w:rPr>
      </w:pPr>
    </w:p>
    <w:p w:rsidR="00120C4A" w:rsidRDefault="00120C4A" w:rsidP="00234CAA">
      <w:pPr>
        <w:tabs>
          <w:tab w:val="left" w:pos="1242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</w:t>
      </w:r>
    </w:p>
    <w:p w:rsidR="00120C4A" w:rsidRDefault="00120C4A" w:rsidP="00BC1CA8">
      <w:pPr>
        <w:tabs>
          <w:tab w:val="left" w:pos="2445"/>
        </w:tabs>
        <w:overflowPunct w:val="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</w:rPr>
        <w:t>Parengė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120C4A" w:rsidRDefault="00120C4A" w:rsidP="00BC1CA8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Švietimo ir sporto skyriaus vyriausiasis specialistas</w:t>
      </w:r>
    </w:p>
    <w:p w:rsidR="00120C4A" w:rsidRDefault="00120C4A" w:rsidP="00BC1CA8">
      <w:pPr>
        <w:overflowPunct w:val="0"/>
        <w:rPr>
          <w:rFonts w:ascii="Times New Roman" w:hAnsi="Times New Roman" w:cs="Times New Roman"/>
        </w:rPr>
      </w:pPr>
    </w:p>
    <w:p w:rsidR="00120C4A" w:rsidRDefault="00120C4A" w:rsidP="00BC1CA8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Gintaras Demenius</w:t>
      </w:r>
    </w:p>
    <w:p w:rsidR="00120C4A" w:rsidRPr="00434111" w:rsidRDefault="00120C4A" w:rsidP="00BC1CA8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2016-12-29</w:t>
      </w:r>
    </w:p>
    <w:p w:rsidR="00120C4A" w:rsidRPr="00234CAA" w:rsidRDefault="00120C4A" w:rsidP="00B07478">
      <w:pPr>
        <w:tabs>
          <w:tab w:val="left" w:pos="1281"/>
          <w:tab w:val="left" w:pos="7371"/>
        </w:tabs>
        <w:rPr>
          <w:rFonts w:ascii="Times New Roman" w:hAnsi="Times New Roman" w:cs="Times New Roman"/>
        </w:rPr>
      </w:pPr>
    </w:p>
    <w:p w:rsidR="00120C4A" w:rsidRPr="00234CAA" w:rsidRDefault="00120C4A">
      <w:pPr>
        <w:rPr>
          <w:rFonts w:ascii="Times New Roman" w:hAnsi="Times New Roman" w:cs="Times New Roman"/>
        </w:rPr>
      </w:pPr>
    </w:p>
    <w:sectPr w:rsidR="00120C4A" w:rsidRPr="00234CAA" w:rsidSect="00AB1C0B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0CA2" w:rsidRDefault="00DB0CA2" w:rsidP="0056604C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DB0CA2" w:rsidRDefault="00DB0CA2" w:rsidP="0056604C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0C4A" w:rsidRDefault="00120C4A">
    <w:pPr>
      <w:pStyle w:val="Porat"/>
      <w:jc w:val="right"/>
      <w:rPr>
        <w:rFonts w:cs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0CA2" w:rsidRDefault="00DB0CA2" w:rsidP="0056604C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DB0CA2" w:rsidRDefault="00DB0CA2" w:rsidP="0056604C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0C4A" w:rsidRDefault="00120C4A">
    <w:pPr>
      <w:pStyle w:val="Antrats"/>
      <w:rPr>
        <w:rFonts w:ascii="Times New Roman" w:hAnsi="Times New Roman" w:cs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1296"/>
  <w:hyphenationZone w:val="396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7478"/>
    <w:rsid w:val="00002073"/>
    <w:rsid w:val="00042D44"/>
    <w:rsid w:val="00081082"/>
    <w:rsid w:val="0008542B"/>
    <w:rsid w:val="000A3CE3"/>
    <w:rsid w:val="000B7903"/>
    <w:rsid w:val="000C74FD"/>
    <w:rsid w:val="000F4123"/>
    <w:rsid w:val="000F53E8"/>
    <w:rsid w:val="001017A3"/>
    <w:rsid w:val="00105DB0"/>
    <w:rsid w:val="0011353D"/>
    <w:rsid w:val="00120C4A"/>
    <w:rsid w:val="00152E09"/>
    <w:rsid w:val="001615BF"/>
    <w:rsid w:val="00163C4C"/>
    <w:rsid w:val="00164A32"/>
    <w:rsid w:val="001773F7"/>
    <w:rsid w:val="00190BF0"/>
    <w:rsid w:val="001B24D3"/>
    <w:rsid w:val="001D54A2"/>
    <w:rsid w:val="00203189"/>
    <w:rsid w:val="00234CAA"/>
    <w:rsid w:val="002428FF"/>
    <w:rsid w:val="002B342D"/>
    <w:rsid w:val="002C411F"/>
    <w:rsid w:val="003502FD"/>
    <w:rsid w:val="00353ECA"/>
    <w:rsid w:val="00361975"/>
    <w:rsid w:val="00365757"/>
    <w:rsid w:val="003C1BB6"/>
    <w:rsid w:val="003D07D0"/>
    <w:rsid w:val="003E1CA8"/>
    <w:rsid w:val="003E26C3"/>
    <w:rsid w:val="003E2CF7"/>
    <w:rsid w:val="003E3B87"/>
    <w:rsid w:val="003E6492"/>
    <w:rsid w:val="00434111"/>
    <w:rsid w:val="00446D63"/>
    <w:rsid w:val="00452A4E"/>
    <w:rsid w:val="00452A72"/>
    <w:rsid w:val="0047538D"/>
    <w:rsid w:val="00494EA1"/>
    <w:rsid w:val="004C6651"/>
    <w:rsid w:val="0051045C"/>
    <w:rsid w:val="005516CF"/>
    <w:rsid w:val="0056604C"/>
    <w:rsid w:val="005676CF"/>
    <w:rsid w:val="005713F0"/>
    <w:rsid w:val="00576A24"/>
    <w:rsid w:val="00633C07"/>
    <w:rsid w:val="00646122"/>
    <w:rsid w:val="006548A3"/>
    <w:rsid w:val="006A5ACC"/>
    <w:rsid w:val="00704458"/>
    <w:rsid w:val="00736B91"/>
    <w:rsid w:val="007677C0"/>
    <w:rsid w:val="007B1673"/>
    <w:rsid w:val="007D3A9F"/>
    <w:rsid w:val="008003E5"/>
    <w:rsid w:val="00812A49"/>
    <w:rsid w:val="008431D1"/>
    <w:rsid w:val="00850C63"/>
    <w:rsid w:val="0086264D"/>
    <w:rsid w:val="00885B5D"/>
    <w:rsid w:val="008B12D6"/>
    <w:rsid w:val="008E26F9"/>
    <w:rsid w:val="008F4539"/>
    <w:rsid w:val="0090147F"/>
    <w:rsid w:val="009511A9"/>
    <w:rsid w:val="00971D03"/>
    <w:rsid w:val="0098488C"/>
    <w:rsid w:val="0099088C"/>
    <w:rsid w:val="00997953"/>
    <w:rsid w:val="009D0EEC"/>
    <w:rsid w:val="009F6F78"/>
    <w:rsid w:val="00A176F5"/>
    <w:rsid w:val="00A63933"/>
    <w:rsid w:val="00AB1C0B"/>
    <w:rsid w:val="00AD22AA"/>
    <w:rsid w:val="00B07478"/>
    <w:rsid w:val="00B2279B"/>
    <w:rsid w:val="00B311E5"/>
    <w:rsid w:val="00B41877"/>
    <w:rsid w:val="00B43847"/>
    <w:rsid w:val="00BC1CA8"/>
    <w:rsid w:val="00BE06A9"/>
    <w:rsid w:val="00C1387A"/>
    <w:rsid w:val="00C16B43"/>
    <w:rsid w:val="00C421A4"/>
    <w:rsid w:val="00C57580"/>
    <w:rsid w:val="00C84D6B"/>
    <w:rsid w:val="00CB621D"/>
    <w:rsid w:val="00CE4A53"/>
    <w:rsid w:val="00D1137B"/>
    <w:rsid w:val="00D258D3"/>
    <w:rsid w:val="00D76B90"/>
    <w:rsid w:val="00DB0CA2"/>
    <w:rsid w:val="00DC5AF5"/>
    <w:rsid w:val="00E02AE2"/>
    <w:rsid w:val="00E46ADE"/>
    <w:rsid w:val="00E55BD8"/>
    <w:rsid w:val="00E5770E"/>
    <w:rsid w:val="00E72AF5"/>
    <w:rsid w:val="00E90C65"/>
    <w:rsid w:val="00EB11CB"/>
    <w:rsid w:val="00EE1205"/>
    <w:rsid w:val="00EE549B"/>
    <w:rsid w:val="00F2504D"/>
    <w:rsid w:val="00F82D9E"/>
    <w:rsid w:val="00FB2EF1"/>
    <w:rsid w:val="00FC7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48401C3"/>
  <w15:docId w15:val="{2AF4E44F-D794-4787-A7F4-BE9CD7AA6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4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  <w:rsid w:val="00B07478"/>
    <w:rPr>
      <w:rFonts w:ascii="TimesLT" w:eastAsia="Times New Roman" w:hAnsi="TimesLT" w:cs="TimesLT"/>
      <w:sz w:val="24"/>
      <w:szCs w:val="24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B07478"/>
    <w:pPr>
      <w:keepNext/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B07478"/>
    <w:rPr>
      <w:rFonts w:eastAsia="Times New Roman" w:cs="Times New Roman"/>
      <w:sz w:val="20"/>
      <w:szCs w:val="20"/>
      <w:lang w:eastAsia="lt-LT"/>
    </w:rPr>
  </w:style>
  <w:style w:type="paragraph" w:styleId="Porat">
    <w:name w:val="footer"/>
    <w:basedOn w:val="prastasis"/>
    <w:link w:val="PoratDiagrama"/>
    <w:uiPriority w:val="99"/>
    <w:rsid w:val="00B07478"/>
    <w:pPr>
      <w:tabs>
        <w:tab w:val="center" w:pos="4320"/>
        <w:tab w:val="right" w:pos="8640"/>
      </w:tabs>
    </w:pPr>
    <w:rPr>
      <w:sz w:val="20"/>
      <w:szCs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locked/>
    <w:rsid w:val="00B07478"/>
    <w:rPr>
      <w:rFonts w:ascii="TimesLT" w:hAnsi="TimesLT" w:cs="TimesLT"/>
      <w:sz w:val="20"/>
      <w:szCs w:val="20"/>
      <w:lang w:val="en-US" w:eastAsia="lt-LT"/>
    </w:rPr>
  </w:style>
  <w:style w:type="paragraph" w:styleId="Antrats">
    <w:name w:val="header"/>
    <w:basedOn w:val="prastasis"/>
    <w:link w:val="AntratsDiagrama"/>
    <w:uiPriority w:val="99"/>
    <w:rsid w:val="00B07478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locked/>
    <w:rsid w:val="00B07478"/>
    <w:rPr>
      <w:rFonts w:ascii="TimesLT" w:hAnsi="TimesLT" w:cs="TimesLT"/>
      <w:sz w:val="20"/>
      <w:szCs w:val="20"/>
      <w:lang w:eastAsia="lt-LT"/>
    </w:rPr>
  </w:style>
  <w:style w:type="table" w:styleId="Lentelstinklelis">
    <w:name w:val="Table Grid"/>
    <w:basedOn w:val="prastojilentel"/>
    <w:uiPriority w:val="99"/>
    <w:locked/>
    <w:rsid w:val="00C16B43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ditvalue">
    <w:name w:val="editvalue"/>
    <w:basedOn w:val="Numatytasispastraiposriftas"/>
    <w:uiPriority w:val="99"/>
    <w:rsid w:val="00C16B43"/>
    <w:rPr>
      <w:rFonts w:cs="Times New Roman"/>
    </w:rPr>
  </w:style>
  <w:style w:type="character" w:customStyle="1" w:styleId="previewvalue">
    <w:name w:val="previewvalue"/>
    <w:basedOn w:val="Numatytasispastraiposriftas"/>
    <w:uiPriority w:val="99"/>
    <w:rsid w:val="003C1BB6"/>
    <w:rPr>
      <w:rFonts w:cs="Times New Roman"/>
    </w:rPr>
  </w:style>
  <w:style w:type="paragraph" w:styleId="prastasiniatinklio">
    <w:name w:val="Normal (Web)"/>
    <w:basedOn w:val="prastasis"/>
    <w:uiPriority w:val="99"/>
    <w:rsid w:val="003C1BB6"/>
    <w:pPr>
      <w:spacing w:before="100" w:beforeAutospacing="1" w:after="100" w:afterAutospacing="1"/>
    </w:pPr>
    <w:rPr>
      <w:rFonts w:ascii="Times New Roman" w:eastAsia="Calibri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2095</Words>
  <Characters>1195</Characters>
  <Application>Microsoft Office Word</Application>
  <DocSecurity>0</DocSecurity>
  <Lines>9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ŠAKIŲ RAJONO SAVIVALDYBĖS ADMINISTRACIJOS DIREKTORIUS</vt:lpstr>
    </vt:vector>
  </TitlesOfParts>
  <Company/>
  <LinksUpToDate>false</LinksUpToDate>
  <CharactersWithSpaces>3284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ŠAKIŲ RAJONO SAVIVALDYBĖS ADMINISTRACIJOS DIREKTORIUS</dc:title>
  <dc:subject/>
  <dc:creator>Sveitimo_Dalius</dc:creator>
  <cp:keywords/>
  <dc:description/>
  <cp:lastModifiedBy>Jurgita Urbonaitė</cp:lastModifiedBy>
  <cp:revision>2</cp:revision>
  <cp:lastPrinted>2016-02-29T13:35:00Z</cp:lastPrinted>
  <dcterms:created xsi:type="dcterms:W3CDTF">2016-12-29T13:21:00Z</dcterms:created>
  <dcterms:modified xsi:type="dcterms:W3CDTF">2016-12-29T13:21:00Z</dcterms:modified>
</cp:coreProperties>
</file>