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E0707F">
        <w:rPr>
          <w:rFonts w:ascii="Times New Roman" w:hAnsi="Times New Roman"/>
          <w:b/>
        </w:rPr>
        <w:t xml:space="preserve">BENDROJO SKYRIAUS </w:t>
      </w:r>
      <w:r w:rsidR="000C7039">
        <w:rPr>
          <w:rFonts w:ascii="Times New Roman" w:hAnsi="Times New Roman"/>
          <w:b/>
        </w:rPr>
        <w:t>ŪKIVEDŽIO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57231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sausio</w:t>
      </w:r>
      <w:r w:rsidR="00767AD9">
        <w:rPr>
          <w:rFonts w:ascii="Times New Roman" w:hAnsi="Times New Roman"/>
        </w:rPr>
        <w:t xml:space="preserve"> </w:t>
      </w:r>
      <w:r w:rsidR="00215D38">
        <w:rPr>
          <w:rFonts w:ascii="Times New Roman" w:hAnsi="Times New Roman"/>
        </w:rPr>
        <w:t xml:space="preserve">6 </w:t>
      </w:r>
      <w:bookmarkStart w:id="0" w:name="_GoBack"/>
      <w:bookmarkEnd w:id="0"/>
      <w:r w:rsidR="00767AD9">
        <w:rPr>
          <w:rFonts w:ascii="Times New Roman" w:hAnsi="Times New Roman"/>
        </w:rPr>
        <w:t>d.  Nr. AT-</w:t>
      </w:r>
      <w:r w:rsidR="00193C12">
        <w:rPr>
          <w:rFonts w:ascii="Times New Roman" w:hAnsi="Times New Roman"/>
        </w:rPr>
        <w:t>29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E0707F" w:rsidRPr="00E172ED">
        <w:rPr>
          <w:rFonts w:ascii="Times New Roman" w:hAnsi="Times New Roman"/>
          <w:color w:val="auto"/>
        </w:rPr>
        <w:t>tatymo 29 straipsnio 8 dalies 6 punktu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A72680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A771A3">
        <w:rPr>
          <w:rFonts w:ascii="Times New Roman" w:hAnsi="Times New Roman"/>
        </w:rPr>
        <w:t>:</w:t>
      </w:r>
    </w:p>
    <w:p w:rsidR="00767AD9" w:rsidRDefault="00FB1539" w:rsidP="00A771A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 w:rsidRPr="00A771A3">
        <w:rPr>
          <w:rFonts w:ascii="Times New Roman" w:hAnsi="Times New Roman"/>
        </w:rPr>
        <w:t xml:space="preserve"> v i r t i n u rajono savivaldybės administracijos </w:t>
      </w:r>
      <w:r w:rsidR="001640E8">
        <w:rPr>
          <w:rFonts w:ascii="Times New Roman" w:hAnsi="Times New Roman"/>
        </w:rPr>
        <w:t>Bendrojo skyriaus ūkvedžio</w:t>
      </w:r>
      <w:r w:rsidR="00767AD9" w:rsidRPr="00A771A3">
        <w:rPr>
          <w:rFonts w:ascii="Times New Roman" w:hAnsi="Times New Roman"/>
        </w:rPr>
        <w:t xml:space="preserve"> pareigybės aprašymą (pridedama).</w:t>
      </w:r>
    </w:p>
    <w:p w:rsidR="009177E5" w:rsidRPr="00A771A3" w:rsidRDefault="009177E5" w:rsidP="00A771A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r i p a ž į s t u netekusiu galios rajono savivaldybės administracijos direktoriaus 2009 m. gruodžio 16 d. įsakymo Nr. AT-1696 „Dėl</w:t>
      </w:r>
      <w:r w:rsidR="00646379">
        <w:rPr>
          <w:rFonts w:ascii="Times New Roman" w:hAnsi="Times New Roman"/>
        </w:rPr>
        <w:t xml:space="preserve"> savivaldybės administracijos</w:t>
      </w:r>
      <w:r>
        <w:rPr>
          <w:rFonts w:ascii="Times New Roman" w:hAnsi="Times New Roman"/>
        </w:rPr>
        <w:t xml:space="preserve"> Bendrojo skyriaus darbuotojų</w:t>
      </w:r>
      <w:r w:rsidR="00646379">
        <w:rPr>
          <w:rFonts w:ascii="Times New Roman" w:hAnsi="Times New Roman"/>
        </w:rPr>
        <w:t xml:space="preserve">, </w:t>
      </w:r>
      <w:r w:rsidR="003D717A">
        <w:rPr>
          <w:rFonts w:ascii="Times New Roman" w:hAnsi="Times New Roman"/>
        </w:rPr>
        <w:t>dirbančių pagal darbo sutartis,</w:t>
      </w:r>
      <w:r w:rsidR="00A6739D">
        <w:rPr>
          <w:rFonts w:ascii="Times New Roman" w:hAnsi="Times New Roman"/>
        </w:rPr>
        <w:t xml:space="preserve"> p</w:t>
      </w:r>
      <w:r>
        <w:rPr>
          <w:rFonts w:ascii="Times New Roman" w:hAnsi="Times New Roman"/>
        </w:rPr>
        <w:t>areigybių ap</w:t>
      </w:r>
      <w:r w:rsidR="00FD4A5B">
        <w:rPr>
          <w:rFonts w:ascii="Times New Roman" w:hAnsi="Times New Roman"/>
        </w:rPr>
        <w:t xml:space="preserve">rašymų tvirtinimo“ 1.7 </w:t>
      </w:r>
      <w:r w:rsidR="000F0B65">
        <w:rPr>
          <w:rFonts w:ascii="Times New Roman" w:hAnsi="Times New Roman"/>
        </w:rPr>
        <w:t xml:space="preserve"> punktą.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E23953" w:rsidRDefault="00487583" w:rsidP="00E239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</w:t>
      </w:r>
      <w:r w:rsidR="00E23953">
        <w:rPr>
          <w:rFonts w:ascii="Times New Roman" w:hAnsi="Times New Roman"/>
        </w:rPr>
        <w:t>,</w:t>
      </w:r>
      <w:r w:rsidR="00E23953">
        <w:rPr>
          <w:rFonts w:ascii="Times New Roman" w:hAnsi="Times New Roman"/>
        </w:rPr>
        <w:tab/>
      </w:r>
      <w:r w:rsidR="00E23953">
        <w:rPr>
          <w:rFonts w:ascii="Times New Roman" w:hAnsi="Times New Roman"/>
          <w:szCs w:val="24"/>
        </w:rPr>
        <w:tab/>
        <w:t xml:space="preserve">                                                </w:t>
      </w:r>
      <w:r>
        <w:rPr>
          <w:rFonts w:ascii="Times New Roman" w:hAnsi="Times New Roman"/>
          <w:szCs w:val="24"/>
        </w:rPr>
        <w:t xml:space="preserve">Egidija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</w:p>
    <w:p w:rsidR="00E23953" w:rsidRDefault="00E23953" w:rsidP="00E23953">
      <w:pPr>
        <w:tabs>
          <w:tab w:val="left" w:pos="699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  <w:r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  <w:r w:rsidR="00EF4AE1">
        <w:rPr>
          <w:rFonts w:ascii="Times New Roman" w:hAnsi="Times New Roman"/>
        </w:rPr>
        <w:t>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EF4AE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B940DB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</w:t>
      </w:r>
      <w:r w:rsidR="00EF4AE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01</w:t>
      </w:r>
      <w:r w:rsidR="00EF4AE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03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836" w:rsidRDefault="00487836">
      <w:r>
        <w:separator/>
      </w:r>
    </w:p>
  </w:endnote>
  <w:endnote w:type="continuationSeparator" w:id="0">
    <w:p w:rsidR="00487836" w:rsidRDefault="00487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836" w:rsidRDefault="00487836">
      <w:r>
        <w:separator/>
      </w:r>
    </w:p>
  </w:footnote>
  <w:footnote w:type="continuationSeparator" w:id="0">
    <w:p w:rsidR="00487836" w:rsidRDefault="00487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D8709F3"/>
    <w:multiLevelType w:val="hybridMultilevel"/>
    <w:tmpl w:val="E17045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C7039"/>
    <w:rsid w:val="000F0B65"/>
    <w:rsid w:val="000F605C"/>
    <w:rsid w:val="001223E5"/>
    <w:rsid w:val="00134B4F"/>
    <w:rsid w:val="001640E8"/>
    <w:rsid w:val="00193C12"/>
    <w:rsid w:val="00203269"/>
    <w:rsid w:val="00215D38"/>
    <w:rsid w:val="00243FA8"/>
    <w:rsid w:val="00342593"/>
    <w:rsid w:val="003D717A"/>
    <w:rsid w:val="004717F1"/>
    <w:rsid w:val="00487583"/>
    <w:rsid w:val="00487836"/>
    <w:rsid w:val="00570751"/>
    <w:rsid w:val="0057231C"/>
    <w:rsid w:val="00646379"/>
    <w:rsid w:val="006A5FFE"/>
    <w:rsid w:val="006F0A2D"/>
    <w:rsid w:val="00767AD9"/>
    <w:rsid w:val="008C448E"/>
    <w:rsid w:val="009177E5"/>
    <w:rsid w:val="00991708"/>
    <w:rsid w:val="00993DB0"/>
    <w:rsid w:val="00A6739D"/>
    <w:rsid w:val="00A72680"/>
    <w:rsid w:val="00A771A3"/>
    <w:rsid w:val="00B14A1F"/>
    <w:rsid w:val="00B65436"/>
    <w:rsid w:val="00B940DB"/>
    <w:rsid w:val="00D83F1B"/>
    <w:rsid w:val="00D87046"/>
    <w:rsid w:val="00D92F03"/>
    <w:rsid w:val="00DD6B0E"/>
    <w:rsid w:val="00E0707F"/>
    <w:rsid w:val="00E172ED"/>
    <w:rsid w:val="00E23953"/>
    <w:rsid w:val="00EF4AE1"/>
    <w:rsid w:val="00FB1539"/>
    <w:rsid w:val="00FD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AB9C16"/>
  <w15:docId w15:val="{8560831E-678F-4E8F-840C-1D05C7B2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77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2016-04-06T08:41:00Z</cp:lastPrinted>
  <dcterms:created xsi:type="dcterms:W3CDTF">2017-01-06T13:37:00Z</dcterms:created>
  <dcterms:modified xsi:type="dcterms:W3CDTF">2017-01-06T13:38:00Z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