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47CE" w:rsidRDefault="00ED113F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765E0E0D" wp14:editId="114DFD77">
            <wp:extent cx="499745" cy="606425"/>
            <wp:effectExtent l="0" t="0" r="0" b="3175"/>
            <wp:docPr id="1" name="Paveikslėlis 1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6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harpenSoften amount="50000"/>
                              </a14:imgEffect>
                              <a14:imgEffect>
                                <a14:brightnessContrast bright="36000" contrast="5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B82464" w:rsidRDefault="00B82464">
      <w:pPr>
        <w:jc w:val="center"/>
        <w:rPr>
          <w:rFonts w:ascii="Times New Roman" w:hAnsi="Times New Roman"/>
          <w:b/>
        </w:rPr>
      </w:pPr>
    </w:p>
    <w:p w:rsidR="00261BD1" w:rsidRPr="00261BD1" w:rsidRDefault="00BE6D25" w:rsidP="00261BD1">
      <w:pPr>
        <w:jc w:val="center"/>
        <w:rPr>
          <w:rFonts w:ascii="Times New Roman" w:hAnsi="Times New Roman"/>
          <w:b/>
        </w:rPr>
      </w:pPr>
      <w:r w:rsidRPr="00261BD1">
        <w:rPr>
          <w:rFonts w:ascii="Times New Roman" w:hAnsi="Times New Roman"/>
          <w:b/>
        </w:rPr>
        <w:t>ĮSAKYMAS</w:t>
      </w:r>
    </w:p>
    <w:p w:rsidR="00261BD1" w:rsidRPr="00261BD1" w:rsidRDefault="00BE6D25" w:rsidP="00261BD1">
      <w:pPr>
        <w:jc w:val="center"/>
        <w:rPr>
          <w:rFonts w:ascii="Times New Roman" w:hAnsi="Times New Roman"/>
          <w:b/>
        </w:rPr>
      </w:pPr>
      <w:r w:rsidRPr="00261BD1">
        <w:rPr>
          <w:rFonts w:ascii="Times New Roman" w:hAnsi="Times New Roman"/>
          <w:b/>
          <w:szCs w:val="24"/>
        </w:rPr>
        <w:t>DĖL</w:t>
      </w:r>
      <w:r w:rsidR="00261BD1" w:rsidRPr="00261BD1">
        <w:rPr>
          <w:rFonts w:ascii="Times New Roman" w:hAnsi="Times New Roman"/>
          <w:b/>
          <w:szCs w:val="24"/>
        </w:rPr>
        <w:t xml:space="preserve"> </w:t>
      </w:r>
      <w:r w:rsidR="00261BD1" w:rsidRPr="00261BD1">
        <w:rPr>
          <w:rFonts w:ascii="Times New Roman" w:hAnsi="Times New Roman"/>
          <w:b/>
          <w:caps/>
          <w:szCs w:val="24"/>
        </w:rPr>
        <w:t xml:space="preserve"> </w:t>
      </w:r>
      <w:r w:rsidR="00261BD1" w:rsidRPr="00261BD1">
        <w:rPr>
          <w:rFonts w:ascii="Times New Roman" w:hAnsi="Times New Roman"/>
          <w:b/>
          <w:szCs w:val="24"/>
        </w:rPr>
        <w:t>ŽEMĖS SKLYPO FORMAVIMO IR PERTVARKYMO PROJEKTO PATVIRTINIMO</w:t>
      </w:r>
    </w:p>
    <w:p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DD47CE" w:rsidRDefault="0092666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2017</w:t>
      </w:r>
      <w:r w:rsidR="00F46FF2">
        <w:rPr>
          <w:rFonts w:ascii="Times New Roman" w:hAnsi="Times New Roman"/>
        </w:rPr>
        <w:t xml:space="preserve"> m. sausio</w:t>
      </w:r>
      <w:r w:rsidR="00B82464">
        <w:rPr>
          <w:rFonts w:ascii="Times New Roman" w:hAnsi="Times New Roman"/>
        </w:rPr>
        <w:t xml:space="preserve"> 18 </w:t>
      </w:r>
      <w:r w:rsidR="00F46FF2">
        <w:rPr>
          <w:rFonts w:ascii="Times New Roman" w:hAnsi="Times New Roman"/>
        </w:rPr>
        <w:t>d.</w:t>
      </w:r>
      <w:r w:rsidR="00B82464">
        <w:rPr>
          <w:rFonts w:ascii="Times New Roman" w:hAnsi="Times New Roman"/>
        </w:rPr>
        <w:t xml:space="preserve"> </w:t>
      </w:r>
      <w:r w:rsidR="00BE6D25">
        <w:rPr>
          <w:rFonts w:ascii="Times New Roman" w:hAnsi="Times New Roman"/>
        </w:rPr>
        <w:t>Nr.</w:t>
      </w:r>
      <w:r w:rsidR="00B82464">
        <w:rPr>
          <w:rFonts w:ascii="Times New Roman" w:hAnsi="Times New Roman"/>
        </w:rPr>
        <w:t xml:space="preserve"> AT - 50</w:t>
      </w:r>
    </w:p>
    <w:p w:rsidR="001D38EF" w:rsidRPr="001D38EF" w:rsidRDefault="00BE6D25" w:rsidP="00261BD1">
      <w:pPr>
        <w:pStyle w:val="Antrat1"/>
        <w:ind w:left="0" w:firstLine="0"/>
        <w:jc w:val="center"/>
      </w:pPr>
      <w:r>
        <w:t>Šakiai</w:t>
      </w:r>
    </w:p>
    <w:p w:rsidR="00261BD1" w:rsidRPr="009D4ED9" w:rsidRDefault="00261BD1" w:rsidP="009D4ED9">
      <w:pPr>
        <w:jc w:val="center"/>
        <w:rPr>
          <w:rFonts w:ascii="Times New Roman" w:hAnsi="Times New Roman"/>
          <w:b/>
          <w:caps/>
          <w:szCs w:val="24"/>
        </w:rPr>
      </w:pPr>
      <w:r w:rsidRPr="007F5CBB">
        <w:rPr>
          <w:rFonts w:ascii="Times New Roman" w:hAnsi="Times New Roman"/>
          <w:b/>
          <w:caps/>
          <w:szCs w:val="24"/>
        </w:rPr>
        <w:t xml:space="preserve">  </w:t>
      </w:r>
    </w:p>
    <w:p w:rsidR="00B82464" w:rsidRPr="000B5698" w:rsidRDefault="00B82464" w:rsidP="00261BD1">
      <w:pPr>
        <w:rPr>
          <w:rFonts w:ascii="Times New Roman" w:hAnsi="Times New Roman"/>
        </w:rPr>
      </w:pPr>
      <w:bookmarkStart w:id="0" w:name="_GoBack"/>
      <w:bookmarkEnd w:id="0"/>
    </w:p>
    <w:p w:rsidR="00261BD1" w:rsidRDefault="00261BD1" w:rsidP="009D4ED9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ind w:firstLine="1276"/>
        <w:jc w:val="both"/>
        <w:rPr>
          <w:rFonts w:ascii="Times New Roman" w:hAnsi="Times New Roman"/>
          <w:bCs/>
          <w:szCs w:val="24"/>
        </w:rPr>
      </w:pPr>
      <w:r w:rsidRPr="00FD2468">
        <w:rPr>
          <w:rFonts w:ascii="Times New Roman" w:hAnsi="Times New Roman"/>
          <w:bCs/>
        </w:rPr>
        <w:t>Vadovau</w:t>
      </w:r>
      <w:r w:rsidR="001D78DA">
        <w:rPr>
          <w:rFonts w:ascii="Times New Roman" w:hAnsi="Times New Roman"/>
          <w:bCs/>
        </w:rPr>
        <w:t xml:space="preserve">damasi </w:t>
      </w:r>
      <w:r w:rsidRPr="00FD2468">
        <w:rPr>
          <w:rFonts w:ascii="Times New Roman" w:hAnsi="Times New Roman"/>
          <w:szCs w:val="24"/>
        </w:rPr>
        <w:t>Lietuvos Respubl</w:t>
      </w:r>
      <w:r w:rsidR="009D4ED9">
        <w:rPr>
          <w:rFonts w:ascii="Times New Roman" w:hAnsi="Times New Roman"/>
          <w:szCs w:val="24"/>
        </w:rPr>
        <w:t>ikos vietos savivaldos įstatymo</w:t>
      </w:r>
      <w:r w:rsidRPr="00FD2468">
        <w:rPr>
          <w:rFonts w:ascii="Times New Roman" w:hAnsi="Times New Roman"/>
          <w:szCs w:val="24"/>
        </w:rPr>
        <w:t xml:space="preserve"> 29 straipsnio 8 dalies 1 ir 2 punktais</w:t>
      </w:r>
      <w:r>
        <w:rPr>
          <w:rFonts w:ascii="Times New Roman" w:hAnsi="Times New Roman"/>
          <w:szCs w:val="24"/>
        </w:rPr>
        <w:t xml:space="preserve">, </w:t>
      </w:r>
      <w:r w:rsidRPr="00FD2468">
        <w:rPr>
          <w:rFonts w:ascii="Times New Roman" w:hAnsi="Times New Roman"/>
        </w:rPr>
        <w:t xml:space="preserve">Lietuvos Respublikos teritorijų planavimo įstatymo 20 straipsnio 6 dalies </w:t>
      </w:r>
      <w:r w:rsidR="004562B7">
        <w:rPr>
          <w:rFonts w:ascii="Times New Roman" w:hAnsi="Times New Roman"/>
        </w:rPr>
        <w:t>3</w:t>
      </w:r>
      <w:r w:rsidRPr="00FD2468">
        <w:rPr>
          <w:rFonts w:ascii="Times New Roman" w:hAnsi="Times New Roman"/>
        </w:rPr>
        <w:t xml:space="preserve"> punkt</w:t>
      </w:r>
      <w:r>
        <w:rPr>
          <w:rFonts w:ascii="Times New Roman" w:hAnsi="Times New Roman"/>
        </w:rPr>
        <w:t>u</w:t>
      </w:r>
      <w:r w:rsidRPr="00FD2468">
        <w:rPr>
          <w:rFonts w:ascii="Times New Roman" w:hAnsi="Times New Roman"/>
          <w:szCs w:val="24"/>
        </w:rPr>
        <w:t xml:space="preserve">, </w:t>
      </w:r>
      <w:r w:rsidRPr="00A22155">
        <w:rPr>
          <w:rFonts w:ascii="Times New Roman" w:hAnsi="Times New Roman"/>
        </w:rPr>
        <w:t xml:space="preserve">Lietuvos Respublikos Vyriausybės 1992 m. gegužės 12 d. nutarimu Nr. 343 ,,Dėl specialiųjų žemės ir miško naudojimo sąlygų patvirtinimo“, </w:t>
      </w:r>
      <w:r w:rsidRPr="00A22155">
        <w:rPr>
          <w:rFonts w:ascii="Times New Roman" w:hAnsi="Times New Roman"/>
          <w:bCs/>
        </w:rPr>
        <w:t>Lietuvos Respublikos Vyriausybės 2002 m. balandžio 15 d. nutarimu Nr. 534 „Dėl Lietuvos Respublikos nekilnojamojo turto kadastro nuostatų patvirtinimo“,</w:t>
      </w:r>
      <w:r>
        <w:rPr>
          <w:bCs/>
        </w:rPr>
        <w:t xml:space="preserve"> </w:t>
      </w:r>
      <w:r w:rsidRPr="00FD2468">
        <w:rPr>
          <w:rFonts w:ascii="Times New Roman" w:hAnsi="Times New Roman"/>
          <w:szCs w:val="24"/>
        </w:rPr>
        <w:t xml:space="preserve">Žemės sklypų formavimo ir pertvarkymo projektų rengimo ir įgyvendinimo taisyklėmis, patvirtintomis </w:t>
      </w:r>
      <w:r w:rsidRPr="00FD2468">
        <w:rPr>
          <w:rFonts w:ascii="Times New Roman" w:hAnsi="Times New Roman"/>
          <w:bCs/>
          <w:szCs w:val="24"/>
        </w:rPr>
        <w:t xml:space="preserve">Lietuvos Respublikos žemės ūkio ministro ir Lietuvos Respublikos aplinkos ministro </w:t>
      </w:r>
      <w:r>
        <w:rPr>
          <w:rFonts w:ascii="Times New Roman" w:hAnsi="Times New Roman"/>
          <w:bCs/>
          <w:szCs w:val="24"/>
        </w:rPr>
        <w:t>2004 m. spalio 4 d. įsakymu Nr.3D-452/D1-513 (</w:t>
      </w:r>
      <w:r w:rsidRPr="00FD2468">
        <w:rPr>
          <w:rFonts w:ascii="Times New Roman" w:hAnsi="Times New Roman"/>
          <w:bCs/>
          <w:szCs w:val="24"/>
        </w:rPr>
        <w:t>Lietuvos Respublikos žemės ūkio ministro ir Lietuvos Respublikos aplinkos ministro 2014 m. sausio 2 d. įsakym</w:t>
      </w:r>
      <w:r>
        <w:rPr>
          <w:rFonts w:ascii="Times New Roman" w:hAnsi="Times New Roman"/>
          <w:bCs/>
          <w:szCs w:val="24"/>
        </w:rPr>
        <w:t>o</w:t>
      </w:r>
      <w:r w:rsidRPr="00FD2468">
        <w:rPr>
          <w:rFonts w:ascii="Times New Roman" w:hAnsi="Times New Roman"/>
          <w:bCs/>
          <w:szCs w:val="24"/>
        </w:rPr>
        <w:t xml:space="preserve"> Nr. 3D-1/D1-1</w:t>
      </w:r>
      <w:r>
        <w:rPr>
          <w:rFonts w:ascii="Times New Roman" w:hAnsi="Times New Roman"/>
          <w:bCs/>
          <w:szCs w:val="24"/>
        </w:rPr>
        <w:t xml:space="preserve"> redakcija) 68 punktu,</w:t>
      </w:r>
      <w:r w:rsidR="00361831" w:rsidRPr="00361831">
        <w:rPr>
          <w:rFonts w:ascii="Times New Roman" w:hAnsi="Times New Roman"/>
          <w:szCs w:val="24"/>
          <w:lang w:eastAsia="ar-SA"/>
        </w:rPr>
        <w:t xml:space="preserve"> </w:t>
      </w:r>
      <w:r w:rsidR="00361831">
        <w:rPr>
          <w:rFonts w:ascii="Times New Roman" w:hAnsi="Times New Roman"/>
          <w:szCs w:val="24"/>
          <w:lang w:eastAsia="ar-SA"/>
        </w:rPr>
        <w:t>rajono savivaldybės tarybos 2016 m. spalio 28 d. sprendimo Nr. T-341 „Dėl pavedimo vykdyti rajono savivaldybės administracijos direktoriaus pareigas bei priemokos nustatymo“ 1.2 punktu,</w:t>
      </w:r>
      <w:r w:rsidRPr="00C25ED2">
        <w:rPr>
          <w:bCs/>
        </w:rPr>
        <w:t xml:space="preserve"> </w:t>
      </w:r>
      <w:r w:rsidR="00406401">
        <w:rPr>
          <w:rFonts w:ascii="Times New Roman" w:hAnsi="Times New Roman"/>
        </w:rPr>
        <w:t>2017</w:t>
      </w:r>
      <w:r w:rsidR="005B31D1">
        <w:rPr>
          <w:rFonts w:ascii="Times New Roman" w:hAnsi="Times New Roman"/>
        </w:rPr>
        <w:t xml:space="preserve"> m. </w:t>
      </w:r>
      <w:r w:rsidR="00406401">
        <w:rPr>
          <w:rFonts w:ascii="Times New Roman" w:hAnsi="Times New Roman"/>
        </w:rPr>
        <w:t>sausio 3</w:t>
      </w:r>
      <w:r w:rsidRPr="00C25ED2">
        <w:rPr>
          <w:rFonts w:ascii="Times New Roman" w:hAnsi="Times New Roman"/>
        </w:rPr>
        <w:t xml:space="preserve"> d. </w:t>
      </w:r>
      <w:r w:rsidRPr="00C25ED2">
        <w:rPr>
          <w:rFonts w:ascii="Times New Roman" w:hAnsi="Times New Roman"/>
          <w:bCs/>
        </w:rPr>
        <w:t xml:space="preserve">Nacionalinės žemės tarnybos prie </w:t>
      </w:r>
      <w:r w:rsidRPr="00C25ED2">
        <w:rPr>
          <w:rFonts w:ascii="Times New Roman" w:hAnsi="Times New Roman"/>
        </w:rPr>
        <w:t xml:space="preserve">Žemės ūkio ministerijos </w:t>
      </w:r>
      <w:r w:rsidR="00541526">
        <w:rPr>
          <w:rFonts w:ascii="Times New Roman" w:hAnsi="Times New Roman"/>
          <w:bCs/>
        </w:rPr>
        <w:t>žemėtvarkos planavimo dokumento</w:t>
      </w:r>
      <w:r>
        <w:rPr>
          <w:rFonts w:ascii="Times New Roman" w:hAnsi="Times New Roman"/>
          <w:bCs/>
        </w:rPr>
        <w:t xml:space="preserve"> </w:t>
      </w:r>
      <w:r w:rsidRPr="00C25ED2">
        <w:rPr>
          <w:rFonts w:ascii="Times New Roman" w:hAnsi="Times New Roman"/>
          <w:bCs/>
        </w:rPr>
        <w:t>pati</w:t>
      </w:r>
      <w:r>
        <w:rPr>
          <w:rFonts w:ascii="Times New Roman" w:hAnsi="Times New Roman"/>
          <w:bCs/>
        </w:rPr>
        <w:t>krinimo aktu Nr. FPA–</w:t>
      </w:r>
      <w:r w:rsidR="00406401">
        <w:rPr>
          <w:rFonts w:ascii="Times New Roman" w:hAnsi="Times New Roman"/>
          <w:bCs/>
        </w:rPr>
        <w:t>443</w:t>
      </w:r>
      <w:r>
        <w:rPr>
          <w:rFonts w:ascii="Times New Roman" w:hAnsi="Times New Roman"/>
          <w:bCs/>
        </w:rPr>
        <w:t>- (8.18.)</w:t>
      </w:r>
      <w:r w:rsidRPr="00C25ED2">
        <w:rPr>
          <w:rFonts w:ascii="Times New Roman" w:hAnsi="Times New Roman"/>
          <w:bCs/>
          <w:szCs w:val="24"/>
        </w:rPr>
        <w:t>:</w:t>
      </w:r>
    </w:p>
    <w:p w:rsidR="00261BD1" w:rsidRPr="00776179" w:rsidRDefault="00261BD1" w:rsidP="009D4ED9">
      <w:pPr>
        <w:tabs>
          <w:tab w:val="left" w:pos="1080"/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  <w:szCs w:val="24"/>
        </w:rPr>
      </w:pPr>
      <w:r w:rsidRPr="009B10DA">
        <w:rPr>
          <w:rFonts w:ascii="Times New Roman" w:hAnsi="Times New Roman"/>
        </w:rPr>
        <w:t>1</w:t>
      </w:r>
      <w:r w:rsidRPr="009B10DA">
        <w:rPr>
          <w:rFonts w:ascii="Times New Roman" w:hAnsi="Times New Roman"/>
          <w:spacing w:val="120"/>
        </w:rPr>
        <w:t>.Tvirtinu</w:t>
      </w:r>
      <w:r>
        <w:rPr>
          <w:rFonts w:ascii="Times New Roman" w:hAnsi="Times New Roman"/>
        </w:rPr>
        <w:t>p</w:t>
      </w:r>
      <w:r w:rsidR="00E43523">
        <w:rPr>
          <w:rFonts w:ascii="Times New Roman" w:hAnsi="Times New Roman"/>
        </w:rPr>
        <w:t xml:space="preserve">rojekto rengėjo UAB </w:t>
      </w:r>
      <w:r>
        <w:rPr>
          <w:rFonts w:ascii="Times New Roman" w:hAnsi="Times New Roman"/>
        </w:rPr>
        <w:t>„</w:t>
      </w:r>
      <w:proofErr w:type="spellStart"/>
      <w:r w:rsidR="004562B7">
        <w:rPr>
          <w:rFonts w:ascii="Times New Roman" w:hAnsi="Times New Roman"/>
        </w:rPr>
        <w:t>G</w:t>
      </w:r>
      <w:r w:rsidR="00CA6C8D">
        <w:rPr>
          <w:rFonts w:ascii="Times New Roman" w:hAnsi="Times New Roman"/>
        </w:rPr>
        <w:t>eotakas</w:t>
      </w:r>
      <w:proofErr w:type="spellEnd"/>
      <w:r w:rsidR="004562B7">
        <w:rPr>
          <w:rFonts w:ascii="Times New Roman" w:hAnsi="Times New Roman"/>
        </w:rPr>
        <w:t xml:space="preserve">“ projekto </w:t>
      </w:r>
      <w:r w:rsidR="00893755">
        <w:rPr>
          <w:rFonts w:ascii="Times New Roman" w:hAnsi="Times New Roman"/>
        </w:rPr>
        <w:t>vadov</w:t>
      </w:r>
      <w:r w:rsidR="00CA6C8D">
        <w:rPr>
          <w:rFonts w:ascii="Times New Roman" w:hAnsi="Times New Roman"/>
        </w:rPr>
        <w:t>ės Virginijos Pašiūnienės</w:t>
      </w:r>
      <w:r w:rsidRPr="009B10DA">
        <w:rPr>
          <w:rFonts w:ascii="Times New Roman" w:hAnsi="Times New Roman"/>
        </w:rPr>
        <w:t xml:space="preserve"> </w:t>
      </w:r>
      <w:r w:rsidR="00541526">
        <w:rPr>
          <w:rFonts w:ascii="Times New Roman" w:hAnsi="Times New Roman"/>
        </w:rPr>
        <w:t xml:space="preserve">(kvalifikacijos </w:t>
      </w:r>
      <w:r>
        <w:rPr>
          <w:rFonts w:ascii="Times New Roman" w:hAnsi="Times New Roman"/>
        </w:rPr>
        <w:t>pažymėjimas Nr.</w:t>
      </w:r>
      <w:r w:rsidR="00893755">
        <w:rPr>
          <w:rFonts w:ascii="Times New Roman" w:hAnsi="Times New Roman"/>
        </w:rPr>
        <w:t>FP-</w:t>
      </w:r>
      <w:r w:rsidR="00CA6C8D">
        <w:rPr>
          <w:rFonts w:ascii="Times New Roman" w:hAnsi="Times New Roman"/>
        </w:rPr>
        <w:t>107</w:t>
      </w:r>
      <w:r>
        <w:rPr>
          <w:rFonts w:ascii="Times New Roman" w:hAnsi="Times New Roman"/>
        </w:rPr>
        <w:t xml:space="preserve">), </w:t>
      </w:r>
      <w:r w:rsidRPr="009B10DA">
        <w:rPr>
          <w:rFonts w:ascii="Times New Roman" w:hAnsi="Times New Roman"/>
        </w:rPr>
        <w:t>parengtą Žemės sklypų formavimo ir pertvarkymo projek</w:t>
      </w:r>
      <w:r>
        <w:rPr>
          <w:rFonts w:ascii="Times New Roman" w:hAnsi="Times New Roman"/>
        </w:rPr>
        <w:t>tą (toliau - Projektas),</w:t>
      </w:r>
      <w:r w:rsidR="00DD5198" w:rsidRPr="00DD5198">
        <w:rPr>
          <w:rFonts w:ascii="Times New Roman" w:hAnsi="Times New Roman"/>
        </w:rPr>
        <w:t xml:space="preserve"> </w:t>
      </w:r>
      <w:r w:rsidR="00DD5198">
        <w:rPr>
          <w:rFonts w:ascii="Times New Roman" w:hAnsi="Times New Roman"/>
        </w:rPr>
        <w:t>padalinant</w:t>
      </w:r>
      <w:r w:rsidR="00DD5198">
        <w:rPr>
          <w:rFonts w:ascii="Times New Roman" w:hAnsi="Times New Roman"/>
          <w:szCs w:val="24"/>
        </w:rPr>
        <w:t xml:space="preserve"> 0,</w:t>
      </w:r>
      <w:r w:rsidR="00CA6C8D">
        <w:rPr>
          <w:rFonts w:ascii="Times New Roman" w:hAnsi="Times New Roman"/>
          <w:szCs w:val="24"/>
        </w:rPr>
        <w:t>1416</w:t>
      </w:r>
      <w:r w:rsidR="00DD5198">
        <w:rPr>
          <w:rFonts w:ascii="Times New Roman" w:hAnsi="Times New Roman"/>
          <w:szCs w:val="24"/>
        </w:rPr>
        <w:t xml:space="preserve"> ha ploto </w:t>
      </w:r>
      <w:r w:rsidR="00DD5198" w:rsidRPr="00FD2468">
        <w:rPr>
          <w:rFonts w:ascii="Times New Roman" w:hAnsi="Times New Roman"/>
          <w:szCs w:val="24"/>
        </w:rPr>
        <w:t>žemės sklypą</w:t>
      </w:r>
      <w:r w:rsidR="00CA6C8D">
        <w:rPr>
          <w:rFonts w:ascii="Times New Roman" w:hAnsi="Times New Roman"/>
          <w:szCs w:val="24"/>
        </w:rPr>
        <w:t xml:space="preserve"> (kadastrinis Nr.8486/001</w:t>
      </w:r>
      <w:r w:rsidR="00DD5198">
        <w:rPr>
          <w:rFonts w:ascii="Times New Roman" w:hAnsi="Times New Roman"/>
          <w:szCs w:val="24"/>
        </w:rPr>
        <w:t>5:</w:t>
      </w:r>
      <w:r w:rsidR="00CA6C8D">
        <w:rPr>
          <w:rFonts w:ascii="Times New Roman" w:hAnsi="Times New Roman"/>
          <w:szCs w:val="24"/>
        </w:rPr>
        <w:t>66</w:t>
      </w:r>
      <w:r w:rsidR="00DD5198">
        <w:rPr>
          <w:rFonts w:ascii="Times New Roman" w:hAnsi="Times New Roman"/>
          <w:szCs w:val="24"/>
        </w:rPr>
        <w:t xml:space="preserve"> Šakių m.k.v.), esantį </w:t>
      </w:r>
      <w:r w:rsidR="0032701B">
        <w:rPr>
          <w:rFonts w:ascii="Times New Roman" w:hAnsi="Times New Roman"/>
          <w:szCs w:val="24"/>
        </w:rPr>
        <w:t>Vytauto</w:t>
      </w:r>
      <w:r w:rsidR="00DD5198">
        <w:rPr>
          <w:rFonts w:ascii="Times New Roman" w:hAnsi="Times New Roman"/>
          <w:szCs w:val="24"/>
        </w:rPr>
        <w:t xml:space="preserve"> g.</w:t>
      </w:r>
      <w:r w:rsidR="0032701B">
        <w:rPr>
          <w:rFonts w:ascii="Times New Roman" w:hAnsi="Times New Roman"/>
          <w:szCs w:val="24"/>
        </w:rPr>
        <w:t>18</w:t>
      </w:r>
      <w:r w:rsidR="00DD5198" w:rsidRPr="00FD2468">
        <w:rPr>
          <w:rFonts w:ascii="Times New Roman" w:hAnsi="Times New Roman"/>
          <w:szCs w:val="24"/>
        </w:rPr>
        <w:t xml:space="preserve">, Šakių </w:t>
      </w:r>
      <w:r w:rsidR="00DD5198">
        <w:rPr>
          <w:rFonts w:ascii="Times New Roman" w:hAnsi="Times New Roman"/>
          <w:szCs w:val="24"/>
        </w:rPr>
        <w:t xml:space="preserve">mieste į du </w:t>
      </w:r>
      <w:r w:rsidR="00221F90">
        <w:rPr>
          <w:rFonts w:ascii="Times New Roman" w:hAnsi="Times New Roman"/>
          <w:szCs w:val="24"/>
        </w:rPr>
        <w:t>0,</w:t>
      </w:r>
      <w:r w:rsidR="0032701B">
        <w:rPr>
          <w:rFonts w:ascii="Times New Roman" w:hAnsi="Times New Roman"/>
          <w:szCs w:val="24"/>
        </w:rPr>
        <w:t>0500 ha ploto ir 0,0916</w:t>
      </w:r>
      <w:r w:rsidR="00221F90">
        <w:rPr>
          <w:rFonts w:ascii="Times New Roman" w:hAnsi="Times New Roman"/>
          <w:szCs w:val="24"/>
        </w:rPr>
        <w:t xml:space="preserve"> ha ploto </w:t>
      </w:r>
      <w:r w:rsidR="00DD5198">
        <w:rPr>
          <w:rFonts w:ascii="Times New Roman" w:hAnsi="Times New Roman"/>
          <w:szCs w:val="24"/>
        </w:rPr>
        <w:t>atskirus sklypus.</w:t>
      </w:r>
      <w:r w:rsidR="00DD5198" w:rsidRPr="00FD2468">
        <w:rPr>
          <w:rFonts w:ascii="Times New Roman" w:hAnsi="Times New Roman"/>
          <w:szCs w:val="24"/>
        </w:rPr>
        <w:t xml:space="preserve"> </w:t>
      </w:r>
      <w:r w:rsidR="00DD5198">
        <w:rPr>
          <w:rFonts w:ascii="Times New Roman" w:hAnsi="Times New Roman"/>
          <w:szCs w:val="24"/>
        </w:rPr>
        <w:t>Padalintų ž</w:t>
      </w:r>
      <w:r w:rsidR="00DD5198" w:rsidRPr="00FD2468">
        <w:rPr>
          <w:rFonts w:ascii="Times New Roman" w:hAnsi="Times New Roman"/>
          <w:szCs w:val="24"/>
        </w:rPr>
        <w:t>emės sklyp</w:t>
      </w:r>
      <w:r w:rsidR="00DD5198">
        <w:rPr>
          <w:rFonts w:ascii="Times New Roman" w:hAnsi="Times New Roman"/>
          <w:szCs w:val="24"/>
        </w:rPr>
        <w:t>ų</w:t>
      </w:r>
      <w:r w:rsidR="00DD5198" w:rsidRPr="00FD2468">
        <w:rPr>
          <w:rFonts w:ascii="Times New Roman" w:hAnsi="Times New Roman"/>
          <w:szCs w:val="24"/>
        </w:rPr>
        <w:t xml:space="preserve"> naudojimo paskirtis – kita, naudojimo būdas – </w:t>
      </w:r>
      <w:r w:rsidR="00541526">
        <w:rPr>
          <w:rFonts w:ascii="Times New Roman" w:hAnsi="Times New Roman"/>
          <w:szCs w:val="24"/>
        </w:rPr>
        <w:t xml:space="preserve"> vienbučių ir dvibučių gyvenamųjų pastatų </w:t>
      </w:r>
      <w:r w:rsidR="00DD5198">
        <w:rPr>
          <w:rFonts w:ascii="Times New Roman" w:hAnsi="Times New Roman"/>
          <w:szCs w:val="24"/>
        </w:rPr>
        <w:t>teritorijos.</w:t>
      </w:r>
      <w:r w:rsidR="00893755">
        <w:rPr>
          <w:rFonts w:ascii="Times New Roman" w:hAnsi="Times New Roman"/>
          <w:szCs w:val="24"/>
        </w:rPr>
        <w:t xml:space="preserve"> </w:t>
      </w:r>
      <w:r w:rsidR="00676B91">
        <w:rPr>
          <w:rFonts w:ascii="Times New Roman" w:hAnsi="Times New Roman"/>
        </w:rPr>
        <w:t xml:space="preserve">Žemės </w:t>
      </w:r>
      <w:r>
        <w:rPr>
          <w:rFonts w:ascii="Times New Roman" w:hAnsi="Times New Roman"/>
        </w:rPr>
        <w:t xml:space="preserve">sklypui </w:t>
      </w:r>
      <w:r w:rsidR="0032701B">
        <w:rPr>
          <w:rFonts w:ascii="Times New Roman" w:hAnsi="Times New Roman"/>
        </w:rPr>
        <w:t>0,050</w:t>
      </w:r>
      <w:r w:rsidR="00221F90">
        <w:rPr>
          <w:rFonts w:ascii="Times New Roman" w:hAnsi="Times New Roman"/>
        </w:rPr>
        <w:t xml:space="preserve">0 ha ploto </w:t>
      </w:r>
      <w:r>
        <w:rPr>
          <w:rFonts w:ascii="Times New Roman" w:hAnsi="Times New Roman"/>
        </w:rPr>
        <w:t xml:space="preserve">yra taikomos </w:t>
      </w:r>
      <w:r w:rsidR="00221F90">
        <w:rPr>
          <w:rFonts w:ascii="Times New Roman" w:hAnsi="Times New Roman"/>
        </w:rPr>
        <w:t xml:space="preserve">I, </w:t>
      </w:r>
      <w:r>
        <w:rPr>
          <w:rFonts w:ascii="Times New Roman" w:hAnsi="Times New Roman"/>
        </w:rPr>
        <w:t>VI</w:t>
      </w:r>
      <w:r w:rsidR="00A46991">
        <w:rPr>
          <w:rFonts w:ascii="Times New Roman" w:hAnsi="Times New Roman"/>
        </w:rPr>
        <w:t>,</w:t>
      </w:r>
      <w:r>
        <w:rPr>
          <w:rFonts w:ascii="Times New Roman" w:hAnsi="Times New Roman"/>
        </w:rPr>
        <w:t xml:space="preserve"> </w:t>
      </w:r>
      <w:r w:rsidR="0032701B">
        <w:rPr>
          <w:rFonts w:ascii="Times New Roman" w:hAnsi="Times New Roman"/>
        </w:rPr>
        <w:t>IX,</w:t>
      </w:r>
      <w:r>
        <w:rPr>
          <w:rFonts w:ascii="Times New Roman" w:hAnsi="Times New Roman"/>
        </w:rPr>
        <w:t xml:space="preserve">XLIX  </w:t>
      </w:r>
      <w:r w:rsidRPr="004D4939">
        <w:rPr>
          <w:rFonts w:ascii="Times New Roman" w:hAnsi="Times New Roman"/>
        </w:rPr>
        <w:t xml:space="preserve">punktuose išvardintos specialiosios žemės ir </w:t>
      </w:r>
      <w:r>
        <w:rPr>
          <w:rFonts w:ascii="Times New Roman" w:hAnsi="Times New Roman"/>
        </w:rPr>
        <w:t>miško naudojimo sąlygo</w:t>
      </w:r>
      <w:r w:rsidR="0032701B">
        <w:rPr>
          <w:rFonts w:ascii="Times New Roman" w:hAnsi="Times New Roman"/>
        </w:rPr>
        <w:t xml:space="preserve">s, 0,0916 ha ploto žemės sklypui yra taikomos I, XLVIII, </w:t>
      </w:r>
      <w:r w:rsidR="00956F50">
        <w:rPr>
          <w:rFonts w:ascii="Times New Roman" w:hAnsi="Times New Roman"/>
        </w:rPr>
        <w:t xml:space="preserve">XLIX </w:t>
      </w:r>
      <w:r w:rsidR="0032701B" w:rsidRPr="004D4939">
        <w:rPr>
          <w:rFonts w:ascii="Times New Roman" w:hAnsi="Times New Roman"/>
        </w:rPr>
        <w:t xml:space="preserve">punktuose išvardintos specialiosios žemės ir </w:t>
      </w:r>
      <w:r w:rsidR="0032701B">
        <w:rPr>
          <w:rFonts w:ascii="Times New Roman" w:hAnsi="Times New Roman"/>
        </w:rPr>
        <w:t>miško naudojimo sąlygos.</w:t>
      </w:r>
    </w:p>
    <w:p w:rsidR="00261BD1" w:rsidRPr="00EA3B63" w:rsidRDefault="00261BD1" w:rsidP="009D4ED9">
      <w:pPr>
        <w:pStyle w:val="Pagrindinistekstas"/>
        <w:tabs>
          <w:tab w:val="left" w:pos="1242"/>
        </w:tabs>
        <w:spacing w:after="0" w:line="360" w:lineRule="auto"/>
        <w:ind w:firstLine="1276"/>
        <w:jc w:val="both"/>
      </w:pPr>
      <w:r>
        <w:t>2</w:t>
      </w:r>
      <w:r w:rsidRPr="009B10DA">
        <w:t xml:space="preserve">. P a ž y m i u, </w:t>
      </w:r>
      <w:r w:rsidR="009D4ED9">
        <w:t xml:space="preserve"> </w:t>
      </w:r>
      <w:r w:rsidR="0014709A" w:rsidRPr="009B10DA">
        <w:t>kad</w:t>
      </w:r>
      <w:r w:rsidR="0014709A">
        <w:t xml:space="preserve"> šiuo įsakymu</w:t>
      </w:r>
      <w:r w:rsidR="0014709A" w:rsidRPr="009B10DA">
        <w:t xml:space="preserve"> patvirtintas Projektas įsigalioja kitą dieną po jo </w:t>
      </w:r>
      <w:r w:rsidR="0014709A">
        <w:t xml:space="preserve">oficialaus informacinio paskelbimo ŽPDRIS </w:t>
      </w:r>
      <w:r w:rsidR="0014709A" w:rsidRPr="00EA3B63">
        <w:t>(</w:t>
      </w:r>
      <w:hyperlink r:id="rId8" w:history="1">
        <w:r w:rsidR="0014709A" w:rsidRPr="00EA3B63">
          <w:rPr>
            <w:rStyle w:val="Hipersaitas"/>
            <w:color w:val="auto"/>
            <w:u w:val="none"/>
          </w:rPr>
          <w:t>www.zpdris.lt</w:t>
        </w:r>
      </w:hyperlink>
      <w:r w:rsidR="0014709A" w:rsidRPr="00EA3B63">
        <w:t>) ir Šakių rajono savivaldybės interneto svetainėje (</w:t>
      </w:r>
      <w:hyperlink r:id="rId9" w:history="1">
        <w:r w:rsidR="0014709A" w:rsidRPr="00EA3B63">
          <w:rPr>
            <w:rStyle w:val="Hipersaitas"/>
            <w:color w:val="auto"/>
            <w:u w:val="none"/>
          </w:rPr>
          <w:t>www.sakiai.lt</w:t>
        </w:r>
      </w:hyperlink>
      <w:r w:rsidR="0014709A" w:rsidRPr="00EA3B63">
        <w:t xml:space="preserve">). </w:t>
      </w:r>
    </w:p>
    <w:p w:rsidR="002A6398" w:rsidRDefault="00261BD1" w:rsidP="009D4ED9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ind w:firstLine="1276"/>
        <w:jc w:val="both"/>
        <w:rPr>
          <w:rFonts w:ascii="Times New Roman" w:hAnsi="Times New Roman"/>
        </w:rPr>
      </w:pPr>
      <w:r w:rsidRPr="00C93C8B">
        <w:rPr>
          <w:rFonts w:ascii="Times New Roman" w:hAnsi="Times New Roman"/>
        </w:rPr>
        <w:lastRenderedPageBreak/>
        <w:t>Šis įsakymas gali būti skundžiamas Lietuvos Respublikos administr</w:t>
      </w:r>
      <w:r w:rsidR="00676B91">
        <w:rPr>
          <w:rFonts w:ascii="Times New Roman" w:hAnsi="Times New Roman"/>
        </w:rPr>
        <w:t xml:space="preserve">acinių bylų teisenos įstatymo </w:t>
      </w:r>
      <w:r w:rsidRPr="00C93C8B">
        <w:rPr>
          <w:rFonts w:ascii="Times New Roman" w:hAnsi="Times New Roman"/>
        </w:rPr>
        <w:t>nustatyta tvarka.</w:t>
      </w:r>
    </w:p>
    <w:p w:rsidR="002A6398" w:rsidRDefault="002A6398" w:rsidP="001D38EF">
      <w:pPr>
        <w:rPr>
          <w:rFonts w:ascii="Times New Roman" w:hAnsi="Times New Roman"/>
        </w:rPr>
      </w:pPr>
    </w:p>
    <w:p w:rsidR="00361831" w:rsidRDefault="00361831" w:rsidP="00361831">
      <w:pPr>
        <w:tabs>
          <w:tab w:val="left" w:pos="1242"/>
          <w:tab w:val="left" w:pos="1281"/>
          <w:tab w:val="left" w:pos="7450"/>
          <w:tab w:val="left" w:pos="7655"/>
        </w:tabs>
        <w:ind w:right="459"/>
        <w:jc w:val="both"/>
        <w:rPr>
          <w:rFonts w:ascii="Times New Roman" w:hAnsi="Times New Roman"/>
          <w:bCs/>
        </w:rPr>
      </w:pPr>
    </w:p>
    <w:p w:rsidR="00361831" w:rsidRDefault="00361831" w:rsidP="00361831">
      <w:pPr>
        <w:tabs>
          <w:tab w:val="left" w:pos="1242"/>
          <w:tab w:val="left" w:pos="1281"/>
          <w:tab w:val="left" w:pos="7450"/>
          <w:tab w:val="left" w:pos="7655"/>
        </w:tabs>
        <w:ind w:right="459"/>
        <w:jc w:val="both"/>
        <w:rPr>
          <w:rFonts w:ascii="Times New Roman" w:hAnsi="Times New Roman"/>
          <w:bCs/>
        </w:rPr>
      </w:pPr>
    </w:p>
    <w:p w:rsidR="00361831" w:rsidRDefault="00361831" w:rsidP="00361831">
      <w:pPr>
        <w:tabs>
          <w:tab w:val="left" w:pos="1242"/>
          <w:tab w:val="left" w:pos="1281"/>
          <w:tab w:val="left" w:pos="7450"/>
          <w:tab w:val="left" w:pos="7655"/>
        </w:tabs>
        <w:ind w:right="459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Biudžeto ir turto skyriaus vedėja,                                                      </w:t>
      </w:r>
    </w:p>
    <w:p w:rsidR="00361831" w:rsidRDefault="00361831" w:rsidP="00361831">
      <w:pPr>
        <w:tabs>
          <w:tab w:val="left" w:pos="1242"/>
          <w:tab w:val="left" w:pos="1281"/>
          <w:tab w:val="left" w:pos="7450"/>
          <w:tab w:val="left" w:pos="7655"/>
        </w:tabs>
        <w:ind w:right="459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l.e. administracijos direktoriaus pareigas                                                         Egidija Grigaitienė                                  </w:t>
      </w:r>
    </w:p>
    <w:p w:rsidR="002A6398" w:rsidRDefault="002A6398" w:rsidP="001D38EF">
      <w:pPr>
        <w:rPr>
          <w:rFonts w:ascii="Times New Roman" w:hAnsi="Times New Roman"/>
        </w:rPr>
      </w:pPr>
    </w:p>
    <w:p w:rsidR="001D38EF" w:rsidRDefault="001D38EF" w:rsidP="001D38EF">
      <w:pPr>
        <w:rPr>
          <w:rFonts w:ascii="Times New Roman" w:hAnsi="Times New Roman"/>
        </w:rPr>
      </w:pPr>
    </w:p>
    <w:p w:rsidR="002A6398" w:rsidRDefault="002A6398" w:rsidP="001D38EF">
      <w:pPr>
        <w:rPr>
          <w:rFonts w:ascii="Times New Roman" w:hAnsi="Times New Roman"/>
        </w:rPr>
      </w:pPr>
    </w:p>
    <w:p w:rsidR="00361831" w:rsidRDefault="00361831" w:rsidP="001D38EF">
      <w:pPr>
        <w:rPr>
          <w:rFonts w:ascii="Times New Roman" w:hAnsi="Times New Roman"/>
        </w:rPr>
      </w:pPr>
    </w:p>
    <w:p w:rsidR="00361831" w:rsidRDefault="00361831" w:rsidP="001D38EF">
      <w:pPr>
        <w:rPr>
          <w:rFonts w:ascii="Times New Roman" w:hAnsi="Times New Roman"/>
        </w:rPr>
      </w:pPr>
    </w:p>
    <w:p w:rsidR="00361831" w:rsidRDefault="00361831" w:rsidP="001D38EF">
      <w:pPr>
        <w:rPr>
          <w:rFonts w:ascii="Times New Roman" w:hAnsi="Times New Roman"/>
        </w:rPr>
      </w:pPr>
    </w:p>
    <w:p w:rsidR="00361831" w:rsidRDefault="00361831" w:rsidP="001D38EF">
      <w:pPr>
        <w:rPr>
          <w:rFonts w:ascii="Times New Roman" w:hAnsi="Times New Roman"/>
        </w:rPr>
      </w:pPr>
    </w:p>
    <w:p w:rsidR="00361831" w:rsidRDefault="00361831" w:rsidP="001D38EF">
      <w:pPr>
        <w:rPr>
          <w:rFonts w:ascii="Times New Roman" w:hAnsi="Times New Roman"/>
        </w:rPr>
      </w:pPr>
    </w:p>
    <w:p w:rsidR="00361831" w:rsidRDefault="00361831" w:rsidP="001D38EF">
      <w:pPr>
        <w:rPr>
          <w:rFonts w:ascii="Times New Roman" w:hAnsi="Times New Roman"/>
        </w:rPr>
      </w:pPr>
    </w:p>
    <w:p w:rsidR="00361831" w:rsidRDefault="00361831" w:rsidP="001D38EF">
      <w:pPr>
        <w:rPr>
          <w:rFonts w:ascii="Times New Roman" w:hAnsi="Times New Roman"/>
        </w:rPr>
      </w:pPr>
    </w:p>
    <w:p w:rsidR="00361831" w:rsidRDefault="00361831" w:rsidP="001D38EF">
      <w:pPr>
        <w:rPr>
          <w:rFonts w:ascii="Times New Roman" w:hAnsi="Times New Roman"/>
        </w:rPr>
      </w:pPr>
    </w:p>
    <w:p w:rsidR="00361831" w:rsidRDefault="00361831" w:rsidP="001D38EF">
      <w:pPr>
        <w:rPr>
          <w:rFonts w:ascii="Times New Roman" w:hAnsi="Times New Roman"/>
        </w:rPr>
      </w:pPr>
    </w:p>
    <w:p w:rsidR="00361831" w:rsidRDefault="00361831" w:rsidP="001D38EF">
      <w:pPr>
        <w:rPr>
          <w:rFonts w:ascii="Times New Roman" w:hAnsi="Times New Roman"/>
        </w:rPr>
      </w:pPr>
    </w:p>
    <w:p w:rsidR="00361831" w:rsidRDefault="00361831" w:rsidP="001D38EF">
      <w:pPr>
        <w:rPr>
          <w:rFonts w:ascii="Times New Roman" w:hAnsi="Times New Roman"/>
        </w:rPr>
      </w:pPr>
    </w:p>
    <w:p w:rsidR="00361831" w:rsidRDefault="00361831" w:rsidP="001D38EF">
      <w:pPr>
        <w:rPr>
          <w:rFonts w:ascii="Times New Roman" w:hAnsi="Times New Roman"/>
        </w:rPr>
      </w:pPr>
    </w:p>
    <w:p w:rsidR="00361831" w:rsidRDefault="00361831" w:rsidP="001D38EF">
      <w:pPr>
        <w:rPr>
          <w:rFonts w:ascii="Times New Roman" w:hAnsi="Times New Roman"/>
        </w:rPr>
      </w:pPr>
    </w:p>
    <w:p w:rsidR="00361831" w:rsidRDefault="00361831" w:rsidP="001D38EF">
      <w:pPr>
        <w:rPr>
          <w:rFonts w:ascii="Times New Roman" w:hAnsi="Times New Roman"/>
        </w:rPr>
      </w:pPr>
    </w:p>
    <w:p w:rsidR="00361831" w:rsidRDefault="00361831" w:rsidP="001D38EF">
      <w:pPr>
        <w:rPr>
          <w:rFonts w:ascii="Times New Roman" w:hAnsi="Times New Roman"/>
        </w:rPr>
      </w:pPr>
    </w:p>
    <w:p w:rsidR="00361831" w:rsidRDefault="00361831" w:rsidP="001D38EF">
      <w:pPr>
        <w:rPr>
          <w:rFonts w:ascii="Times New Roman" w:hAnsi="Times New Roman"/>
        </w:rPr>
      </w:pPr>
    </w:p>
    <w:p w:rsidR="00361831" w:rsidRDefault="00361831" w:rsidP="001D38EF">
      <w:pPr>
        <w:rPr>
          <w:rFonts w:ascii="Times New Roman" w:hAnsi="Times New Roman"/>
        </w:rPr>
      </w:pPr>
    </w:p>
    <w:p w:rsidR="00361831" w:rsidRDefault="00361831" w:rsidP="001D38EF">
      <w:pPr>
        <w:rPr>
          <w:rFonts w:ascii="Times New Roman" w:hAnsi="Times New Roman"/>
        </w:rPr>
      </w:pPr>
    </w:p>
    <w:p w:rsidR="00361831" w:rsidRDefault="00361831" w:rsidP="001D38EF">
      <w:pPr>
        <w:rPr>
          <w:rFonts w:ascii="Times New Roman" w:hAnsi="Times New Roman"/>
        </w:rPr>
      </w:pPr>
    </w:p>
    <w:p w:rsidR="00361831" w:rsidRDefault="00361831" w:rsidP="001D38EF">
      <w:pPr>
        <w:rPr>
          <w:rFonts w:ascii="Times New Roman" w:hAnsi="Times New Roman"/>
        </w:rPr>
      </w:pPr>
    </w:p>
    <w:p w:rsidR="00361831" w:rsidRDefault="00361831" w:rsidP="001D38EF">
      <w:pPr>
        <w:rPr>
          <w:rFonts w:ascii="Times New Roman" w:hAnsi="Times New Roman"/>
        </w:rPr>
      </w:pPr>
    </w:p>
    <w:p w:rsidR="00361831" w:rsidRDefault="00361831" w:rsidP="001D38EF">
      <w:pPr>
        <w:rPr>
          <w:rFonts w:ascii="Times New Roman" w:hAnsi="Times New Roman"/>
        </w:rPr>
      </w:pPr>
    </w:p>
    <w:p w:rsidR="00361831" w:rsidRDefault="00361831" w:rsidP="001D38EF">
      <w:pPr>
        <w:rPr>
          <w:rFonts w:ascii="Times New Roman" w:hAnsi="Times New Roman"/>
        </w:rPr>
      </w:pPr>
    </w:p>
    <w:p w:rsidR="00361831" w:rsidRDefault="00361831" w:rsidP="001D38EF">
      <w:pPr>
        <w:rPr>
          <w:rFonts w:ascii="Times New Roman" w:hAnsi="Times New Roman"/>
        </w:rPr>
      </w:pPr>
    </w:p>
    <w:p w:rsidR="00361831" w:rsidRDefault="00361831" w:rsidP="001D38EF">
      <w:pPr>
        <w:rPr>
          <w:rFonts w:ascii="Times New Roman" w:hAnsi="Times New Roman"/>
        </w:rPr>
      </w:pPr>
    </w:p>
    <w:p w:rsidR="00361831" w:rsidRDefault="00361831" w:rsidP="001D38EF">
      <w:pPr>
        <w:rPr>
          <w:rFonts w:ascii="Times New Roman" w:hAnsi="Times New Roman"/>
        </w:rPr>
      </w:pPr>
    </w:p>
    <w:p w:rsidR="00361831" w:rsidRDefault="00361831" w:rsidP="001D38EF">
      <w:pPr>
        <w:rPr>
          <w:rFonts w:ascii="Times New Roman" w:hAnsi="Times New Roman"/>
        </w:rPr>
      </w:pPr>
    </w:p>
    <w:p w:rsidR="00361831" w:rsidRDefault="00361831" w:rsidP="001D38EF">
      <w:pPr>
        <w:rPr>
          <w:rFonts w:ascii="Times New Roman" w:hAnsi="Times New Roman"/>
        </w:rPr>
      </w:pPr>
    </w:p>
    <w:p w:rsidR="00361831" w:rsidRDefault="00361831" w:rsidP="001D38EF">
      <w:pPr>
        <w:rPr>
          <w:rFonts w:ascii="Times New Roman" w:hAnsi="Times New Roman"/>
        </w:rPr>
      </w:pPr>
    </w:p>
    <w:p w:rsidR="00361831" w:rsidRDefault="00361831" w:rsidP="001D38EF">
      <w:pPr>
        <w:rPr>
          <w:rFonts w:ascii="Times New Roman" w:hAnsi="Times New Roman"/>
        </w:rPr>
      </w:pPr>
    </w:p>
    <w:p w:rsidR="00361831" w:rsidRDefault="00361831" w:rsidP="001D38EF">
      <w:pPr>
        <w:rPr>
          <w:rFonts w:ascii="Times New Roman" w:hAnsi="Times New Roman"/>
        </w:rPr>
      </w:pPr>
    </w:p>
    <w:p w:rsidR="00361831" w:rsidRDefault="00361831" w:rsidP="001D38EF">
      <w:pPr>
        <w:rPr>
          <w:rFonts w:ascii="Times New Roman" w:hAnsi="Times New Roman"/>
        </w:rPr>
      </w:pPr>
    </w:p>
    <w:p w:rsidR="00361831" w:rsidRPr="001D38EF" w:rsidRDefault="00361831" w:rsidP="001D38EF">
      <w:pPr>
        <w:rPr>
          <w:rFonts w:ascii="Times New Roman" w:hAnsi="Times New Roman"/>
        </w:rPr>
      </w:pPr>
    </w:p>
    <w:p w:rsidR="002A6398" w:rsidRPr="006D3601" w:rsidRDefault="002A6398" w:rsidP="002A6398">
      <w:pPr>
        <w:overflowPunct w:val="0"/>
        <w:rPr>
          <w:rFonts w:ascii="Times New Roman" w:hAnsi="Times New Roman"/>
          <w:szCs w:val="24"/>
        </w:rPr>
      </w:pPr>
      <w:r w:rsidRPr="006D3601">
        <w:rPr>
          <w:rFonts w:ascii="Times New Roman" w:hAnsi="Times New Roman"/>
          <w:szCs w:val="24"/>
        </w:rPr>
        <w:t>Parengė</w:t>
      </w:r>
      <w:r w:rsidR="00F46FF2" w:rsidRPr="006D3601">
        <w:rPr>
          <w:rFonts w:ascii="Times New Roman" w:hAnsi="Times New Roman"/>
          <w:szCs w:val="24"/>
        </w:rPr>
        <w:t>:</w:t>
      </w:r>
    </w:p>
    <w:p w:rsidR="002A6398" w:rsidRPr="006D3601" w:rsidRDefault="002A6398" w:rsidP="002A6398">
      <w:pPr>
        <w:overflowPunct w:val="0"/>
        <w:rPr>
          <w:rFonts w:ascii="Times New Roman" w:hAnsi="Times New Roman"/>
          <w:szCs w:val="24"/>
        </w:rPr>
      </w:pPr>
      <w:r w:rsidRPr="006D3601">
        <w:rPr>
          <w:rFonts w:ascii="Times New Roman" w:hAnsi="Times New Roman"/>
          <w:szCs w:val="24"/>
        </w:rPr>
        <w:t>Architektūros ir urbanistikos skyriaus vyr.spec</w:t>
      </w:r>
      <w:r w:rsidR="00607698" w:rsidRPr="006D3601">
        <w:rPr>
          <w:rFonts w:ascii="Times New Roman" w:hAnsi="Times New Roman"/>
          <w:szCs w:val="24"/>
        </w:rPr>
        <w:t>ialistė</w:t>
      </w:r>
    </w:p>
    <w:p w:rsidR="00F46FF2" w:rsidRPr="006D3601" w:rsidRDefault="00F46FF2" w:rsidP="002A6398">
      <w:pPr>
        <w:overflowPunct w:val="0"/>
        <w:rPr>
          <w:rFonts w:ascii="Times New Roman" w:hAnsi="Times New Roman"/>
          <w:szCs w:val="24"/>
        </w:rPr>
      </w:pPr>
    </w:p>
    <w:p w:rsidR="002A6398" w:rsidRPr="006D3601" w:rsidRDefault="00676B91" w:rsidP="002A6398">
      <w:pPr>
        <w:overflowPunct w:val="0"/>
        <w:rPr>
          <w:rFonts w:ascii="Times New Roman" w:hAnsi="Times New Roman"/>
          <w:szCs w:val="24"/>
        </w:rPr>
      </w:pPr>
      <w:r w:rsidRPr="006D3601">
        <w:rPr>
          <w:rFonts w:ascii="Times New Roman" w:hAnsi="Times New Roman"/>
          <w:szCs w:val="24"/>
        </w:rPr>
        <w:t xml:space="preserve">Laima </w:t>
      </w:r>
      <w:r w:rsidR="002A6398" w:rsidRPr="006D3601">
        <w:rPr>
          <w:rFonts w:ascii="Times New Roman" w:hAnsi="Times New Roman"/>
          <w:szCs w:val="24"/>
        </w:rPr>
        <w:t>Savukaitienė</w:t>
      </w:r>
    </w:p>
    <w:p w:rsidR="001D38EF" w:rsidRPr="006D3601" w:rsidRDefault="0092666B" w:rsidP="00B82464">
      <w:pPr>
        <w:overflowPunct w:val="0"/>
        <w:rPr>
          <w:rFonts w:ascii="Times New Roman" w:hAnsi="Times New Roman"/>
          <w:szCs w:val="24"/>
        </w:rPr>
      </w:pPr>
      <w:r w:rsidRPr="006D3601">
        <w:rPr>
          <w:rFonts w:ascii="Times New Roman" w:hAnsi="Times New Roman"/>
          <w:szCs w:val="24"/>
        </w:rPr>
        <w:t>2017-01</w:t>
      </w:r>
      <w:r w:rsidR="002E7860" w:rsidRPr="006D3601">
        <w:rPr>
          <w:rFonts w:ascii="Times New Roman" w:hAnsi="Times New Roman"/>
          <w:szCs w:val="24"/>
        </w:rPr>
        <w:t>-</w:t>
      </w:r>
      <w:r w:rsidR="00B82464" w:rsidRPr="006D3601">
        <w:rPr>
          <w:rFonts w:ascii="Times New Roman" w:hAnsi="Times New Roman"/>
          <w:szCs w:val="24"/>
        </w:rPr>
        <w:t>1</w:t>
      </w:r>
    </w:p>
    <w:sectPr w:rsidR="001D38EF" w:rsidRPr="006D3601">
      <w:headerReference w:type="default" r:id="rId10"/>
      <w:footerReference w:type="default" r:id="rId11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2F24" w:rsidRDefault="00422F24">
      <w:r>
        <w:separator/>
      </w:r>
    </w:p>
  </w:endnote>
  <w:endnote w:type="continuationSeparator" w:id="0">
    <w:p w:rsidR="00422F24" w:rsidRDefault="00422F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Default="00DD47CE" w:rsidP="009F065C">
    <w:pPr>
      <w:pStyle w:val="Porat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2F24" w:rsidRDefault="00422F24">
      <w:r>
        <w:separator/>
      </w:r>
    </w:p>
  </w:footnote>
  <w:footnote w:type="continuationSeparator" w:id="0">
    <w:p w:rsidR="00422F24" w:rsidRDefault="00422F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820A1"/>
    <w:rsid w:val="00087541"/>
    <w:rsid w:val="00117499"/>
    <w:rsid w:val="0014709A"/>
    <w:rsid w:val="00193657"/>
    <w:rsid w:val="001D38EF"/>
    <w:rsid w:val="001D78DA"/>
    <w:rsid w:val="001E7250"/>
    <w:rsid w:val="00221F90"/>
    <w:rsid w:val="002517EC"/>
    <w:rsid w:val="00261BD1"/>
    <w:rsid w:val="0028720A"/>
    <w:rsid w:val="002A6398"/>
    <w:rsid w:val="002D3ABC"/>
    <w:rsid w:val="002E7860"/>
    <w:rsid w:val="00313CF0"/>
    <w:rsid w:val="0032701B"/>
    <w:rsid w:val="00342E29"/>
    <w:rsid w:val="00361831"/>
    <w:rsid w:val="003835E9"/>
    <w:rsid w:val="00406401"/>
    <w:rsid w:val="00422F24"/>
    <w:rsid w:val="00452691"/>
    <w:rsid w:val="004562B7"/>
    <w:rsid w:val="004D3E1C"/>
    <w:rsid w:val="00521D86"/>
    <w:rsid w:val="00541526"/>
    <w:rsid w:val="00552558"/>
    <w:rsid w:val="005A57B7"/>
    <w:rsid w:val="005B31D1"/>
    <w:rsid w:val="00607698"/>
    <w:rsid w:val="00610881"/>
    <w:rsid w:val="00647ED5"/>
    <w:rsid w:val="00676B91"/>
    <w:rsid w:val="0069468F"/>
    <w:rsid w:val="006D2FE4"/>
    <w:rsid w:val="006D3601"/>
    <w:rsid w:val="0070001E"/>
    <w:rsid w:val="00705286"/>
    <w:rsid w:val="007B0471"/>
    <w:rsid w:val="00880A6A"/>
    <w:rsid w:val="00891CE6"/>
    <w:rsid w:val="00893755"/>
    <w:rsid w:val="0092666B"/>
    <w:rsid w:val="00956F50"/>
    <w:rsid w:val="0098205C"/>
    <w:rsid w:val="009C4EAB"/>
    <w:rsid w:val="009D0777"/>
    <w:rsid w:val="009D4ED9"/>
    <w:rsid w:val="009E0910"/>
    <w:rsid w:val="009F065C"/>
    <w:rsid w:val="00A1157C"/>
    <w:rsid w:val="00A46991"/>
    <w:rsid w:val="00A91248"/>
    <w:rsid w:val="00AC34A2"/>
    <w:rsid w:val="00B82464"/>
    <w:rsid w:val="00B85888"/>
    <w:rsid w:val="00BC62D1"/>
    <w:rsid w:val="00BE1E33"/>
    <w:rsid w:val="00BE6D25"/>
    <w:rsid w:val="00C838D9"/>
    <w:rsid w:val="00C921BD"/>
    <w:rsid w:val="00CA6C8D"/>
    <w:rsid w:val="00CA6ECE"/>
    <w:rsid w:val="00CB5C07"/>
    <w:rsid w:val="00DD47CE"/>
    <w:rsid w:val="00DD5198"/>
    <w:rsid w:val="00E43523"/>
    <w:rsid w:val="00E918BB"/>
    <w:rsid w:val="00EA3510"/>
    <w:rsid w:val="00EA3B63"/>
    <w:rsid w:val="00ED113F"/>
    <w:rsid w:val="00F01EF6"/>
    <w:rsid w:val="00F46FF2"/>
    <w:rsid w:val="00F96FD8"/>
    <w:rsid w:val="00FC7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4B432D9"/>
  <w15:docId w15:val="{2D33C41D-F51A-447F-8038-28D6D91018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261BD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61BD1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61BD1"/>
    <w:rPr>
      <w:rFonts w:ascii="Tahoma" w:hAnsi="Tahoma" w:cs="Tahoma"/>
      <w:sz w:val="16"/>
      <w:szCs w:val="16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261BD1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Pagrindinistekstas">
    <w:name w:val="Body Text"/>
    <w:basedOn w:val="prastasis"/>
    <w:link w:val="PagrindinistekstasDiagrama"/>
    <w:rsid w:val="00261BD1"/>
    <w:pPr>
      <w:spacing w:after="120"/>
    </w:pPr>
    <w:rPr>
      <w:rFonts w:ascii="Times New Roman" w:hAnsi="Times New Roman"/>
      <w:szCs w:val="24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261BD1"/>
    <w:rPr>
      <w:sz w:val="24"/>
      <w:szCs w:val="24"/>
    </w:rPr>
  </w:style>
  <w:style w:type="character" w:styleId="Hipersaitas">
    <w:name w:val="Hyperlink"/>
    <w:rsid w:val="00261BD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pdris.lt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microsoft.com/office/2007/relationships/hdphoto" Target="media/hdphoto1.wdp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://www.sakiai.lt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18</TotalTime>
  <Pages>1</Pages>
  <Words>1844</Words>
  <Characters>1052</Characters>
  <Application>Microsoft Office Word</Application>
  <DocSecurity>0</DocSecurity>
  <Lines>8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2891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Jurgita Urbonaitė</cp:lastModifiedBy>
  <cp:revision>5</cp:revision>
  <cp:lastPrinted>2017-01-18T09:16:00Z</cp:lastPrinted>
  <dcterms:created xsi:type="dcterms:W3CDTF">2017-01-18T09:10:00Z</dcterms:created>
  <dcterms:modified xsi:type="dcterms:W3CDTF">2017-01-18T09:38:00Z</dcterms:modified>
</cp:coreProperties>
</file>