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FEB" w:rsidRPr="00B671C1" w:rsidRDefault="008528F0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FEB" w:rsidRPr="00B671C1" w:rsidRDefault="007C2FEB">
      <w:pPr>
        <w:jc w:val="center"/>
        <w:rPr>
          <w:rFonts w:ascii="Times New Roman" w:hAnsi="Times New Roman"/>
          <w:b/>
          <w:sz w:val="24"/>
          <w:lang w:val="lt-LT"/>
        </w:rPr>
      </w:pPr>
      <w:r w:rsidRPr="00B671C1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7C2FEB" w:rsidRDefault="007C2FEB" w:rsidP="0034402E">
      <w:pPr>
        <w:rPr>
          <w:rFonts w:ascii="Times New Roman" w:hAnsi="Times New Roman"/>
          <w:b/>
          <w:sz w:val="24"/>
          <w:lang w:val="lt-LT"/>
        </w:rPr>
      </w:pPr>
    </w:p>
    <w:p w:rsidR="0034402E" w:rsidRPr="00B671C1" w:rsidRDefault="0034402E" w:rsidP="0034402E">
      <w:pPr>
        <w:rPr>
          <w:rFonts w:ascii="Times New Roman" w:hAnsi="Times New Roman"/>
          <w:b/>
          <w:sz w:val="24"/>
          <w:lang w:val="lt-LT"/>
        </w:rPr>
      </w:pPr>
      <w:bookmarkStart w:id="0" w:name="_GoBack"/>
      <w:bookmarkEnd w:id="0"/>
    </w:p>
    <w:p w:rsidR="007C2FEB" w:rsidRPr="00B671C1" w:rsidRDefault="007C2FEB">
      <w:pPr>
        <w:pStyle w:val="Antrat3"/>
        <w:rPr>
          <w:b/>
          <w:lang w:val="lt-LT"/>
        </w:rPr>
      </w:pPr>
      <w:r w:rsidRPr="00B671C1">
        <w:rPr>
          <w:b/>
          <w:lang w:val="lt-LT"/>
        </w:rPr>
        <w:t>POTVARKIS</w:t>
      </w:r>
    </w:p>
    <w:p w:rsidR="007C2FEB" w:rsidRPr="00B671C1" w:rsidRDefault="007C2FEB" w:rsidP="00B671C1">
      <w:pPr>
        <w:pStyle w:val="Antrat1"/>
        <w:jc w:val="center"/>
        <w:rPr>
          <w:b/>
          <w:lang w:val="lt-LT"/>
        </w:rPr>
      </w:pPr>
      <w:r w:rsidRPr="00B671C1">
        <w:rPr>
          <w:b/>
          <w:lang w:val="lt-LT"/>
        </w:rPr>
        <w:t xml:space="preserve">DĖL </w:t>
      </w:r>
      <w:r>
        <w:rPr>
          <w:b/>
          <w:lang w:val="lt-LT"/>
        </w:rPr>
        <w:t xml:space="preserve">ŠAKIŲ RAJONO SAVIVALDYBĖS TARYBOS NARIO-MERO VISUOMENINIO KONSULTANTO IR SAVIVALDYBĖS TARYBOS NARIO VISUOMENINIO PADĖJĖJO PAŽYMĖJIMŲ </w:t>
      </w:r>
      <w:r w:rsidRPr="000E742E">
        <w:rPr>
          <w:b/>
          <w:color w:val="000000"/>
          <w:lang w:val="lt-LT"/>
        </w:rPr>
        <w:t>FORMOS</w:t>
      </w:r>
      <w:r>
        <w:rPr>
          <w:b/>
          <w:lang w:val="lt-LT"/>
        </w:rPr>
        <w:t xml:space="preserve"> BEI REGISTRAVIMO ŽURNALO PATVIRTINIMO    </w:t>
      </w:r>
    </w:p>
    <w:p w:rsidR="007C2FEB" w:rsidRPr="00B671C1" w:rsidRDefault="007C2FEB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7C2FEB" w:rsidRPr="00B671C1" w:rsidRDefault="007C2FEB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2017 m. sausio </w:t>
      </w:r>
      <w:r w:rsidR="00704FC1">
        <w:rPr>
          <w:rFonts w:ascii="Times New Roman" w:hAnsi="Times New Roman"/>
          <w:sz w:val="24"/>
          <w:szCs w:val="24"/>
          <w:lang w:val="lt-LT"/>
        </w:rPr>
        <w:t>25</w:t>
      </w:r>
      <w:r>
        <w:rPr>
          <w:rFonts w:ascii="Times New Roman" w:hAnsi="Times New Roman"/>
          <w:sz w:val="24"/>
          <w:szCs w:val="24"/>
          <w:lang w:val="lt-LT"/>
        </w:rPr>
        <w:t xml:space="preserve"> d. </w:t>
      </w:r>
      <w:r>
        <w:rPr>
          <w:rFonts w:ascii="Times New Roman" w:hAnsi="Times New Roman"/>
          <w:sz w:val="24"/>
          <w:lang w:val="lt-LT"/>
        </w:rPr>
        <w:t>Nr. MT</w:t>
      </w:r>
      <w:r w:rsidR="00704FC1">
        <w:rPr>
          <w:rFonts w:ascii="Times New Roman" w:hAnsi="Times New Roman"/>
          <w:sz w:val="24"/>
          <w:lang w:val="lt-LT"/>
        </w:rPr>
        <w:t xml:space="preserve"> - 1</w:t>
      </w:r>
    </w:p>
    <w:p w:rsidR="007C2FEB" w:rsidRPr="00B671C1" w:rsidRDefault="007C2FEB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lang w:val="lt-LT"/>
        </w:rPr>
        <w:t>Šakiai</w:t>
      </w:r>
    </w:p>
    <w:p w:rsidR="007C2FEB" w:rsidRPr="00B671C1" w:rsidRDefault="007C2FEB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C2FEB" w:rsidRPr="00B671C1" w:rsidRDefault="007C2FEB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C2FEB" w:rsidRPr="000A3243" w:rsidRDefault="007C2FEB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0A3243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>
        <w:rPr>
          <w:rFonts w:ascii="Times New Roman" w:hAnsi="Times New Roman"/>
          <w:sz w:val="24"/>
          <w:szCs w:val="24"/>
          <w:lang w:val="lt-LT"/>
        </w:rPr>
        <w:t>rajono savivaldybės tarybos 2015 m. spalio 16 d. sprendimu Nr. T-173 (su vėlesniu 2016 m. vasario 5 d. Nr. T-4, 2016 m. liepos 29 d. sprendimo Nr. T-29, 2016 m. spalio 28 d. sprendimo Nr. T-326, 2016 m. gruodžio 23 d. sprendimo Nr. T-395 pakeitimu) patvirtinto Rajono savivaldybės tarybos veiklos reglamento 176.24. ir 192.11.5. punktais:</w:t>
      </w:r>
    </w:p>
    <w:p w:rsidR="007C2FEB" w:rsidRDefault="007C2FEB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A3243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Tvirtinu</w:t>
      </w:r>
      <w:r w:rsidRPr="000A3243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Šakių rajono savivaldybės:</w:t>
      </w:r>
    </w:p>
    <w:p w:rsidR="007C2FEB" w:rsidRDefault="007C2FEB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1.1. tarybos nario-mero visuomeninio konsultanto pažymėjimo </w:t>
      </w:r>
      <w:r w:rsidRPr="000E742E">
        <w:rPr>
          <w:rFonts w:ascii="Times New Roman" w:hAnsi="Times New Roman"/>
          <w:color w:val="000000"/>
          <w:sz w:val="24"/>
          <w:szCs w:val="24"/>
          <w:lang w:val="lt-LT"/>
        </w:rPr>
        <w:t>formą</w:t>
      </w:r>
      <w:r>
        <w:rPr>
          <w:rFonts w:ascii="Times New Roman" w:hAnsi="Times New Roman"/>
          <w:sz w:val="24"/>
          <w:szCs w:val="24"/>
          <w:lang w:val="lt-LT"/>
        </w:rPr>
        <w:t xml:space="preserve"> (priedas Nr. 1); </w:t>
      </w:r>
      <w:r>
        <w:rPr>
          <w:rFonts w:ascii="Times New Roman" w:hAnsi="Times New Roman"/>
          <w:sz w:val="24"/>
          <w:szCs w:val="24"/>
          <w:lang w:val="lt-LT"/>
        </w:rPr>
        <w:tab/>
      </w:r>
    </w:p>
    <w:p w:rsidR="007C2FEB" w:rsidRDefault="007C2FEB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1.2. tarybos nario visuomeninio padėjėjo pažymėjimo </w:t>
      </w:r>
      <w:r w:rsidRPr="000E742E">
        <w:rPr>
          <w:rFonts w:ascii="Times New Roman" w:hAnsi="Times New Roman"/>
          <w:color w:val="000000"/>
          <w:sz w:val="24"/>
          <w:szCs w:val="24"/>
          <w:lang w:val="lt-LT"/>
        </w:rPr>
        <w:t>formą</w:t>
      </w:r>
      <w:r>
        <w:rPr>
          <w:rFonts w:ascii="Times New Roman" w:hAnsi="Times New Roman"/>
          <w:sz w:val="24"/>
          <w:szCs w:val="24"/>
          <w:lang w:val="lt-LT"/>
        </w:rPr>
        <w:t xml:space="preserve"> (priedas Nr. 2);</w:t>
      </w:r>
    </w:p>
    <w:p w:rsidR="007C2FEB" w:rsidRDefault="007C2FEB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1.3. tarybos nario-mero visuomeninio konsultanto ir tarybos nario visuomeninio padėjėjo pažymėjimų registravimo žurnalą (priedas Nr. 3). </w:t>
      </w:r>
    </w:p>
    <w:p w:rsidR="007C2FEB" w:rsidRPr="005C786E" w:rsidRDefault="007C2FEB" w:rsidP="0098717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5C786E">
        <w:rPr>
          <w:rFonts w:ascii="Times New Roman" w:hAnsi="Times New Roman"/>
          <w:color w:val="000000"/>
          <w:sz w:val="24"/>
          <w:szCs w:val="24"/>
          <w:lang w:val="lt-LT"/>
        </w:rPr>
        <w:t xml:space="preserve">2. </w:t>
      </w:r>
      <w:r w:rsidRPr="005C786E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>Nustatau</w:t>
      </w:r>
      <w:r w:rsidRPr="005C786E">
        <w:rPr>
          <w:rFonts w:ascii="Times New Roman" w:hAnsi="Times New Roman"/>
          <w:color w:val="000000"/>
          <w:sz w:val="24"/>
          <w:szCs w:val="24"/>
          <w:lang w:val="lt-LT"/>
        </w:rPr>
        <w:t xml:space="preserve">, kad Šakių rajono savivaldybės tarybos nario-mero visuomeninio konsultanto ir tarybos nario visuomeninio padėjėjo įgaliojimai prasideda nuo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pažymėjimo išdavimo dienos</w:t>
      </w:r>
      <w:r w:rsidRPr="005C786E">
        <w:rPr>
          <w:rFonts w:ascii="Times New Roman" w:hAnsi="Times New Roman"/>
          <w:color w:val="000000"/>
          <w:sz w:val="24"/>
          <w:szCs w:val="24"/>
          <w:lang w:val="lt-LT"/>
        </w:rPr>
        <w:t xml:space="preserve"> ir baigiasi pasibaigus tarybos nario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-mero, tarybos nario kadencijai.</w:t>
      </w:r>
    </w:p>
    <w:p w:rsidR="007C2FEB" w:rsidRPr="0098717D" w:rsidRDefault="007C2FEB" w:rsidP="0098717D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98717D">
        <w:rPr>
          <w:rFonts w:ascii="Times New Roman" w:hAnsi="Times New Roman"/>
          <w:color w:val="FF0000"/>
          <w:sz w:val="24"/>
          <w:szCs w:val="24"/>
          <w:lang w:val="lt-LT"/>
        </w:rPr>
        <w:tab/>
      </w:r>
    </w:p>
    <w:p w:rsidR="007C2FEB" w:rsidRPr="000A3243" w:rsidRDefault="007C2FEB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 w:eastAsia="zh-CN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7C2FEB" w:rsidRPr="00B671C1" w:rsidRDefault="007C2FEB" w:rsidP="00B671C1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7C2FEB" w:rsidRDefault="007C2FEB" w:rsidP="00B671C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B671C1">
        <w:rPr>
          <w:rFonts w:ascii="Times New Roman" w:hAnsi="Times New Roman"/>
          <w:sz w:val="24"/>
          <w:szCs w:val="24"/>
          <w:lang w:val="lt-LT"/>
        </w:rPr>
        <w:t>Savivaldybės mer</w:t>
      </w:r>
      <w:r>
        <w:rPr>
          <w:rFonts w:ascii="Times New Roman" w:hAnsi="Times New Roman"/>
          <w:sz w:val="24"/>
          <w:szCs w:val="24"/>
          <w:lang w:val="lt-LT"/>
        </w:rPr>
        <w:t>o pavaduotojas,</w:t>
      </w:r>
    </w:p>
    <w:p w:rsidR="007C2FEB" w:rsidRPr="00B671C1" w:rsidRDefault="007C2FEB" w:rsidP="00B671C1">
      <w:pPr>
        <w:jc w:val="both"/>
        <w:rPr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atliekantis savivaldybės mero funkcijas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Edgaras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Pilypaitis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7C2FEB" w:rsidRDefault="007C2FE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34402E" w:rsidRDefault="003440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34402E" w:rsidRDefault="003440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34402E" w:rsidRDefault="003440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34402E" w:rsidRDefault="003440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C2FEB" w:rsidRDefault="007C2FE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C2FEB" w:rsidRDefault="007C2FE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C2FEB" w:rsidRDefault="007C2FE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:rsidR="007C2FEB" w:rsidRDefault="007C2FE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Bendrojo skyriaus specialistė</w:t>
      </w:r>
    </w:p>
    <w:p w:rsidR="007C2FEB" w:rsidRDefault="007C2FE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C2FEB" w:rsidRDefault="007C2FE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Inga </w:t>
      </w:r>
      <w:proofErr w:type="spellStart"/>
      <w:r>
        <w:rPr>
          <w:rFonts w:ascii="Times New Roman" w:hAnsi="Times New Roman"/>
          <w:sz w:val="24"/>
          <w:lang w:val="lt-LT"/>
        </w:rPr>
        <w:t>Kanapeckienė</w:t>
      </w:r>
      <w:proofErr w:type="spellEnd"/>
      <w:r>
        <w:rPr>
          <w:rFonts w:ascii="Times New Roman" w:hAnsi="Times New Roman"/>
          <w:sz w:val="24"/>
          <w:lang w:val="lt-LT"/>
        </w:rPr>
        <w:t xml:space="preserve"> </w:t>
      </w:r>
    </w:p>
    <w:p w:rsidR="007C2FEB" w:rsidRPr="00B671C1" w:rsidRDefault="007C2FE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2017-01-23</w:t>
      </w:r>
    </w:p>
    <w:sectPr w:rsidR="007C2FEB" w:rsidRPr="00B671C1" w:rsidSect="0021201E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764" w:rsidRDefault="001C4764">
      <w:r>
        <w:separator/>
      </w:r>
    </w:p>
  </w:endnote>
  <w:endnote w:type="continuationSeparator" w:id="0">
    <w:p w:rsidR="001C4764" w:rsidRDefault="001C4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FEB" w:rsidRDefault="007C2FEB" w:rsidP="0034402E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764" w:rsidRDefault="001C4764">
      <w:r>
        <w:separator/>
      </w:r>
    </w:p>
  </w:footnote>
  <w:footnote w:type="continuationSeparator" w:id="0">
    <w:p w:rsidR="001C4764" w:rsidRDefault="001C47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221F7"/>
    <w:rsid w:val="00032E2C"/>
    <w:rsid w:val="000421D9"/>
    <w:rsid w:val="00093E2D"/>
    <w:rsid w:val="00095AFA"/>
    <w:rsid w:val="00097933"/>
    <w:rsid w:val="000A3243"/>
    <w:rsid w:val="000C3F2E"/>
    <w:rsid w:val="000D4001"/>
    <w:rsid w:val="000D64BF"/>
    <w:rsid w:val="000E742E"/>
    <w:rsid w:val="001277F3"/>
    <w:rsid w:val="00146E5A"/>
    <w:rsid w:val="001B715A"/>
    <w:rsid w:val="001C4764"/>
    <w:rsid w:val="001F7C5A"/>
    <w:rsid w:val="0021201E"/>
    <w:rsid w:val="00256DCA"/>
    <w:rsid w:val="0027496B"/>
    <w:rsid w:val="002F26A9"/>
    <w:rsid w:val="00327AAE"/>
    <w:rsid w:val="00343B9F"/>
    <w:rsid w:val="0034402E"/>
    <w:rsid w:val="003C1F49"/>
    <w:rsid w:val="004072B1"/>
    <w:rsid w:val="004153D0"/>
    <w:rsid w:val="00434A6F"/>
    <w:rsid w:val="004533D6"/>
    <w:rsid w:val="00457445"/>
    <w:rsid w:val="004671A4"/>
    <w:rsid w:val="004D1CE6"/>
    <w:rsid w:val="005168F4"/>
    <w:rsid w:val="00536BFB"/>
    <w:rsid w:val="00550054"/>
    <w:rsid w:val="00570690"/>
    <w:rsid w:val="005736F6"/>
    <w:rsid w:val="00595CB9"/>
    <w:rsid w:val="005A3811"/>
    <w:rsid w:val="005C786E"/>
    <w:rsid w:val="005E150F"/>
    <w:rsid w:val="005E6714"/>
    <w:rsid w:val="00604F8B"/>
    <w:rsid w:val="00615CE1"/>
    <w:rsid w:val="00652292"/>
    <w:rsid w:val="006A42C6"/>
    <w:rsid w:val="006B1B85"/>
    <w:rsid w:val="006B5879"/>
    <w:rsid w:val="006B7468"/>
    <w:rsid w:val="006C6CE0"/>
    <w:rsid w:val="00704FC1"/>
    <w:rsid w:val="007104DF"/>
    <w:rsid w:val="0077411A"/>
    <w:rsid w:val="007808A1"/>
    <w:rsid w:val="0078634F"/>
    <w:rsid w:val="007B579D"/>
    <w:rsid w:val="007C2FEB"/>
    <w:rsid w:val="00807372"/>
    <w:rsid w:val="0082606A"/>
    <w:rsid w:val="008353B2"/>
    <w:rsid w:val="008528F0"/>
    <w:rsid w:val="00887CC9"/>
    <w:rsid w:val="008D2419"/>
    <w:rsid w:val="008D6F1D"/>
    <w:rsid w:val="008E6A6C"/>
    <w:rsid w:val="008F422D"/>
    <w:rsid w:val="008F5FB6"/>
    <w:rsid w:val="00940956"/>
    <w:rsid w:val="00960242"/>
    <w:rsid w:val="0098717D"/>
    <w:rsid w:val="00990AD0"/>
    <w:rsid w:val="00990FED"/>
    <w:rsid w:val="009E7128"/>
    <w:rsid w:val="00A11100"/>
    <w:rsid w:val="00A20F13"/>
    <w:rsid w:val="00A74232"/>
    <w:rsid w:val="00A7611D"/>
    <w:rsid w:val="00AA175C"/>
    <w:rsid w:val="00AB5CEA"/>
    <w:rsid w:val="00AD7CBF"/>
    <w:rsid w:val="00AF2532"/>
    <w:rsid w:val="00AF4194"/>
    <w:rsid w:val="00AF5416"/>
    <w:rsid w:val="00B16484"/>
    <w:rsid w:val="00B1713A"/>
    <w:rsid w:val="00B21322"/>
    <w:rsid w:val="00B33C94"/>
    <w:rsid w:val="00B477F7"/>
    <w:rsid w:val="00B606B7"/>
    <w:rsid w:val="00B671C1"/>
    <w:rsid w:val="00BA7E5B"/>
    <w:rsid w:val="00BE53E6"/>
    <w:rsid w:val="00C059E4"/>
    <w:rsid w:val="00C05B18"/>
    <w:rsid w:val="00C1349D"/>
    <w:rsid w:val="00C35D91"/>
    <w:rsid w:val="00C43C76"/>
    <w:rsid w:val="00CA2005"/>
    <w:rsid w:val="00CA5A63"/>
    <w:rsid w:val="00CF2073"/>
    <w:rsid w:val="00D04DCB"/>
    <w:rsid w:val="00D405E0"/>
    <w:rsid w:val="00D42E04"/>
    <w:rsid w:val="00D76CA6"/>
    <w:rsid w:val="00D90170"/>
    <w:rsid w:val="00D97500"/>
    <w:rsid w:val="00E55706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F079AF"/>
    <w:rsid w:val="00F07C5F"/>
    <w:rsid w:val="00F221A2"/>
    <w:rsid w:val="00F36C7E"/>
    <w:rsid w:val="00F81DA4"/>
    <w:rsid w:val="00F9191D"/>
    <w:rsid w:val="00F95C3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C8039F"/>
  <w15:docId w15:val="{125DA1D5-503D-437B-BD18-818DA3451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Jurgita Urbonaitė</cp:lastModifiedBy>
  <cp:revision>3</cp:revision>
  <cp:lastPrinted>2017-01-09T08:08:00Z</cp:lastPrinted>
  <dcterms:created xsi:type="dcterms:W3CDTF">2017-01-25T12:25:00Z</dcterms:created>
  <dcterms:modified xsi:type="dcterms:W3CDTF">2017-01-25T12:25:00Z</dcterms:modified>
</cp:coreProperties>
</file>