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3B" w:rsidRDefault="0091234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D57DA8"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47E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bookmarkStart w:id="0" w:name="_GoBack"/>
      <w:r>
        <w:rPr>
          <w:rFonts w:ascii="Times New Roman" w:hAnsi="Times New Roman"/>
          <w:b/>
        </w:rPr>
        <w:t>DĖL</w:t>
      </w:r>
      <w:r w:rsidR="00281CCC">
        <w:rPr>
          <w:rFonts w:ascii="Times New Roman" w:hAnsi="Times New Roman"/>
          <w:b/>
        </w:rPr>
        <w:t xml:space="preserve"> </w:t>
      </w:r>
      <w:r w:rsidR="00855C9C">
        <w:rPr>
          <w:rFonts w:ascii="Times New Roman" w:hAnsi="Times New Roman"/>
          <w:b/>
        </w:rPr>
        <w:t xml:space="preserve">PRETENDENTŲ ATRANKOS </w:t>
      </w:r>
      <w:r w:rsidR="00281CCC">
        <w:rPr>
          <w:rFonts w:ascii="Times New Roman" w:hAnsi="Times New Roman"/>
          <w:b/>
        </w:rPr>
        <w:t>KOMISIJOS SUDARYMO</w:t>
      </w:r>
    </w:p>
    <w:bookmarkEnd w:id="0"/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855C9C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72142B">
        <w:rPr>
          <w:rFonts w:ascii="Times New Roman" w:hAnsi="Times New Roman"/>
        </w:rPr>
        <w:t xml:space="preserve"> </w:t>
      </w:r>
      <w:r w:rsidR="00AC6990">
        <w:rPr>
          <w:rFonts w:ascii="Times New Roman" w:hAnsi="Times New Roman"/>
        </w:rPr>
        <w:t xml:space="preserve">26 </w:t>
      </w:r>
      <w:r w:rsidR="0072142B">
        <w:rPr>
          <w:rFonts w:ascii="Times New Roman" w:hAnsi="Times New Roman"/>
        </w:rPr>
        <w:t>d.  Nr. AT</w:t>
      </w:r>
      <w:r w:rsidR="00AC6990">
        <w:rPr>
          <w:rFonts w:ascii="Times New Roman" w:hAnsi="Times New Roman"/>
        </w:rPr>
        <w:t xml:space="preserve"> - 78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81CCC">
        <w:rPr>
          <w:rFonts w:ascii="Times New Roman" w:hAnsi="Times New Roman"/>
        </w:rPr>
        <w:t xml:space="preserve"> </w:t>
      </w:r>
      <w:r w:rsidR="0000525E">
        <w:rPr>
          <w:rFonts w:ascii="Times New Roman" w:hAnsi="Times New Roman"/>
        </w:rPr>
        <w:t>rajono savivaldybės administracijos direktoriaus 2017 m. sausio 18 d. įsakymu Nr. AT-53 patvirtinto Darbuotojų, dirbančių pagal darbo sutartis, priėmimo į pareigas atrankos būdu tvarkos aprašo 11 punktu</w:t>
      </w:r>
      <w:r w:rsidR="00855C9C">
        <w:rPr>
          <w:rFonts w:ascii="Times New Roman" w:hAnsi="Times New Roman"/>
        </w:rPr>
        <w:t>, rajono savivaldybės tarybos 2016 m. rugsėjo 23 d. sprendimu Nr. T-277 patvirtintų Rajono savivaldybės administracijos nuostatų 24 punktu ir rajono savivaldybės tarybos 2016 m. spalio 28 d. sprendimo Nr. T-341 „Dėl pavedimo vykdyti rajono savivaldybės administracijos direktoriaus pareigas bei priemokos nustatymo“ 1.2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 u d a r</w:t>
      </w:r>
      <w:r w:rsidR="00347E09">
        <w:rPr>
          <w:rFonts w:ascii="Times New Roman" w:hAnsi="Times New Roman"/>
        </w:rPr>
        <w:t xml:space="preserve"> a u</w:t>
      </w:r>
      <w:r>
        <w:rPr>
          <w:rFonts w:ascii="Times New Roman" w:hAnsi="Times New Roman"/>
        </w:rPr>
        <w:t xml:space="preserve"> </w:t>
      </w:r>
      <w:r w:rsidR="00DF0B8D">
        <w:rPr>
          <w:rFonts w:ascii="Times New Roman" w:hAnsi="Times New Roman"/>
        </w:rPr>
        <w:t xml:space="preserve"> </w:t>
      </w:r>
      <w:r w:rsidR="001D6FF4">
        <w:rPr>
          <w:rFonts w:ascii="Times New Roman" w:hAnsi="Times New Roman"/>
        </w:rPr>
        <w:t xml:space="preserve">pretendentų atrankos </w:t>
      </w:r>
      <w:r>
        <w:rPr>
          <w:rFonts w:ascii="Times New Roman" w:hAnsi="Times New Roman"/>
        </w:rPr>
        <w:t xml:space="preserve">komisiją </w:t>
      </w:r>
      <w:r w:rsidR="00B60969">
        <w:rPr>
          <w:rFonts w:ascii="Times New Roman" w:hAnsi="Times New Roman"/>
        </w:rPr>
        <w:t xml:space="preserve">rajono savivaldybės administracijos </w:t>
      </w:r>
      <w:r w:rsidR="00855C9C">
        <w:rPr>
          <w:rFonts w:ascii="Times New Roman" w:hAnsi="Times New Roman"/>
        </w:rPr>
        <w:t>Žemės ūkio</w:t>
      </w:r>
      <w:r>
        <w:rPr>
          <w:rFonts w:ascii="Times New Roman" w:hAnsi="Times New Roman"/>
        </w:rPr>
        <w:t xml:space="preserve"> s</w:t>
      </w:r>
      <w:r w:rsidR="00855C9C">
        <w:rPr>
          <w:rFonts w:ascii="Times New Roman" w:hAnsi="Times New Roman"/>
        </w:rPr>
        <w:t>kyriaus specialisto</w:t>
      </w:r>
      <w:r>
        <w:rPr>
          <w:rFonts w:ascii="Times New Roman" w:hAnsi="Times New Roman"/>
        </w:rPr>
        <w:t xml:space="preserve"> pareigoms užimti:</w:t>
      </w:r>
    </w:p>
    <w:p w:rsidR="0059239E" w:rsidRDefault="00855C9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Rita Vaičiūnienė</w:t>
      </w:r>
      <w:r w:rsidR="0059239E">
        <w:rPr>
          <w:rFonts w:ascii="Times New Roman" w:hAnsi="Times New Roman"/>
        </w:rPr>
        <w:t xml:space="preserve"> – rajono saviva</w:t>
      </w:r>
      <w:r>
        <w:rPr>
          <w:rFonts w:ascii="Times New Roman" w:hAnsi="Times New Roman"/>
        </w:rPr>
        <w:t>ldybės administracijos Bendrojo skyriaus vedėja</w:t>
      </w:r>
      <w:r w:rsidR="00CF35BF">
        <w:rPr>
          <w:rFonts w:ascii="Times New Roman" w:hAnsi="Times New Roman"/>
        </w:rPr>
        <w:t>, komisijos pirmininkė</w:t>
      </w:r>
      <w:r w:rsidR="0059239E">
        <w:rPr>
          <w:rFonts w:ascii="Times New Roman" w:hAnsi="Times New Roman"/>
        </w:rPr>
        <w:t>,</w:t>
      </w:r>
    </w:p>
    <w:p w:rsidR="000C5D36" w:rsidRDefault="00855C9C" w:rsidP="000C5D36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Irena Žemaitienė</w:t>
      </w:r>
      <w:r w:rsidR="000C5D36">
        <w:rPr>
          <w:rFonts w:ascii="Times New Roman" w:hAnsi="Times New Roman"/>
        </w:rPr>
        <w:t xml:space="preserve"> – rajono savivaldybės administracij</w:t>
      </w:r>
      <w:r>
        <w:rPr>
          <w:rFonts w:ascii="Times New Roman" w:hAnsi="Times New Roman"/>
        </w:rPr>
        <w:t>os Žemės ūkio</w:t>
      </w:r>
      <w:r w:rsidR="000C5D36">
        <w:rPr>
          <w:rFonts w:ascii="Times New Roman" w:hAnsi="Times New Roman"/>
        </w:rPr>
        <w:t xml:space="preserve"> skyriaus vedėja,</w:t>
      </w:r>
    </w:p>
    <w:p w:rsidR="00281CCC" w:rsidRDefault="00855C9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Albertas Navarskas</w:t>
      </w:r>
      <w:r w:rsidR="00281CCC">
        <w:rPr>
          <w:rFonts w:ascii="Times New Roman" w:hAnsi="Times New Roman"/>
        </w:rPr>
        <w:t xml:space="preserve"> – rajono savivaldybės ad</w:t>
      </w:r>
      <w:r>
        <w:rPr>
          <w:rFonts w:ascii="Times New Roman" w:hAnsi="Times New Roman"/>
        </w:rPr>
        <w:t>ministracijos Žemės ūkio skyriaus vyriausiasis specialistas</w:t>
      </w:r>
      <w:r w:rsidR="00281CCC">
        <w:rPr>
          <w:rFonts w:ascii="Times New Roman" w:hAnsi="Times New Roman"/>
        </w:rPr>
        <w:t>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</w:t>
      </w:r>
      <w:r w:rsidR="00DC6E7D">
        <w:rPr>
          <w:rFonts w:ascii="Times New Roman" w:hAnsi="Times New Roman"/>
        </w:rPr>
        <w:t xml:space="preserve"> (komisijos sekretorius)</w:t>
      </w:r>
      <w:r w:rsidR="00281CCC">
        <w:rPr>
          <w:rFonts w:ascii="Times New Roman" w:hAnsi="Times New Roman"/>
        </w:rPr>
        <w:t>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a u </w:t>
      </w:r>
      <w:r w:rsidR="00CF35B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</w:t>
      </w:r>
      <w:r w:rsidR="00DC6E7D">
        <w:rPr>
          <w:rFonts w:ascii="Times New Roman" w:hAnsi="Times New Roman"/>
        </w:rPr>
        <w:t>jos posėdžio datą 2017</w:t>
      </w:r>
      <w:r w:rsidR="00CF35BF">
        <w:rPr>
          <w:rFonts w:ascii="Times New Roman" w:hAnsi="Times New Roman"/>
        </w:rPr>
        <w:t xml:space="preserve"> m. </w:t>
      </w:r>
      <w:r w:rsidR="00DC6E7D">
        <w:rPr>
          <w:rFonts w:ascii="Times New Roman" w:hAnsi="Times New Roman"/>
        </w:rPr>
        <w:t>sausio 30 d. 11</w:t>
      </w:r>
      <w:r w:rsidR="00CF35BF">
        <w:rPr>
          <w:rFonts w:ascii="Times New Roman" w:hAnsi="Times New Roman"/>
        </w:rPr>
        <w:t>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tabs>
          <w:tab w:val="left" w:pos="1242"/>
          <w:tab w:val="left" w:pos="6804"/>
          <w:tab w:val="left" w:pos="7450"/>
        </w:tabs>
      </w:pPr>
    </w:p>
    <w:p w:rsidR="00DC6E7D" w:rsidRDefault="00DC6E7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C6E7D" w:rsidRPr="000037FA" w:rsidRDefault="00DC6E7D" w:rsidP="00DC6E7D">
      <w:pPr>
        <w:rPr>
          <w:rFonts w:ascii="Times New Roman" w:hAnsi="Times New Roman"/>
          <w:szCs w:val="24"/>
        </w:rPr>
      </w:pPr>
      <w:r w:rsidRPr="000037FA">
        <w:rPr>
          <w:rFonts w:ascii="Times New Roman" w:hAnsi="Times New Roman"/>
        </w:rPr>
        <w:t>Biudžeto ir turto skyriaus vedėja,</w:t>
      </w:r>
      <w:r w:rsidRPr="000037FA">
        <w:rPr>
          <w:rFonts w:ascii="Times New Roman" w:hAnsi="Times New Roman"/>
        </w:rPr>
        <w:tab/>
      </w:r>
      <w:r w:rsidRPr="000037FA">
        <w:rPr>
          <w:rFonts w:ascii="Times New Roman" w:hAnsi="Times New Roman"/>
          <w:szCs w:val="24"/>
        </w:rPr>
        <w:tab/>
      </w:r>
      <w:r w:rsidRPr="000037FA">
        <w:rPr>
          <w:rFonts w:ascii="Times New Roman" w:hAnsi="Times New Roman"/>
          <w:szCs w:val="24"/>
        </w:rPr>
        <w:tab/>
      </w:r>
      <w:r w:rsidRPr="000037FA">
        <w:rPr>
          <w:rFonts w:ascii="Times New Roman" w:hAnsi="Times New Roman"/>
          <w:szCs w:val="24"/>
        </w:rPr>
        <w:tab/>
        <w:t xml:space="preserve">                                  Egidija Grigaitienė</w:t>
      </w:r>
    </w:p>
    <w:p w:rsidR="00DC6E7D" w:rsidRDefault="00DC6E7D" w:rsidP="00DC6E7D">
      <w:pPr>
        <w:rPr>
          <w:rFonts w:ascii="Times New Roman" w:hAnsi="Times New Roman"/>
          <w:szCs w:val="24"/>
        </w:rPr>
      </w:pPr>
      <w:r w:rsidRPr="000037FA">
        <w:rPr>
          <w:rFonts w:ascii="Times New Roman" w:hAnsi="Times New Roman"/>
          <w:szCs w:val="24"/>
        </w:rPr>
        <w:t>l. e. administracijos direktoriaus pareigas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CF35BF" w:rsidRDefault="00CF35BF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DC6E7D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2017-01</w:t>
      </w:r>
      <w:r w:rsidR="00E110B6">
        <w:rPr>
          <w:rFonts w:ascii="Times New Roman" w:hAnsi="Times New Roman"/>
          <w:szCs w:val="24"/>
        </w:rPr>
        <w:t>-25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5FF" w:rsidRDefault="00D545FF">
      <w:r>
        <w:separator/>
      </w:r>
    </w:p>
  </w:endnote>
  <w:endnote w:type="continuationSeparator" w:id="0">
    <w:p w:rsidR="00D545FF" w:rsidRDefault="00D5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5FF" w:rsidRDefault="00D545FF">
      <w:r>
        <w:separator/>
      </w:r>
    </w:p>
  </w:footnote>
  <w:footnote w:type="continuationSeparator" w:id="0">
    <w:p w:rsidR="00D545FF" w:rsidRDefault="00D54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0525E"/>
    <w:rsid w:val="000C5D36"/>
    <w:rsid w:val="00122922"/>
    <w:rsid w:val="001D6FF4"/>
    <w:rsid w:val="001E1009"/>
    <w:rsid w:val="00281CCC"/>
    <w:rsid w:val="002A7708"/>
    <w:rsid w:val="002C50C2"/>
    <w:rsid w:val="002D1BDE"/>
    <w:rsid w:val="00347E09"/>
    <w:rsid w:val="0042613B"/>
    <w:rsid w:val="004469E7"/>
    <w:rsid w:val="00510D83"/>
    <w:rsid w:val="0059239E"/>
    <w:rsid w:val="00632FDA"/>
    <w:rsid w:val="0072142B"/>
    <w:rsid w:val="008107E1"/>
    <w:rsid w:val="00821E30"/>
    <w:rsid w:val="00855C9C"/>
    <w:rsid w:val="00896918"/>
    <w:rsid w:val="008A69F3"/>
    <w:rsid w:val="00912342"/>
    <w:rsid w:val="00A22D3E"/>
    <w:rsid w:val="00A23067"/>
    <w:rsid w:val="00A25592"/>
    <w:rsid w:val="00AC6990"/>
    <w:rsid w:val="00AF04B4"/>
    <w:rsid w:val="00B10CB4"/>
    <w:rsid w:val="00B240CD"/>
    <w:rsid w:val="00B60969"/>
    <w:rsid w:val="00CF35BF"/>
    <w:rsid w:val="00D2604D"/>
    <w:rsid w:val="00D545FF"/>
    <w:rsid w:val="00D57DA8"/>
    <w:rsid w:val="00DC6E7D"/>
    <w:rsid w:val="00DF0B8D"/>
    <w:rsid w:val="00E110B6"/>
    <w:rsid w:val="00E25102"/>
    <w:rsid w:val="00E3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2F4AE6"/>
  <w15:docId w15:val="{89AD5AF8-9555-43E0-9175-1512235C9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2017-01-26T12:28:00Z</cp:lastPrinted>
  <dcterms:created xsi:type="dcterms:W3CDTF">2017-01-27T12:11:00Z</dcterms:created>
  <dcterms:modified xsi:type="dcterms:W3CDTF">2017-01-27T12:13:00Z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