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91234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D57DA8"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47E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281CCC">
        <w:rPr>
          <w:rFonts w:ascii="Times New Roman" w:hAnsi="Times New Roman"/>
          <w:b/>
        </w:rPr>
        <w:t xml:space="preserve"> </w:t>
      </w:r>
      <w:r w:rsidR="006A20DA">
        <w:rPr>
          <w:rFonts w:ascii="Times New Roman" w:hAnsi="Times New Roman"/>
          <w:b/>
        </w:rPr>
        <w:t>VALSTYBĖS TARNAUTOJŲ TARNYBINĖS VEIKLOS VERTINIMO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855C9C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6A20DA">
        <w:rPr>
          <w:rFonts w:ascii="Times New Roman" w:hAnsi="Times New Roman"/>
        </w:rPr>
        <w:t>vasario</w:t>
      </w:r>
      <w:r w:rsidR="0072142B">
        <w:rPr>
          <w:rFonts w:ascii="Times New Roman" w:hAnsi="Times New Roman"/>
        </w:rPr>
        <w:t xml:space="preserve"> </w:t>
      </w:r>
      <w:r w:rsidR="001F04A9">
        <w:rPr>
          <w:rFonts w:ascii="Times New Roman" w:hAnsi="Times New Roman"/>
        </w:rPr>
        <w:t>23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  <w:r w:rsidR="001F04A9">
        <w:rPr>
          <w:rFonts w:ascii="Times New Roman" w:hAnsi="Times New Roman"/>
        </w:rPr>
        <w:t>180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5458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81CCC">
        <w:rPr>
          <w:rFonts w:ascii="Times New Roman" w:hAnsi="Times New Roman"/>
        </w:rPr>
        <w:t xml:space="preserve"> </w:t>
      </w:r>
      <w:r w:rsidR="006A20DA">
        <w:rPr>
          <w:rFonts w:ascii="Times New Roman" w:hAnsi="Times New Roman"/>
        </w:rPr>
        <w:t>Lietuvos Respublikos valstybės tarnybos įstatymo 22-1 straipsnio 1</w:t>
      </w:r>
      <w:r w:rsidR="006B08D1">
        <w:rPr>
          <w:rFonts w:ascii="Times New Roman" w:hAnsi="Times New Roman"/>
        </w:rPr>
        <w:t>, 2</w:t>
      </w:r>
      <w:r w:rsidR="006A20DA">
        <w:rPr>
          <w:rFonts w:ascii="Times New Roman" w:hAnsi="Times New Roman"/>
        </w:rPr>
        <w:t xml:space="preserve"> dalimi</w:t>
      </w:r>
      <w:r w:rsidR="006B08D1">
        <w:rPr>
          <w:rFonts w:ascii="Times New Roman" w:hAnsi="Times New Roman"/>
        </w:rPr>
        <w:t>s</w:t>
      </w:r>
      <w:r w:rsidR="006A20DA">
        <w:rPr>
          <w:rFonts w:ascii="Times New Roman" w:hAnsi="Times New Roman"/>
        </w:rPr>
        <w:t xml:space="preserve">, Lietuvos Respublikos Vyriausybės 2002 m. birželio 17 d. nutarimu Nr. 909 patvirtintų Valstybės tarnautojų kvalifikacinių klasių suteikimo ir valstybės tarnautojų </w:t>
      </w:r>
      <w:r w:rsidR="0055458B">
        <w:rPr>
          <w:rFonts w:ascii="Times New Roman" w:hAnsi="Times New Roman"/>
        </w:rPr>
        <w:t>tarnybinės veiklos  vertinimo taisyklių 3 punktu, rajono savivaldybės tarybos 2016 m. rugsėjo 23 d. sprendimu Nr. T-277 patvirtintų Rajono savivaldybės administracijos nuostatų 24 punktu, rajono savivaldybės tarybos 2016 m. spalio 28 d. sprendimo Nr. T-341 „Dėl pavedimo vykdyti rajono savivaldybės administracijos direktoriaus pareigas bei priemokos nustatymo“ 1.2 punktu: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</w:t>
      </w:r>
      <w:r w:rsidR="00347E09">
        <w:rPr>
          <w:rFonts w:ascii="Times New Roman" w:hAnsi="Times New Roman"/>
        </w:rPr>
        <w:t xml:space="preserve"> a u</w:t>
      </w:r>
      <w:r>
        <w:rPr>
          <w:rFonts w:ascii="Times New Roman" w:hAnsi="Times New Roman"/>
        </w:rPr>
        <w:t xml:space="preserve"> </w:t>
      </w:r>
      <w:r w:rsidR="0055458B">
        <w:rPr>
          <w:rFonts w:ascii="Times New Roman" w:hAnsi="Times New Roman"/>
        </w:rPr>
        <w:t>dvejiems metams rajono savivaldybės administracijos valstybės tarnautojų tarnybinės veiklos vertinimo komisiją</w:t>
      </w:r>
      <w:r>
        <w:rPr>
          <w:rFonts w:ascii="Times New Roman" w:hAnsi="Times New Roman"/>
        </w:rPr>
        <w:t>:</w:t>
      </w:r>
    </w:p>
    <w:p w:rsidR="0059239E" w:rsidRDefault="0055458B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  <w:r w:rsidR="0059239E">
        <w:rPr>
          <w:rFonts w:ascii="Times New Roman" w:hAnsi="Times New Roman"/>
        </w:rPr>
        <w:t xml:space="preserve"> – rajono saviva</w:t>
      </w:r>
      <w:r w:rsidR="00855C9C">
        <w:rPr>
          <w:rFonts w:ascii="Times New Roman" w:hAnsi="Times New Roman"/>
        </w:rPr>
        <w:t>ldybės administ</w:t>
      </w:r>
      <w:r>
        <w:rPr>
          <w:rFonts w:ascii="Times New Roman" w:hAnsi="Times New Roman"/>
        </w:rPr>
        <w:t>racijos Bendrojo skyri</w:t>
      </w:r>
      <w:r w:rsidR="00E9357E">
        <w:rPr>
          <w:rFonts w:ascii="Times New Roman" w:hAnsi="Times New Roman"/>
        </w:rPr>
        <w:t xml:space="preserve">aus vyriausioji specialistė, </w:t>
      </w:r>
      <w:r w:rsidR="00CF35BF">
        <w:rPr>
          <w:rFonts w:ascii="Times New Roman" w:hAnsi="Times New Roman"/>
        </w:rPr>
        <w:t>komisijos pirmininkė</w:t>
      </w:r>
      <w:r w:rsidR="00D45586">
        <w:rPr>
          <w:rFonts w:ascii="Times New Roman" w:hAnsi="Times New Roman"/>
        </w:rPr>
        <w:t>;</w:t>
      </w:r>
    </w:p>
    <w:p w:rsidR="000C5D36" w:rsidRDefault="00735637" w:rsidP="000C5D3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0C5D36">
        <w:rPr>
          <w:rFonts w:ascii="Times New Roman" w:hAnsi="Times New Roman"/>
        </w:rPr>
        <w:t xml:space="preserve"> – rajono savivaldybės administracij</w:t>
      </w:r>
      <w:r>
        <w:rPr>
          <w:rFonts w:ascii="Times New Roman" w:hAnsi="Times New Roman"/>
        </w:rPr>
        <w:t xml:space="preserve">os Centralizuotos buhalterijos </w:t>
      </w:r>
      <w:r w:rsidR="000C5D36">
        <w:rPr>
          <w:rFonts w:ascii="Times New Roman" w:hAnsi="Times New Roman"/>
        </w:rPr>
        <w:t>skyriaus vedėja,</w:t>
      </w:r>
      <w:r>
        <w:rPr>
          <w:rFonts w:ascii="Times New Roman" w:hAnsi="Times New Roman"/>
        </w:rPr>
        <w:t xml:space="preserve"> atliekanti vertinimo komisijos pirmininko funkcijas, vertinimo komisijos pirmininkui dėl svarbių priežasčių negalint dalyvauti vertinimo komisij</w:t>
      </w:r>
      <w:r w:rsidR="00D45586">
        <w:rPr>
          <w:rFonts w:ascii="Times New Roman" w:hAnsi="Times New Roman"/>
        </w:rPr>
        <w:t>os darbe;</w:t>
      </w:r>
      <w:r>
        <w:rPr>
          <w:rFonts w:ascii="Times New Roman" w:hAnsi="Times New Roman"/>
        </w:rPr>
        <w:t xml:space="preserve"> </w:t>
      </w:r>
    </w:p>
    <w:p w:rsidR="00281CCC" w:rsidRDefault="0073563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</w:t>
      </w:r>
      <w:r w:rsidR="00281CCC">
        <w:rPr>
          <w:rFonts w:ascii="Times New Roman" w:hAnsi="Times New Roman"/>
        </w:rPr>
        <w:t xml:space="preserve"> – rajono savivaldybės ad</w:t>
      </w:r>
      <w:r>
        <w:rPr>
          <w:rFonts w:ascii="Times New Roman" w:hAnsi="Times New Roman"/>
        </w:rPr>
        <w:t>ministracijos Bendrojo</w:t>
      </w:r>
      <w:r w:rsidR="00855C9C">
        <w:rPr>
          <w:rFonts w:ascii="Times New Roman" w:hAnsi="Times New Roman"/>
        </w:rPr>
        <w:t xml:space="preserve"> skyriaus vyriausiasis specialistas</w:t>
      </w:r>
      <w:r w:rsidR="00D45586">
        <w:rPr>
          <w:rFonts w:ascii="Times New Roman" w:hAnsi="Times New Roman"/>
        </w:rPr>
        <w:t>;</w:t>
      </w:r>
    </w:p>
    <w:p w:rsidR="00281CCC" w:rsidRDefault="0073563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  <w:r w:rsidR="004469E7">
        <w:rPr>
          <w:rFonts w:ascii="Times New Roman" w:hAnsi="Times New Roman"/>
        </w:rPr>
        <w:t xml:space="preserve"> –</w:t>
      </w:r>
      <w:r w:rsidR="00281CCC">
        <w:rPr>
          <w:rFonts w:ascii="Times New Roman" w:hAnsi="Times New Roman"/>
        </w:rPr>
        <w:t xml:space="preserve"> rajono saviv</w:t>
      </w:r>
      <w:r>
        <w:rPr>
          <w:rFonts w:ascii="Times New Roman" w:hAnsi="Times New Roman"/>
        </w:rPr>
        <w:t>aldybės administracijos Architektūros ir urbanistikos skyriaus vyriausioji specialis</w:t>
      </w:r>
      <w:r w:rsidR="00D45586">
        <w:rPr>
          <w:rFonts w:ascii="Times New Roman" w:hAnsi="Times New Roman"/>
        </w:rPr>
        <w:t>tė;</w:t>
      </w:r>
    </w:p>
    <w:p w:rsidR="00735637" w:rsidRDefault="0073563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Irena Žemaitienė – rajono savivaldybės administracijos Žemės ūkio skyriaus vedėja.</w:t>
      </w:r>
    </w:p>
    <w:p w:rsidR="0042613B" w:rsidRDefault="0073563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2. S k i r i u</w:t>
      </w:r>
      <w:r w:rsidR="00281CCC">
        <w:rPr>
          <w:rFonts w:ascii="Times New Roman" w:hAnsi="Times New Roman"/>
        </w:rPr>
        <w:t xml:space="preserve"> </w:t>
      </w:r>
      <w:r w:rsidR="00CF35BF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DC6E7D">
        <w:rPr>
          <w:rFonts w:ascii="Times New Roman" w:hAnsi="Times New Roman"/>
        </w:rPr>
        <w:t xml:space="preserve">jos </w:t>
      </w:r>
      <w:r>
        <w:rPr>
          <w:rFonts w:ascii="Times New Roman" w:hAnsi="Times New Roman"/>
        </w:rPr>
        <w:t>sekretore rajono savivaldybės administracijos vyriausiąją specialistę Eveliną Domeikaitę – Dovydaitienę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</w:pPr>
    </w:p>
    <w:p w:rsidR="00DC6E7D" w:rsidRDefault="00DC6E7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C6E7D" w:rsidRPr="000037FA" w:rsidRDefault="00DC6E7D" w:rsidP="00DC6E7D">
      <w:pPr>
        <w:rPr>
          <w:rFonts w:ascii="Times New Roman" w:hAnsi="Times New Roman"/>
          <w:szCs w:val="24"/>
        </w:rPr>
      </w:pPr>
      <w:r w:rsidRPr="000037FA">
        <w:rPr>
          <w:rFonts w:ascii="Times New Roman" w:hAnsi="Times New Roman"/>
        </w:rPr>
        <w:t>Biudžeto ir turto skyriaus vedėja,</w:t>
      </w:r>
      <w:r w:rsidRPr="000037FA">
        <w:rPr>
          <w:rFonts w:ascii="Times New Roman" w:hAnsi="Times New Roman"/>
        </w:rPr>
        <w:tab/>
      </w:r>
      <w:r w:rsidRPr="000037FA">
        <w:rPr>
          <w:rFonts w:ascii="Times New Roman" w:hAnsi="Times New Roman"/>
          <w:szCs w:val="24"/>
        </w:rPr>
        <w:tab/>
      </w:r>
      <w:r w:rsidRPr="000037FA">
        <w:rPr>
          <w:rFonts w:ascii="Times New Roman" w:hAnsi="Times New Roman"/>
          <w:szCs w:val="24"/>
        </w:rPr>
        <w:tab/>
      </w:r>
      <w:r w:rsidRPr="000037FA">
        <w:rPr>
          <w:rFonts w:ascii="Times New Roman" w:hAnsi="Times New Roman"/>
          <w:szCs w:val="24"/>
        </w:rPr>
        <w:tab/>
        <w:t xml:space="preserve">                                  Egidija Grigaitienė</w:t>
      </w:r>
    </w:p>
    <w:p w:rsidR="00DC6E7D" w:rsidRDefault="00DC6E7D" w:rsidP="00DC6E7D">
      <w:pPr>
        <w:rPr>
          <w:rFonts w:ascii="Times New Roman" w:hAnsi="Times New Roman"/>
          <w:szCs w:val="24"/>
        </w:rPr>
      </w:pPr>
      <w:r w:rsidRPr="000037FA">
        <w:rPr>
          <w:rFonts w:ascii="Times New Roman" w:hAnsi="Times New Roman"/>
          <w:szCs w:val="24"/>
        </w:rPr>
        <w:t>l. e. administracijos direktoriaus pareigas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CF35BF" w:rsidRDefault="00CF35BF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E9357E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2017-02-22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78F" w:rsidRDefault="0055478F">
      <w:r>
        <w:separator/>
      </w:r>
    </w:p>
  </w:endnote>
  <w:endnote w:type="continuationSeparator" w:id="0">
    <w:p w:rsidR="0055478F" w:rsidRDefault="00554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78F" w:rsidRDefault="0055478F">
      <w:r>
        <w:separator/>
      </w:r>
    </w:p>
  </w:footnote>
  <w:footnote w:type="continuationSeparator" w:id="0">
    <w:p w:rsidR="0055478F" w:rsidRDefault="00554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525E"/>
    <w:rsid w:val="000C5D36"/>
    <w:rsid w:val="00122922"/>
    <w:rsid w:val="001D6FF4"/>
    <w:rsid w:val="001E1009"/>
    <w:rsid w:val="001F04A9"/>
    <w:rsid w:val="00281CCC"/>
    <w:rsid w:val="002A7708"/>
    <w:rsid w:val="002C50C2"/>
    <w:rsid w:val="002D1BDE"/>
    <w:rsid w:val="00347E09"/>
    <w:rsid w:val="0042613B"/>
    <w:rsid w:val="004469E7"/>
    <w:rsid w:val="00510D83"/>
    <w:rsid w:val="0055458B"/>
    <w:rsid w:val="0055478F"/>
    <w:rsid w:val="0059239E"/>
    <w:rsid w:val="00632FDA"/>
    <w:rsid w:val="006A20DA"/>
    <w:rsid w:val="006B08D1"/>
    <w:rsid w:val="0072142B"/>
    <w:rsid w:val="00735637"/>
    <w:rsid w:val="008107E1"/>
    <w:rsid w:val="00821E30"/>
    <w:rsid w:val="00855C9C"/>
    <w:rsid w:val="00896918"/>
    <w:rsid w:val="008A69F3"/>
    <w:rsid w:val="00912342"/>
    <w:rsid w:val="00A22D3E"/>
    <w:rsid w:val="00A23067"/>
    <w:rsid w:val="00A25592"/>
    <w:rsid w:val="00AF04B4"/>
    <w:rsid w:val="00B10CB4"/>
    <w:rsid w:val="00B240CD"/>
    <w:rsid w:val="00B60969"/>
    <w:rsid w:val="00C13F4E"/>
    <w:rsid w:val="00CF35BF"/>
    <w:rsid w:val="00D2604D"/>
    <w:rsid w:val="00D45586"/>
    <w:rsid w:val="00D57DA8"/>
    <w:rsid w:val="00DC6E7D"/>
    <w:rsid w:val="00E110B6"/>
    <w:rsid w:val="00E25102"/>
    <w:rsid w:val="00E36CF7"/>
    <w:rsid w:val="00E9357E"/>
    <w:rsid w:val="00FA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B88866"/>
  <w15:docId w15:val="{3D1384CB-EDAA-4811-B9E1-0A75F2411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1269</Words>
  <Characters>724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2017-02-22T13:59:00Z</cp:lastPrinted>
  <dcterms:created xsi:type="dcterms:W3CDTF">2017-02-23T08:56:00Z</dcterms:created>
  <dcterms:modified xsi:type="dcterms:W3CDTF">2017-02-23T08:56:00Z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