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23028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566A9">
        <w:rPr>
          <w:rFonts w:ascii="Times New Roman" w:hAnsi="Times New Roman"/>
          <w:b/>
        </w:rPr>
        <w:t>VYRIAUSIOJO 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26346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kovo</w:t>
      </w:r>
      <w:r w:rsidR="00767AD9">
        <w:rPr>
          <w:rFonts w:ascii="Times New Roman" w:hAnsi="Times New Roman"/>
        </w:rPr>
        <w:t xml:space="preserve"> </w:t>
      </w:r>
      <w:r w:rsidR="000E7E8B">
        <w:rPr>
          <w:rFonts w:ascii="Times New Roman" w:hAnsi="Times New Roman"/>
        </w:rPr>
        <w:t xml:space="preserve">23 </w:t>
      </w:r>
      <w:r w:rsidR="00767AD9">
        <w:rPr>
          <w:rFonts w:ascii="Times New Roman" w:hAnsi="Times New Roman"/>
        </w:rPr>
        <w:t>d.  Nr. AT-</w:t>
      </w:r>
      <w:r w:rsidR="000E7E8B">
        <w:rPr>
          <w:rFonts w:ascii="Times New Roman" w:hAnsi="Times New Roman"/>
        </w:rPr>
        <w:t>288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44679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>
        <w:rPr>
          <w:rFonts w:ascii="Times New Roman" w:hAnsi="Times New Roman"/>
        </w:rPr>
        <w:t>tatymo 18 straipsnio 1 dalimi, Lietuvos Respublikos v</w:t>
      </w:r>
      <w:r w:rsidR="00767AD9"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</w:t>
      </w:r>
      <w:r>
        <w:rPr>
          <w:rFonts w:ascii="Times New Roman" w:hAnsi="Times New Roman"/>
        </w:rPr>
        <w:t>ertinimo metodikos 23 punktu, 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  <w:color w:val="auto"/>
        </w:rPr>
        <w:t xml:space="preserve"> ir </w:t>
      </w:r>
      <w:r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 v i r t i n u rajo</w:t>
      </w:r>
      <w:r w:rsidR="0026346C">
        <w:rPr>
          <w:rFonts w:ascii="Times New Roman" w:hAnsi="Times New Roman"/>
        </w:rPr>
        <w:t>no savivaldybės administracijos</w:t>
      </w:r>
      <w:r w:rsidR="00B566A9">
        <w:rPr>
          <w:rFonts w:ascii="Times New Roman" w:hAnsi="Times New Roman"/>
        </w:rPr>
        <w:t xml:space="preserve"> vyriausiojo specialisto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26346C">
        <w:rPr>
          <w:rFonts w:ascii="Times New Roman" w:hAnsi="Times New Roman"/>
        </w:rPr>
        <w:t>dministracijos direktoriaus 2016 m. sausio 7 d. įsakymą Nr. AT-</w:t>
      </w:r>
      <w:r w:rsidR="00FC55AA">
        <w:rPr>
          <w:rFonts w:ascii="Times New Roman" w:hAnsi="Times New Roman"/>
        </w:rPr>
        <w:t>7</w:t>
      </w:r>
      <w:r w:rsidR="004717F1">
        <w:rPr>
          <w:rFonts w:ascii="Times New Roman" w:hAnsi="Times New Roman"/>
        </w:rPr>
        <w:t xml:space="preserve"> „D</w:t>
      </w:r>
      <w:r w:rsidR="00B566A9">
        <w:rPr>
          <w:rFonts w:ascii="Times New Roman" w:hAnsi="Times New Roman"/>
        </w:rPr>
        <w:t xml:space="preserve">ėl </w:t>
      </w:r>
      <w:r w:rsidR="00FC55AA">
        <w:rPr>
          <w:rFonts w:ascii="Times New Roman" w:hAnsi="Times New Roman"/>
        </w:rPr>
        <w:t xml:space="preserve">rajono </w:t>
      </w:r>
      <w:r w:rsidR="00B566A9">
        <w:rPr>
          <w:rFonts w:ascii="Times New Roman" w:hAnsi="Times New Roman"/>
        </w:rPr>
        <w:t>savivaldybės administraci</w:t>
      </w:r>
      <w:r w:rsidR="00FC55AA">
        <w:rPr>
          <w:rFonts w:ascii="Times New Roman" w:hAnsi="Times New Roman"/>
        </w:rPr>
        <w:t xml:space="preserve">jos </w:t>
      </w:r>
      <w:r w:rsidR="0026346C">
        <w:rPr>
          <w:rFonts w:ascii="Times New Roman" w:hAnsi="Times New Roman"/>
        </w:rPr>
        <w:t>vyriausiojo specialisto pareigybės aprašymo tvirtinimo</w:t>
      </w:r>
      <w:r>
        <w:rPr>
          <w:rFonts w:ascii="Times New Roman" w:hAnsi="Times New Roman"/>
        </w:rPr>
        <w:t>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B1E0B" w:rsidRPr="00D17CAA" w:rsidRDefault="00BB1E0B" w:rsidP="00BB1E0B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767AD9" w:rsidRDefault="00BB1E0B" w:rsidP="00BB1E0B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>l. e. administracijos direktoriaus pareigas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26346C" w:rsidRDefault="0026346C">
      <w:pPr>
        <w:rPr>
          <w:rFonts w:ascii="Times New Roman" w:hAnsi="Times New Roman"/>
          <w:szCs w:val="24"/>
        </w:rPr>
      </w:pPr>
    </w:p>
    <w:p w:rsidR="00767AD9" w:rsidRDefault="00767AD9" w:rsidP="009267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 w:rsidP="009267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 w:rsidP="009267B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B1E0B" w:rsidRDefault="00BB1E0B" w:rsidP="009267B9">
      <w:pPr>
        <w:jc w:val="both"/>
        <w:rPr>
          <w:rFonts w:ascii="Times New Roman" w:hAnsi="Times New Roman"/>
        </w:rPr>
      </w:pPr>
    </w:p>
    <w:p w:rsidR="00767AD9" w:rsidRDefault="00767AD9" w:rsidP="009267B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26346C" w:rsidP="009267B9">
      <w:pPr>
        <w:tabs>
          <w:tab w:val="left" w:pos="2445"/>
        </w:tabs>
      </w:pPr>
      <w:r>
        <w:rPr>
          <w:rFonts w:ascii="Times New Roman" w:hAnsi="Times New Roman"/>
          <w:szCs w:val="24"/>
        </w:rPr>
        <w:t>2017-03-21</w:t>
      </w:r>
      <w:bookmarkStart w:id="0" w:name="_GoBack"/>
      <w:bookmarkEnd w:id="0"/>
    </w:p>
    <w:sectPr w:rsidR="00767AD9"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02F" w:rsidRDefault="0052202F">
      <w:r>
        <w:separator/>
      </w:r>
    </w:p>
  </w:endnote>
  <w:endnote w:type="continuationSeparator" w:id="0">
    <w:p w:rsidR="0052202F" w:rsidRDefault="00522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02F" w:rsidRDefault="0052202F">
      <w:r>
        <w:separator/>
      </w:r>
    </w:p>
  </w:footnote>
  <w:footnote w:type="continuationSeparator" w:id="0">
    <w:p w:rsidR="0052202F" w:rsidRDefault="00522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2650F"/>
    <w:rsid w:val="000E7E8B"/>
    <w:rsid w:val="00151C7D"/>
    <w:rsid w:val="00230281"/>
    <w:rsid w:val="0026346C"/>
    <w:rsid w:val="002D05D2"/>
    <w:rsid w:val="002D6DDD"/>
    <w:rsid w:val="003839C8"/>
    <w:rsid w:val="0044679A"/>
    <w:rsid w:val="004717F1"/>
    <w:rsid w:val="0052202F"/>
    <w:rsid w:val="007512A4"/>
    <w:rsid w:val="00767AD9"/>
    <w:rsid w:val="009267B9"/>
    <w:rsid w:val="00957E8C"/>
    <w:rsid w:val="00993DB0"/>
    <w:rsid w:val="00AA58AF"/>
    <w:rsid w:val="00B566A9"/>
    <w:rsid w:val="00B65436"/>
    <w:rsid w:val="00BA01ED"/>
    <w:rsid w:val="00BB1E0B"/>
    <w:rsid w:val="00CD4470"/>
    <w:rsid w:val="00D83F1B"/>
    <w:rsid w:val="00FC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002021"/>
  <w15:docId w15:val="{28942015-D6A9-4B88-AE8E-02BAEAC81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67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679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ABF3D-6FD8-4128-94C5-D0921E9B1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2017-03-23T07:21:00Z</cp:lastPrinted>
  <dcterms:created xsi:type="dcterms:W3CDTF">2017-03-23T07:20:00Z</dcterms:created>
  <dcterms:modified xsi:type="dcterms:W3CDTF">2017-03-23T07:21:00Z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