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282DB1">
        <w:rPr>
          <w:rFonts w:ascii="Times New Roman" w:hAnsi="Times New Roman"/>
        </w:rPr>
        <w:t>birželio</w:t>
      </w:r>
      <w:r w:rsidR="00A33E43">
        <w:rPr>
          <w:rFonts w:ascii="Times New Roman" w:hAnsi="Times New Roman"/>
        </w:rPr>
        <w:t xml:space="preserve"> </w:t>
      </w:r>
      <w:r w:rsidR="00617718">
        <w:rPr>
          <w:rFonts w:ascii="Times New Roman" w:hAnsi="Times New Roman"/>
        </w:rPr>
        <w:t>8</w:t>
      </w:r>
      <w:bookmarkStart w:id="0" w:name="_GoBack"/>
      <w:bookmarkEnd w:id="0"/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617718">
        <w:rPr>
          <w:rFonts w:ascii="Times New Roman" w:hAnsi="Times New Roman"/>
        </w:rPr>
        <w:t>92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>rajono savivaldybės tarybos 201</w:t>
      </w:r>
      <w:r w:rsidR="00282DB1">
        <w:rPr>
          <w:rFonts w:ascii="Times New Roman" w:hAnsi="Times New Roman"/>
          <w:szCs w:val="24"/>
        </w:rPr>
        <w:t>7</w:t>
      </w:r>
      <w:r w:rsidR="0001408A">
        <w:rPr>
          <w:rFonts w:ascii="Times New Roman" w:hAnsi="Times New Roman"/>
          <w:szCs w:val="24"/>
        </w:rPr>
        <w:t xml:space="preserve"> m. </w:t>
      </w:r>
      <w:r w:rsidR="00282DB1">
        <w:rPr>
          <w:rFonts w:ascii="Times New Roman" w:hAnsi="Times New Roman"/>
          <w:szCs w:val="24"/>
        </w:rPr>
        <w:t>gegužės</w:t>
      </w:r>
      <w:r w:rsidR="0001408A">
        <w:rPr>
          <w:rFonts w:ascii="Times New Roman" w:hAnsi="Times New Roman"/>
          <w:szCs w:val="24"/>
        </w:rPr>
        <w:t xml:space="preserve"> 2</w:t>
      </w:r>
      <w:r w:rsidR="00282DB1">
        <w:rPr>
          <w:rFonts w:ascii="Times New Roman" w:hAnsi="Times New Roman"/>
          <w:szCs w:val="24"/>
        </w:rPr>
        <w:t>6</w:t>
      </w:r>
      <w:r w:rsidR="0001408A">
        <w:rPr>
          <w:rFonts w:ascii="Times New Roman" w:hAnsi="Times New Roman"/>
          <w:szCs w:val="24"/>
        </w:rPr>
        <w:t xml:space="preserve"> d. tarybos sprendimo Nr. T-1</w:t>
      </w:r>
      <w:r w:rsidR="00282DB1">
        <w:rPr>
          <w:rFonts w:ascii="Times New Roman" w:hAnsi="Times New Roman"/>
          <w:szCs w:val="24"/>
        </w:rPr>
        <w:t>82</w:t>
      </w:r>
      <w:r w:rsidR="0001408A">
        <w:rPr>
          <w:rFonts w:ascii="Times New Roman" w:hAnsi="Times New Roman"/>
          <w:szCs w:val="24"/>
        </w:rPr>
        <w:t xml:space="preserve"> „Dėl pavedimo </w:t>
      </w:r>
      <w:r w:rsidR="00282DB1">
        <w:rPr>
          <w:rFonts w:ascii="Times New Roman" w:hAnsi="Times New Roman"/>
          <w:szCs w:val="24"/>
        </w:rPr>
        <w:t>eiti</w:t>
      </w:r>
      <w:r w:rsidR="0001408A">
        <w:rPr>
          <w:rFonts w:ascii="Times New Roman" w:hAnsi="Times New Roman"/>
          <w:szCs w:val="24"/>
        </w:rPr>
        <w:t xml:space="preserve"> rajono savivaldybės administracijos direktoriaus pareigas bei priemokos nustatymo“ 1</w:t>
      </w:r>
      <w:r w:rsidR="00282DB1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 xml:space="preserve">punktu bei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282DB1">
        <w:rPr>
          <w:rFonts w:ascii="Times New Roman" w:hAnsi="Times New Roman"/>
          <w:szCs w:val="24"/>
        </w:rPr>
        <w:t xml:space="preserve">birželio </w:t>
      </w:r>
      <w:r w:rsidR="0054675C">
        <w:rPr>
          <w:rFonts w:ascii="Times New Roman" w:hAnsi="Times New Roman"/>
          <w:szCs w:val="24"/>
        </w:rPr>
        <w:t>7</w:t>
      </w:r>
      <w:r w:rsidR="00DB1729">
        <w:rPr>
          <w:rFonts w:ascii="Times New Roman" w:hAnsi="Times New Roman"/>
          <w:szCs w:val="24"/>
        </w:rPr>
        <w:t xml:space="preserve">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282DB1">
        <w:rPr>
          <w:rFonts w:ascii="Times New Roman" w:hAnsi="Times New Roman"/>
          <w:szCs w:val="24"/>
        </w:rPr>
        <w:t>Produktų, skirtų rajono savivaldybės tarybos komitetų posėdži</w:t>
      </w:r>
      <w:r w:rsidR="00170E87">
        <w:rPr>
          <w:rFonts w:ascii="Times New Roman" w:hAnsi="Times New Roman"/>
          <w:szCs w:val="24"/>
        </w:rPr>
        <w:t>ams,</w:t>
      </w:r>
      <w:r w:rsidR="00282DB1">
        <w:rPr>
          <w:rFonts w:ascii="Times New Roman" w:hAnsi="Times New Roman"/>
          <w:szCs w:val="24"/>
        </w:rPr>
        <w:t xml:space="preserve"> svečių priėmimui, reprezentacijai</w:t>
      </w:r>
      <w:r w:rsidR="0042484C">
        <w:rPr>
          <w:rFonts w:ascii="Times New Roman" w:hAnsi="Times New Roman"/>
          <w:szCs w:val="24"/>
        </w:rPr>
        <w:t xml:space="preserve"> </w:t>
      </w:r>
      <w:r w:rsidR="004C6BAE">
        <w:rPr>
          <w:rFonts w:ascii="Times New Roman" w:hAnsi="Times New Roman"/>
          <w:szCs w:val="24"/>
        </w:rPr>
        <w:t>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282DB1">
        <w:rPr>
          <w:rFonts w:ascii="Times New Roman" w:hAnsi="Times New Roman"/>
          <w:szCs w:val="24"/>
        </w:rPr>
        <w:t>Kavos pupelės „</w:t>
      </w:r>
      <w:proofErr w:type="spellStart"/>
      <w:r w:rsidR="00282DB1">
        <w:rPr>
          <w:rFonts w:ascii="Times New Roman" w:hAnsi="Times New Roman"/>
          <w:szCs w:val="24"/>
        </w:rPr>
        <w:t>Cafe</w:t>
      </w:r>
      <w:proofErr w:type="spellEnd"/>
      <w:r w:rsidR="00282DB1">
        <w:rPr>
          <w:rFonts w:ascii="Times New Roman" w:hAnsi="Times New Roman"/>
          <w:szCs w:val="24"/>
        </w:rPr>
        <w:t xml:space="preserve"> </w:t>
      </w:r>
      <w:proofErr w:type="spellStart"/>
      <w:r w:rsidR="00282DB1">
        <w:rPr>
          <w:rFonts w:ascii="Times New Roman" w:hAnsi="Times New Roman"/>
          <w:szCs w:val="24"/>
        </w:rPr>
        <w:t>sarria</w:t>
      </w:r>
      <w:proofErr w:type="spellEnd"/>
      <w:r w:rsidR="00282DB1">
        <w:rPr>
          <w:rFonts w:ascii="Times New Roman" w:hAnsi="Times New Roman"/>
          <w:szCs w:val="24"/>
        </w:rPr>
        <w:t>“</w:t>
      </w:r>
      <w:r w:rsidR="00A82C8C">
        <w:rPr>
          <w:rFonts w:ascii="Times New Roman" w:hAnsi="Times New Roman"/>
          <w:szCs w:val="24"/>
        </w:rPr>
        <w:t xml:space="preserve"> – </w:t>
      </w:r>
      <w:r w:rsidR="00282DB1">
        <w:rPr>
          <w:rFonts w:ascii="Times New Roman" w:hAnsi="Times New Roman"/>
          <w:szCs w:val="24"/>
        </w:rPr>
        <w:t>139,01</w:t>
      </w:r>
      <w:r w:rsidR="001D6169">
        <w:rPr>
          <w:rFonts w:ascii="Times New Roman" w:hAnsi="Times New Roman"/>
          <w:szCs w:val="24"/>
        </w:rPr>
        <w:t xml:space="preserve"> Eur;</w:t>
      </w:r>
    </w:p>
    <w:p w:rsidR="004C6BAE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282DB1">
        <w:rPr>
          <w:rFonts w:ascii="Times New Roman" w:hAnsi="Times New Roman"/>
          <w:szCs w:val="24"/>
        </w:rPr>
        <w:t>139,01</w:t>
      </w:r>
      <w:r>
        <w:rPr>
          <w:rFonts w:ascii="Times New Roman" w:hAnsi="Times New Roman"/>
          <w:szCs w:val="24"/>
        </w:rPr>
        <w:t xml:space="preserve"> Eur.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4675C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="00282DB1">
        <w:rPr>
          <w:rFonts w:ascii="Times New Roman" w:hAnsi="Times New Roman"/>
          <w:szCs w:val="24"/>
        </w:rPr>
        <w:t>Dalyvavimo ra</w:t>
      </w:r>
      <w:r>
        <w:rPr>
          <w:rFonts w:ascii="Times New Roman" w:hAnsi="Times New Roman"/>
          <w:szCs w:val="24"/>
        </w:rPr>
        <w:t xml:space="preserve">jono savivaldybės </w:t>
      </w:r>
      <w:r w:rsidR="0042484C">
        <w:rPr>
          <w:rFonts w:ascii="Times New Roman" w:hAnsi="Times New Roman"/>
          <w:szCs w:val="24"/>
        </w:rPr>
        <w:t xml:space="preserve">administracijos </w:t>
      </w:r>
      <w:r w:rsidR="00170E87">
        <w:rPr>
          <w:rFonts w:ascii="Times New Roman" w:hAnsi="Times New Roman"/>
          <w:szCs w:val="24"/>
        </w:rPr>
        <w:t>P</w:t>
      </w:r>
      <w:r w:rsidR="00282DB1">
        <w:rPr>
          <w:rFonts w:ascii="Times New Roman" w:hAnsi="Times New Roman"/>
          <w:szCs w:val="24"/>
        </w:rPr>
        <w:t xml:space="preserve">riimamojo sekretorės Jurgitos Urbonaitės </w:t>
      </w:r>
      <w:r w:rsidR="0054675C">
        <w:rPr>
          <w:rFonts w:ascii="Times New Roman" w:hAnsi="Times New Roman"/>
          <w:szCs w:val="24"/>
        </w:rPr>
        <w:t>draugo</w:t>
      </w:r>
      <w:r w:rsidR="00282DB1">
        <w:rPr>
          <w:rFonts w:ascii="Times New Roman" w:hAnsi="Times New Roman"/>
          <w:szCs w:val="24"/>
        </w:rPr>
        <w:t xml:space="preserve"> laidotuvėse</w:t>
      </w:r>
      <w:r w:rsidR="0042484C">
        <w:rPr>
          <w:rFonts w:ascii="Times New Roman" w:hAnsi="Times New Roman"/>
          <w:szCs w:val="24"/>
        </w:rPr>
        <w:t xml:space="preserve"> išlaidų sąmatą: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282DB1">
        <w:rPr>
          <w:rFonts w:ascii="Times New Roman" w:hAnsi="Times New Roman"/>
          <w:szCs w:val="24"/>
        </w:rPr>
        <w:t>Vainikas su gėlėmis ir juosta</w:t>
      </w:r>
      <w:r w:rsidR="00A82C8C">
        <w:rPr>
          <w:rFonts w:ascii="Times New Roman" w:hAnsi="Times New Roman"/>
          <w:szCs w:val="24"/>
        </w:rPr>
        <w:t xml:space="preserve"> – </w:t>
      </w:r>
      <w:r w:rsidR="00282DB1">
        <w:rPr>
          <w:rFonts w:ascii="Times New Roman" w:hAnsi="Times New Roman"/>
          <w:szCs w:val="24"/>
        </w:rPr>
        <w:t>4</w:t>
      </w:r>
      <w:r w:rsidR="0042484C">
        <w:rPr>
          <w:rFonts w:ascii="Times New Roman" w:hAnsi="Times New Roman"/>
          <w:szCs w:val="24"/>
        </w:rPr>
        <w:t>3</w:t>
      </w:r>
      <w:r w:rsidR="00282DB1">
        <w:rPr>
          <w:rFonts w:ascii="Times New Roman" w:hAnsi="Times New Roman"/>
          <w:szCs w:val="24"/>
        </w:rPr>
        <w:t>,32</w:t>
      </w:r>
      <w:r w:rsidR="0042484C">
        <w:rPr>
          <w:rFonts w:ascii="Times New Roman" w:hAnsi="Times New Roman"/>
          <w:szCs w:val="24"/>
        </w:rPr>
        <w:t xml:space="preserve"> </w:t>
      </w:r>
      <w:r w:rsidR="00503C69">
        <w:rPr>
          <w:rFonts w:ascii="Times New Roman" w:hAnsi="Times New Roman"/>
          <w:szCs w:val="24"/>
        </w:rPr>
        <w:t>Eur.</w:t>
      </w:r>
    </w:p>
    <w:p w:rsidR="004C6BAE" w:rsidRDefault="00527C31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177C02">
        <w:rPr>
          <w:rFonts w:ascii="Times New Roman" w:hAnsi="Times New Roman"/>
          <w:szCs w:val="24"/>
        </w:rPr>
        <w:t xml:space="preserve"> </w:t>
      </w:r>
      <w:r w:rsidR="0054675C">
        <w:rPr>
          <w:rFonts w:ascii="Times New Roman" w:hAnsi="Times New Roman"/>
          <w:szCs w:val="24"/>
        </w:rPr>
        <w:t xml:space="preserve"> </w:t>
      </w:r>
      <w:r w:rsidR="00503C69">
        <w:rPr>
          <w:rFonts w:ascii="Times New Roman" w:hAnsi="Times New Roman"/>
          <w:szCs w:val="24"/>
        </w:rPr>
        <w:t xml:space="preserve">Iš viso: </w:t>
      </w:r>
      <w:r>
        <w:rPr>
          <w:rFonts w:ascii="Times New Roman" w:hAnsi="Times New Roman"/>
          <w:szCs w:val="24"/>
        </w:rPr>
        <w:t xml:space="preserve"> </w:t>
      </w:r>
      <w:r w:rsidR="00282DB1">
        <w:rPr>
          <w:rFonts w:ascii="Times New Roman" w:hAnsi="Times New Roman"/>
          <w:szCs w:val="24"/>
        </w:rPr>
        <w:t>4</w:t>
      </w:r>
      <w:r w:rsidR="0042484C">
        <w:rPr>
          <w:rFonts w:ascii="Times New Roman" w:hAnsi="Times New Roman"/>
          <w:szCs w:val="24"/>
        </w:rPr>
        <w:t>3</w:t>
      </w:r>
      <w:r w:rsidR="00282DB1">
        <w:rPr>
          <w:rFonts w:ascii="Times New Roman" w:hAnsi="Times New Roman"/>
          <w:szCs w:val="24"/>
        </w:rPr>
        <w:t>,32</w:t>
      </w:r>
      <w:r w:rsidR="0042484C">
        <w:rPr>
          <w:rFonts w:ascii="Times New Roman" w:hAnsi="Times New Roman"/>
          <w:szCs w:val="24"/>
        </w:rPr>
        <w:t xml:space="preserve"> </w:t>
      </w:r>
      <w:r w:rsidR="00503C69">
        <w:rPr>
          <w:rFonts w:ascii="Times New Roman" w:hAnsi="Times New Roman"/>
          <w:szCs w:val="24"/>
        </w:rPr>
        <w:t>Eur.</w:t>
      </w:r>
    </w:p>
    <w:p w:rsidR="00842FD0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4675C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.</w:t>
      </w:r>
      <w:r w:rsidR="0042484C">
        <w:rPr>
          <w:rFonts w:ascii="Times New Roman" w:hAnsi="Times New Roman"/>
          <w:szCs w:val="24"/>
        </w:rPr>
        <w:t xml:space="preserve"> </w:t>
      </w:r>
      <w:r w:rsidR="00A42ADE">
        <w:rPr>
          <w:rFonts w:ascii="Times New Roman" w:hAnsi="Times New Roman"/>
          <w:szCs w:val="24"/>
        </w:rPr>
        <w:t xml:space="preserve">Savivaldybės administracijos Biudžeto ir turto skyriaus vedėjos Egidijos </w:t>
      </w:r>
      <w:proofErr w:type="spellStart"/>
      <w:r w:rsidR="00A42ADE">
        <w:rPr>
          <w:rFonts w:ascii="Times New Roman" w:hAnsi="Times New Roman"/>
          <w:szCs w:val="24"/>
        </w:rPr>
        <w:t>Grigaitienės</w:t>
      </w:r>
      <w:proofErr w:type="spellEnd"/>
      <w:r w:rsidR="00A42ADE">
        <w:rPr>
          <w:rFonts w:ascii="Times New Roman" w:hAnsi="Times New Roman"/>
          <w:szCs w:val="24"/>
        </w:rPr>
        <w:t xml:space="preserve"> pagerbimo </w:t>
      </w:r>
      <w:r w:rsidR="005B7F1E">
        <w:rPr>
          <w:rFonts w:ascii="Times New Roman" w:hAnsi="Times New Roman"/>
          <w:szCs w:val="24"/>
        </w:rPr>
        <w:t xml:space="preserve">jai laikinai ėjus administracijos direktoriaus pareigas </w:t>
      </w:r>
      <w:r w:rsidR="00A42ADE">
        <w:rPr>
          <w:rFonts w:ascii="Times New Roman" w:hAnsi="Times New Roman"/>
          <w:szCs w:val="24"/>
        </w:rPr>
        <w:t>i</w:t>
      </w:r>
      <w:r w:rsidR="0042484C">
        <w:rPr>
          <w:rFonts w:ascii="Times New Roman" w:hAnsi="Times New Roman"/>
          <w:szCs w:val="24"/>
        </w:rPr>
        <w:t>šlaidų sąmatą</w:t>
      </w:r>
      <w:r w:rsidR="00842FD0">
        <w:rPr>
          <w:rFonts w:ascii="Times New Roman" w:hAnsi="Times New Roman"/>
          <w:szCs w:val="24"/>
        </w:rPr>
        <w:t>:</w:t>
      </w:r>
    </w:p>
    <w:p w:rsidR="00842FD0" w:rsidRDefault="00842FD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Puokštė – </w:t>
      </w:r>
      <w:r w:rsidR="00A42ADE">
        <w:rPr>
          <w:rFonts w:ascii="Times New Roman" w:hAnsi="Times New Roman"/>
          <w:szCs w:val="24"/>
        </w:rPr>
        <w:t>23,95</w:t>
      </w:r>
      <w:r>
        <w:rPr>
          <w:rFonts w:ascii="Times New Roman" w:hAnsi="Times New Roman"/>
          <w:szCs w:val="24"/>
        </w:rPr>
        <w:t xml:space="preserve"> Eur;</w:t>
      </w:r>
    </w:p>
    <w:p w:rsidR="00842FD0" w:rsidRDefault="00842FD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</w:t>
      </w:r>
      <w:r w:rsidR="00A42ADE">
        <w:rPr>
          <w:rFonts w:ascii="Times New Roman" w:hAnsi="Times New Roman"/>
          <w:szCs w:val="24"/>
        </w:rPr>
        <w:t>23,95</w:t>
      </w:r>
      <w:r>
        <w:rPr>
          <w:rFonts w:ascii="Times New Roman" w:hAnsi="Times New Roman"/>
          <w:szCs w:val="24"/>
        </w:rPr>
        <w:t xml:space="preserve"> Eur.</w:t>
      </w:r>
    </w:p>
    <w:p w:rsidR="000F3413" w:rsidRDefault="00842FD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5.</w:t>
      </w:r>
      <w:r w:rsidR="00760624">
        <w:rPr>
          <w:rFonts w:ascii="Times New Roman" w:hAnsi="Times New Roman"/>
          <w:szCs w:val="24"/>
        </w:rPr>
        <w:t xml:space="preserve"> </w:t>
      </w:r>
      <w:r w:rsidR="000F3413">
        <w:rPr>
          <w:rFonts w:ascii="Times New Roman" w:hAnsi="Times New Roman"/>
          <w:szCs w:val="24"/>
        </w:rPr>
        <w:t xml:space="preserve">Rajono </w:t>
      </w:r>
      <w:r w:rsidR="00EC176C">
        <w:rPr>
          <w:rFonts w:ascii="Times New Roman" w:hAnsi="Times New Roman"/>
          <w:szCs w:val="24"/>
        </w:rPr>
        <w:t>savivaldybės mero inauguracijos išlaidų sąmatą:</w:t>
      </w:r>
    </w:p>
    <w:p w:rsidR="000F3413" w:rsidRDefault="000F341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EC176C">
        <w:rPr>
          <w:rFonts w:ascii="Times New Roman" w:hAnsi="Times New Roman"/>
          <w:szCs w:val="24"/>
        </w:rPr>
        <w:t xml:space="preserve">Puokštė </w:t>
      </w:r>
      <w:r>
        <w:rPr>
          <w:rFonts w:ascii="Times New Roman" w:hAnsi="Times New Roman"/>
          <w:szCs w:val="24"/>
        </w:rPr>
        <w:t xml:space="preserve"> – 2</w:t>
      </w:r>
      <w:r w:rsidR="00EC176C">
        <w:rPr>
          <w:rFonts w:ascii="Times New Roman" w:hAnsi="Times New Roman"/>
          <w:szCs w:val="24"/>
        </w:rPr>
        <w:t>2,5</w:t>
      </w:r>
      <w:r>
        <w:rPr>
          <w:rFonts w:ascii="Times New Roman" w:hAnsi="Times New Roman"/>
          <w:szCs w:val="24"/>
        </w:rPr>
        <w:t>3 Eur;</w:t>
      </w:r>
      <w:r w:rsidR="000452AC">
        <w:rPr>
          <w:rFonts w:ascii="Times New Roman" w:hAnsi="Times New Roman"/>
          <w:szCs w:val="24"/>
        </w:rPr>
        <w:t xml:space="preserve"> </w:t>
      </w:r>
    </w:p>
    <w:p w:rsidR="0042484C" w:rsidRDefault="000F341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2</w:t>
      </w:r>
      <w:r w:rsidR="00EC176C">
        <w:rPr>
          <w:rFonts w:ascii="Times New Roman" w:hAnsi="Times New Roman"/>
          <w:szCs w:val="24"/>
        </w:rPr>
        <w:t>2,53</w:t>
      </w:r>
      <w:r>
        <w:rPr>
          <w:rFonts w:ascii="Times New Roman" w:hAnsi="Times New Roman"/>
          <w:szCs w:val="24"/>
        </w:rPr>
        <w:t xml:space="preserve"> Eur.</w:t>
      </w:r>
      <w:r w:rsidR="000452AC">
        <w:rPr>
          <w:rFonts w:ascii="Times New Roman" w:hAnsi="Times New Roman"/>
          <w:szCs w:val="24"/>
        </w:rPr>
        <w:t xml:space="preserve"> </w:t>
      </w:r>
      <w:r w:rsidR="0042484C">
        <w:rPr>
          <w:rFonts w:ascii="Times New Roman" w:hAnsi="Times New Roman"/>
          <w:szCs w:val="24"/>
        </w:rPr>
        <w:t xml:space="preserve"> </w:t>
      </w:r>
    </w:p>
    <w:p w:rsidR="004C6BAE" w:rsidRDefault="00EC176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54675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6. Rajono savivaldybės reprezentavimo </w:t>
      </w:r>
      <w:r w:rsidR="005B7F1E">
        <w:rPr>
          <w:rFonts w:ascii="Times New Roman" w:hAnsi="Times New Roman"/>
          <w:szCs w:val="24"/>
        </w:rPr>
        <w:t>7–</w:t>
      </w:r>
      <w:proofErr w:type="spellStart"/>
      <w:r w:rsidR="005B7F1E">
        <w:rPr>
          <w:rFonts w:ascii="Times New Roman" w:hAnsi="Times New Roman"/>
          <w:szCs w:val="24"/>
        </w:rPr>
        <w:t>ajame</w:t>
      </w:r>
      <w:proofErr w:type="spellEnd"/>
      <w:r w:rsidR="005B7F1E">
        <w:rPr>
          <w:rFonts w:ascii="Times New Roman" w:hAnsi="Times New Roman"/>
          <w:szCs w:val="24"/>
        </w:rPr>
        <w:t xml:space="preserve"> muzikos festivalyje „</w:t>
      </w:r>
      <w:r>
        <w:rPr>
          <w:rFonts w:ascii="Times New Roman" w:hAnsi="Times New Roman"/>
          <w:szCs w:val="24"/>
        </w:rPr>
        <w:t>Beatričės vasaros“ išlaidų sąmatą:</w:t>
      </w:r>
    </w:p>
    <w:p w:rsidR="00EC176C" w:rsidRDefault="00EC176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Gėlės – 17,54 Eur;</w:t>
      </w:r>
    </w:p>
    <w:p w:rsidR="00EC176C" w:rsidRDefault="00EC176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Iš viso: 17,54 Eur.</w:t>
      </w:r>
    </w:p>
    <w:p w:rsidR="008541B0" w:rsidRDefault="00EC176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54675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7. Rajono savivaldybės reprezentavimo „Poezijos pavasario“ renginiuose rajone išlaidų sąmatą</w:t>
      </w:r>
      <w:r w:rsidR="008541B0">
        <w:rPr>
          <w:rFonts w:ascii="Times New Roman" w:hAnsi="Times New Roman"/>
          <w:szCs w:val="24"/>
        </w:rPr>
        <w:t>:</w:t>
      </w:r>
    </w:p>
    <w:p w:rsidR="008541B0" w:rsidRDefault="008541B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="0054675C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Rožės – 30,50 Eur;</w:t>
      </w:r>
    </w:p>
    <w:p w:rsidR="00EC176C" w:rsidRDefault="008541B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="0054675C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Iš viso: 30,50 Eur.</w:t>
      </w:r>
      <w:r w:rsidR="00EC176C">
        <w:rPr>
          <w:rFonts w:ascii="Times New Roman" w:hAnsi="Times New Roman"/>
          <w:szCs w:val="24"/>
        </w:rPr>
        <w:t xml:space="preserve"> </w:t>
      </w:r>
    </w:p>
    <w:p w:rsidR="00EC176C" w:rsidRDefault="005B7F1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</w:t>
      </w:r>
      <w:r w:rsidR="0054675C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>8. Rajono savivaldybės reprezentavimo Lekėčių teatro veiklos 20-mečio bei Zanavykų muziejaus renginiuose išlaidų sąmatą:</w:t>
      </w:r>
    </w:p>
    <w:p w:rsidR="005B7F1E" w:rsidRDefault="005B7F1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Gėlės – 24,08 Eur;</w:t>
      </w:r>
    </w:p>
    <w:p w:rsidR="005B7F1E" w:rsidRDefault="005B7F1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54675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Iš viso: 24,08 Eur.</w:t>
      </w:r>
    </w:p>
    <w:p w:rsidR="00F70524" w:rsidRDefault="004B67B6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="00A53708">
        <w:rPr>
          <w:rFonts w:ascii="Times New Roman" w:hAnsi="Times New Roman"/>
          <w:szCs w:val="24"/>
        </w:rPr>
        <w:t xml:space="preserve"> </w:t>
      </w:r>
      <w:r w:rsidR="00D12723">
        <w:rPr>
          <w:rFonts w:ascii="Times New Roman" w:hAnsi="Times New Roman"/>
          <w:szCs w:val="24"/>
        </w:rPr>
        <w:t xml:space="preserve">    </w:t>
      </w:r>
    </w:p>
    <w:p w:rsidR="00F70524" w:rsidRDefault="00F70524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F56B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0F3413" w:rsidRDefault="00113D8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B</w:t>
      </w:r>
      <w:r w:rsidR="005B7F1E">
        <w:rPr>
          <w:rFonts w:ascii="Times New Roman" w:hAnsi="Times New Roman"/>
        </w:rPr>
        <w:t xml:space="preserve">endrojo </w:t>
      </w:r>
      <w:r>
        <w:rPr>
          <w:rFonts w:ascii="Times New Roman" w:hAnsi="Times New Roman"/>
        </w:rPr>
        <w:t xml:space="preserve">skyriaus </w:t>
      </w:r>
      <w:r w:rsidR="005B7F1E">
        <w:rPr>
          <w:rFonts w:ascii="Times New Roman" w:hAnsi="Times New Roman"/>
        </w:rPr>
        <w:t>vyriausioji specialistė,</w:t>
      </w:r>
      <w:r w:rsidR="00D067A6">
        <w:rPr>
          <w:rFonts w:ascii="Times New Roman" w:hAnsi="Times New Roman"/>
        </w:rPr>
        <w:t xml:space="preserve">                                                     </w:t>
      </w:r>
      <w:r>
        <w:rPr>
          <w:rFonts w:ascii="Times New Roman" w:hAnsi="Times New Roman"/>
        </w:rPr>
        <w:t xml:space="preserve">        </w:t>
      </w:r>
      <w:r w:rsidR="005B7F1E">
        <w:rPr>
          <w:rFonts w:ascii="Times New Roman" w:hAnsi="Times New Roman"/>
        </w:rPr>
        <w:t xml:space="preserve">Jūratė </w:t>
      </w:r>
      <w:proofErr w:type="spellStart"/>
      <w:r w:rsidR="005B7F1E">
        <w:rPr>
          <w:rFonts w:ascii="Times New Roman" w:hAnsi="Times New Roman"/>
        </w:rPr>
        <w:t>Šneideraitienė</w:t>
      </w:r>
      <w:proofErr w:type="spellEnd"/>
      <w:r w:rsidR="005B7F1E">
        <w:rPr>
          <w:rFonts w:ascii="Times New Roman" w:hAnsi="Times New Roman"/>
        </w:rPr>
        <w:t xml:space="preserve"> </w:t>
      </w:r>
      <w:proofErr w:type="spellStart"/>
      <w:r w:rsidR="005B7F1E">
        <w:rPr>
          <w:rFonts w:ascii="Times New Roman" w:hAnsi="Times New Roman"/>
        </w:rPr>
        <w:t>l.</w:t>
      </w:r>
      <w:r w:rsidR="00B12140">
        <w:rPr>
          <w:rFonts w:ascii="Times New Roman" w:hAnsi="Times New Roman"/>
        </w:rPr>
        <w:t>e</w:t>
      </w:r>
      <w:proofErr w:type="spellEnd"/>
      <w:r w:rsidR="00B12140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administracijos </w:t>
      </w:r>
      <w:r w:rsidR="00B12140">
        <w:rPr>
          <w:rFonts w:ascii="Times New Roman" w:hAnsi="Times New Roman"/>
        </w:rPr>
        <w:t xml:space="preserve">direktoriaus pareigas </w:t>
      </w:r>
      <w:r w:rsidR="00434111">
        <w:rPr>
          <w:rFonts w:ascii="Times New Roman" w:hAnsi="Times New Roman"/>
        </w:rPr>
        <w:tab/>
      </w:r>
    </w:p>
    <w:p w:rsidR="000F3413" w:rsidRDefault="000F3413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0F3413" w:rsidRDefault="000F3413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Rimutė </w:t>
      </w:r>
      <w:proofErr w:type="spellStart"/>
      <w:r>
        <w:rPr>
          <w:rFonts w:ascii="Times New Roman" w:hAnsi="Times New Roman"/>
          <w:szCs w:val="24"/>
        </w:rPr>
        <w:t>Grušienė</w:t>
      </w:r>
      <w:proofErr w:type="spellEnd"/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5B7F1E">
        <w:rPr>
          <w:rFonts w:ascii="Times New Roman" w:hAnsi="Times New Roman"/>
          <w:szCs w:val="24"/>
        </w:rPr>
        <w:t>6</w:t>
      </w:r>
      <w:r w:rsidR="004B69A5">
        <w:rPr>
          <w:rFonts w:ascii="Times New Roman" w:hAnsi="Times New Roman"/>
          <w:szCs w:val="24"/>
        </w:rPr>
        <w:t xml:space="preserve"> -</w:t>
      </w:r>
      <w:r w:rsidR="005B7F1E">
        <w:rPr>
          <w:rFonts w:ascii="Times New Roman" w:hAnsi="Times New Roman"/>
          <w:szCs w:val="24"/>
        </w:rPr>
        <w:t>06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5A8" w:rsidRDefault="007835A8">
      <w:r>
        <w:separator/>
      </w:r>
    </w:p>
  </w:endnote>
  <w:endnote w:type="continuationSeparator" w:id="0">
    <w:p w:rsidR="007835A8" w:rsidRDefault="00783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5A8" w:rsidRDefault="007835A8">
      <w:r>
        <w:separator/>
      </w:r>
    </w:p>
  </w:footnote>
  <w:footnote w:type="continuationSeparator" w:id="0">
    <w:p w:rsidR="007835A8" w:rsidRDefault="00783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452AC"/>
    <w:rsid w:val="00072F78"/>
    <w:rsid w:val="00075618"/>
    <w:rsid w:val="000850A1"/>
    <w:rsid w:val="0009261B"/>
    <w:rsid w:val="000A42DA"/>
    <w:rsid w:val="000C6677"/>
    <w:rsid w:val="000D50A2"/>
    <w:rsid w:val="000E150E"/>
    <w:rsid w:val="000F341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7C02"/>
    <w:rsid w:val="001C449F"/>
    <w:rsid w:val="001D38EF"/>
    <w:rsid w:val="001D6169"/>
    <w:rsid w:val="001E365F"/>
    <w:rsid w:val="001E7250"/>
    <w:rsid w:val="001F2DC7"/>
    <w:rsid w:val="0021131E"/>
    <w:rsid w:val="00214860"/>
    <w:rsid w:val="0026592B"/>
    <w:rsid w:val="00265B47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E2C9E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484C"/>
    <w:rsid w:val="0042623D"/>
    <w:rsid w:val="00434111"/>
    <w:rsid w:val="00435ADB"/>
    <w:rsid w:val="004435B1"/>
    <w:rsid w:val="00454FC6"/>
    <w:rsid w:val="00465AD6"/>
    <w:rsid w:val="0049242C"/>
    <w:rsid w:val="004972E9"/>
    <w:rsid w:val="004A25FB"/>
    <w:rsid w:val="004B0A13"/>
    <w:rsid w:val="004B271A"/>
    <w:rsid w:val="004B67B6"/>
    <w:rsid w:val="004B69A5"/>
    <w:rsid w:val="004C08B0"/>
    <w:rsid w:val="004C6BAE"/>
    <w:rsid w:val="004D60D6"/>
    <w:rsid w:val="004D780D"/>
    <w:rsid w:val="00503C69"/>
    <w:rsid w:val="00521D86"/>
    <w:rsid w:val="00527C31"/>
    <w:rsid w:val="005400DC"/>
    <w:rsid w:val="0054675C"/>
    <w:rsid w:val="005739CB"/>
    <w:rsid w:val="00583E25"/>
    <w:rsid w:val="00585896"/>
    <w:rsid w:val="00592BB4"/>
    <w:rsid w:val="00594D04"/>
    <w:rsid w:val="005B7F1E"/>
    <w:rsid w:val="005C1F69"/>
    <w:rsid w:val="005F1A19"/>
    <w:rsid w:val="00610881"/>
    <w:rsid w:val="00617718"/>
    <w:rsid w:val="00622CF2"/>
    <w:rsid w:val="00660C99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1258A"/>
    <w:rsid w:val="00715193"/>
    <w:rsid w:val="007401C7"/>
    <w:rsid w:val="00760624"/>
    <w:rsid w:val="00762235"/>
    <w:rsid w:val="007835A8"/>
    <w:rsid w:val="007A7FDE"/>
    <w:rsid w:val="007C3948"/>
    <w:rsid w:val="007D78C7"/>
    <w:rsid w:val="00807588"/>
    <w:rsid w:val="0082745D"/>
    <w:rsid w:val="00841193"/>
    <w:rsid w:val="00842FD0"/>
    <w:rsid w:val="008541B0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47A54"/>
    <w:rsid w:val="00950151"/>
    <w:rsid w:val="00966716"/>
    <w:rsid w:val="00967C9A"/>
    <w:rsid w:val="00974A2B"/>
    <w:rsid w:val="0098205C"/>
    <w:rsid w:val="00982447"/>
    <w:rsid w:val="00983C13"/>
    <w:rsid w:val="00984F86"/>
    <w:rsid w:val="00997965"/>
    <w:rsid w:val="009C1770"/>
    <w:rsid w:val="009C4EAB"/>
    <w:rsid w:val="009D214E"/>
    <w:rsid w:val="009F065C"/>
    <w:rsid w:val="00A07CBF"/>
    <w:rsid w:val="00A24766"/>
    <w:rsid w:val="00A25616"/>
    <w:rsid w:val="00A33E43"/>
    <w:rsid w:val="00A374C5"/>
    <w:rsid w:val="00A42ADE"/>
    <w:rsid w:val="00A46531"/>
    <w:rsid w:val="00A53708"/>
    <w:rsid w:val="00A6634E"/>
    <w:rsid w:val="00A67AC2"/>
    <w:rsid w:val="00A72FE0"/>
    <w:rsid w:val="00A7312E"/>
    <w:rsid w:val="00A80BA1"/>
    <w:rsid w:val="00A81631"/>
    <w:rsid w:val="00A82C8C"/>
    <w:rsid w:val="00A850FA"/>
    <w:rsid w:val="00AB491B"/>
    <w:rsid w:val="00AB7D4C"/>
    <w:rsid w:val="00AE7378"/>
    <w:rsid w:val="00AF13C1"/>
    <w:rsid w:val="00AF56B0"/>
    <w:rsid w:val="00B0162E"/>
    <w:rsid w:val="00B03A06"/>
    <w:rsid w:val="00B07190"/>
    <w:rsid w:val="00B12140"/>
    <w:rsid w:val="00B470FC"/>
    <w:rsid w:val="00B67E60"/>
    <w:rsid w:val="00B7352A"/>
    <w:rsid w:val="00B82FF6"/>
    <w:rsid w:val="00BB0F00"/>
    <w:rsid w:val="00BE1E33"/>
    <w:rsid w:val="00BE3360"/>
    <w:rsid w:val="00BE4C6A"/>
    <w:rsid w:val="00BE6D25"/>
    <w:rsid w:val="00C23331"/>
    <w:rsid w:val="00C45AA4"/>
    <w:rsid w:val="00C574D1"/>
    <w:rsid w:val="00C66A6B"/>
    <w:rsid w:val="00C838D9"/>
    <w:rsid w:val="00C84391"/>
    <w:rsid w:val="00C921BD"/>
    <w:rsid w:val="00CA6ECE"/>
    <w:rsid w:val="00CE2AC7"/>
    <w:rsid w:val="00CE6518"/>
    <w:rsid w:val="00CF1E80"/>
    <w:rsid w:val="00D067A6"/>
    <w:rsid w:val="00D12723"/>
    <w:rsid w:val="00D207C8"/>
    <w:rsid w:val="00DB1729"/>
    <w:rsid w:val="00DC6250"/>
    <w:rsid w:val="00DD47CE"/>
    <w:rsid w:val="00DE5F94"/>
    <w:rsid w:val="00DF70EA"/>
    <w:rsid w:val="00E343BE"/>
    <w:rsid w:val="00E9121F"/>
    <w:rsid w:val="00E918BB"/>
    <w:rsid w:val="00E935BB"/>
    <w:rsid w:val="00E97106"/>
    <w:rsid w:val="00EC176C"/>
    <w:rsid w:val="00ED113F"/>
    <w:rsid w:val="00EE06B7"/>
    <w:rsid w:val="00F01EF6"/>
    <w:rsid w:val="00F10B7E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70524"/>
    <w:rsid w:val="00F726E2"/>
    <w:rsid w:val="00F81727"/>
    <w:rsid w:val="00FA129C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B088B5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1568</Words>
  <Characters>895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2459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2017-05-11T11:58:00Z</cp:lastPrinted>
  <dcterms:created xsi:type="dcterms:W3CDTF">2017-06-08T11:02:00Z</dcterms:created>
  <dcterms:modified xsi:type="dcterms:W3CDTF">2017-06-08T11:02:00Z</dcterms:modified>
</cp:coreProperties>
</file>