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44A9" w:rsidRDefault="00445F8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3175" distL="0" distR="0">
            <wp:extent cx="499745" cy="606425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4A9" w:rsidRDefault="00E544A9">
      <w:pPr>
        <w:jc w:val="center"/>
        <w:rPr>
          <w:rFonts w:ascii="Times New Roman" w:hAnsi="Times New Roman"/>
          <w:b/>
        </w:rPr>
      </w:pPr>
    </w:p>
    <w:p w:rsidR="00E544A9" w:rsidRDefault="00445F8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544A9" w:rsidRDefault="00E544A9">
      <w:pPr>
        <w:jc w:val="center"/>
        <w:rPr>
          <w:rFonts w:ascii="Times New Roman" w:hAnsi="Times New Roman"/>
          <w:b/>
        </w:rPr>
      </w:pPr>
    </w:p>
    <w:p w:rsidR="00E544A9" w:rsidRDefault="00E544A9">
      <w:pPr>
        <w:jc w:val="center"/>
        <w:rPr>
          <w:rFonts w:ascii="Times New Roman" w:hAnsi="Times New Roman"/>
          <w:b/>
        </w:rPr>
      </w:pPr>
    </w:p>
    <w:p w:rsidR="00E544A9" w:rsidRDefault="00445F8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544A9" w:rsidRDefault="00445F8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IŠLAIDŲ SĄMATOS PATVIRTINIMO</w:t>
      </w:r>
    </w:p>
    <w:p w:rsidR="00E544A9" w:rsidRDefault="00E544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544A9" w:rsidRDefault="00445F8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</w:t>
      </w:r>
      <w:r w:rsidR="00BC6C2A">
        <w:rPr>
          <w:rFonts w:ascii="Times New Roman" w:hAnsi="Times New Roman"/>
        </w:rPr>
        <w:t xml:space="preserve">liepos </w:t>
      </w:r>
      <w:bookmarkStart w:id="0" w:name="_GoBack"/>
      <w:bookmarkEnd w:id="0"/>
      <w:r w:rsidR="00DC3260">
        <w:rPr>
          <w:rFonts w:ascii="Times New Roman" w:hAnsi="Times New Roman"/>
        </w:rPr>
        <w:t xml:space="preserve">7 </w:t>
      </w:r>
      <w:r>
        <w:rPr>
          <w:rFonts w:ascii="Times New Roman" w:hAnsi="Times New Roman"/>
        </w:rPr>
        <w:t>d.  Nr. AG-</w:t>
      </w:r>
      <w:r w:rsidR="00DC3260">
        <w:rPr>
          <w:rFonts w:ascii="Times New Roman" w:hAnsi="Times New Roman"/>
        </w:rPr>
        <w:t>113</w:t>
      </w:r>
    </w:p>
    <w:p w:rsidR="00E544A9" w:rsidRDefault="00445F8E">
      <w:pPr>
        <w:pStyle w:val="Antrat1"/>
        <w:ind w:left="0" w:firstLine="0"/>
        <w:jc w:val="center"/>
      </w:pPr>
      <w:r>
        <w:t>Šakiai</w:t>
      </w:r>
    </w:p>
    <w:p w:rsidR="00E544A9" w:rsidRDefault="00445F8E">
      <w:pPr>
        <w:pStyle w:val="prastasiniatinklio"/>
        <w:spacing w:before="280" w:after="0"/>
        <w:jc w:val="center"/>
      </w:pPr>
      <w:r>
        <w:t xml:space="preserve">             </w:t>
      </w:r>
    </w:p>
    <w:p w:rsidR="00E544A9" w:rsidRDefault="00445F8E">
      <w:pPr>
        <w:spacing w:line="360" w:lineRule="auto"/>
        <w:jc w:val="both"/>
      </w:pPr>
      <w:r>
        <w:rPr>
          <w:rFonts w:ascii="Times New Roman" w:hAnsi="Times New Roman"/>
          <w:szCs w:val="24"/>
        </w:rPr>
        <w:t xml:space="preserve">               Vadovaudamasi</w:t>
      </w:r>
      <w:r w:rsidR="00F563A5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rajono savivaldybės tarybos 2013 m. birželio 27 d. sprendimu  Nr. T-230 patvirtinto rajono savivaldybės reprezentacinių lėšų naudojimo tvarkos aprašo 4, 6 ir 14 punktais bei 2017 m. birželio 29  d. nurašymo aktu savivaldybės reprezentacijai naudojamų lėšų pagrįstumui įrodyti,      </w:t>
      </w:r>
    </w:p>
    <w:p w:rsidR="00E544A9" w:rsidRDefault="00F563A5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t v i r t i n u r</w:t>
      </w:r>
      <w:r w:rsidR="00445F8E">
        <w:rPr>
          <w:rFonts w:ascii="Times New Roman" w:hAnsi="Times New Roman"/>
          <w:szCs w:val="24"/>
        </w:rPr>
        <w:t xml:space="preserve">ajono savivaldybės reprezentavimo Joninių šventėje „Sudargo piliakalnių atsidūsėjimai“ </w:t>
      </w:r>
      <w:proofErr w:type="spellStart"/>
      <w:r w:rsidR="00445F8E">
        <w:rPr>
          <w:rFonts w:ascii="Times New Roman" w:hAnsi="Times New Roman"/>
          <w:szCs w:val="24"/>
        </w:rPr>
        <w:t>Sudarge</w:t>
      </w:r>
      <w:proofErr w:type="spellEnd"/>
      <w:r w:rsidR="00445F8E">
        <w:rPr>
          <w:rFonts w:ascii="Times New Roman" w:hAnsi="Times New Roman"/>
          <w:szCs w:val="24"/>
        </w:rPr>
        <w:t xml:space="preserve"> ir susitikime su Japonijos ambasadoriumi Kidulių dvare išlaidų sąmatą:</w:t>
      </w:r>
    </w:p>
    <w:p w:rsidR="00E544A9" w:rsidRDefault="00445F8E">
      <w:pPr>
        <w:spacing w:line="360" w:lineRule="auto"/>
        <w:jc w:val="both"/>
      </w:pPr>
      <w:r>
        <w:rPr>
          <w:rFonts w:ascii="Times New Roman" w:hAnsi="Times New Roman"/>
          <w:szCs w:val="24"/>
        </w:rPr>
        <w:t xml:space="preserve">               Šakočiai – 36,37 Eur;</w:t>
      </w:r>
    </w:p>
    <w:p w:rsidR="00E544A9" w:rsidRDefault="00445F8E">
      <w:pPr>
        <w:spacing w:line="360" w:lineRule="auto"/>
        <w:jc w:val="both"/>
      </w:pPr>
      <w:r>
        <w:rPr>
          <w:rFonts w:ascii="Times New Roman" w:hAnsi="Times New Roman"/>
          <w:szCs w:val="24"/>
        </w:rPr>
        <w:t xml:space="preserve">               Maitinimas – 38,00 Eur;</w:t>
      </w:r>
    </w:p>
    <w:p w:rsidR="00E544A9" w:rsidRDefault="00445F8E">
      <w:pPr>
        <w:spacing w:line="360" w:lineRule="auto"/>
        <w:jc w:val="both"/>
      </w:pPr>
      <w:r>
        <w:rPr>
          <w:rFonts w:ascii="Times New Roman" w:hAnsi="Times New Roman"/>
          <w:szCs w:val="24"/>
        </w:rPr>
        <w:t xml:space="preserve">               Medus – 15,00 Eur;</w:t>
      </w:r>
    </w:p>
    <w:p w:rsidR="00E544A9" w:rsidRDefault="00445F8E">
      <w:pPr>
        <w:spacing w:line="360" w:lineRule="auto"/>
        <w:jc w:val="both"/>
      </w:pPr>
      <w:r>
        <w:rPr>
          <w:rFonts w:ascii="Times New Roman" w:hAnsi="Times New Roman"/>
          <w:szCs w:val="24"/>
        </w:rPr>
        <w:t xml:space="preserve">               Iš viso: 89,37 Eur.</w:t>
      </w:r>
    </w:p>
    <w:p w:rsidR="00E544A9" w:rsidRDefault="00445F8E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</w:p>
    <w:p w:rsidR="00E544A9" w:rsidRDefault="00445F8E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</w:p>
    <w:p w:rsidR="00E544A9" w:rsidRDefault="00445F8E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</w:t>
      </w:r>
    </w:p>
    <w:p w:rsidR="00E544A9" w:rsidRDefault="00445F8E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A</w:t>
      </w:r>
      <w:r>
        <w:rPr>
          <w:rFonts w:ascii="Times New Roman" w:hAnsi="Times New Roman"/>
        </w:rPr>
        <w:t>dministracijos direktorius                                                              Dainius Grincevičius</w:t>
      </w:r>
    </w:p>
    <w:p w:rsidR="00E544A9" w:rsidRDefault="00445F8E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E544A9" w:rsidRDefault="00E544A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544A9" w:rsidRDefault="00E544A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544A9" w:rsidRDefault="00E544A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544A9" w:rsidRDefault="00E544A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544A9" w:rsidRDefault="00E544A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544A9" w:rsidRDefault="00E544A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544A9" w:rsidRDefault="00E544A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544A9" w:rsidRDefault="00E544A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544A9" w:rsidRDefault="00E544A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544A9" w:rsidRDefault="00445F8E">
      <w:pPr>
        <w:tabs>
          <w:tab w:val="left" w:pos="244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E544A9" w:rsidRDefault="00445F8E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specialistė</w:t>
      </w:r>
    </w:p>
    <w:p w:rsidR="00E544A9" w:rsidRDefault="00E544A9">
      <w:pPr>
        <w:rPr>
          <w:rFonts w:ascii="Times New Roman" w:hAnsi="Times New Roman"/>
          <w:szCs w:val="24"/>
        </w:rPr>
      </w:pPr>
    </w:p>
    <w:p w:rsidR="00E544A9" w:rsidRDefault="00445F8E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Irena Sakalauskienė</w:t>
      </w:r>
    </w:p>
    <w:p w:rsidR="00E544A9" w:rsidRDefault="00445F8E">
      <w:r>
        <w:rPr>
          <w:rFonts w:ascii="Times New Roman" w:hAnsi="Times New Roman"/>
          <w:szCs w:val="24"/>
        </w:rPr>
        <w:t>2017-06 - 29</w:t>
      </w:r>
    </w:p>
    <w:sectPr w:rsidR="00E544A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701" w:header="567" w:footer="369" w:gutter="0"/>
      <w:cols w:space="1296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4872" w:rsidRDefault="00C14872">
      <w:r>
        <w:separator/>
      </w:r>
    </w:p>
  </w:endnote>
  <w:endnote w:type="continuationSeparator" w:id="0">
    <w:p w:rsidR="00C14872" w:rsidRDefault="00C14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4A9" w:rsidRDefault="00E544A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4A9" w:rsidRDefault="00E544A9">
    <w:pPr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4872" w:rsidRDefault="00C14872">
      <w:r>
        <w:separator/>
      </w:r>
    </w:p>
  </w:footnote>
  <w:footnote w:type="continuationSeparator" w:id="0">
    <w:p w:rsidR="00C14872" w:rsidRDefault="00C14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4A9" w:rsidRDefault="00E544A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4A9" w:rsidRDefault="00445F8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4A9"/>
    <w:rsid w:val="00072634"/>
    <w:rsid w:val="00445F8E"/>
    <w:rsid w:val="005B4691"/>
    <w:rsid w:val="00BC6C2A"/>
    <w:rsid w:val="00C14872"/>
    <w:rsid w:val="00DC3260"/>
    <w:rsid w:val="00E544A9"/>
    <w:rsid w:val="00F563A5"/>
    <w:rsid w:val="00F8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3CA39"/>
  <w15:docId w15:val="{DC3560E8-C924-42F0-BAFC-2A182114F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sid w:val="00A33E43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qFormat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qFormat/>
    <w:rsid w:val="00C23331"/>
    <w:pPr>
      <w:spacing w:beforeAutospacing="1" w:after="119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684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dc:description/>
  <cp:lastModifiedBy>Jurgita Urbonaitė</cp:lastModifiedBy>
  <cp:revision>3</cp:revision>
  <cp:lastPrinted>2017-06-30T11:25:00Z</cp:lastPrinted>
  <dcterms:created xsi:type="dcterms:W3CDTF">2017-07-07T05:06:00Z</dcterms:created>
  <dcterms:modified xsi:type="dcterms:W3CDTF">2017-07-13T05:33:00Z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