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A82" w:rsidRDefault="0000476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3175" distL="0" distR="0">
            <wp:extent cx="499745" cy="60642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A82" w:rsidRDefault="000E6A82">
      <w:pPr>
        <w:jc w:val="center"/>
        <w:rPr>
          <w:rFonts w:ascii="Times New Roman" w:hAnsi="Times New Roman"/>
          <w:b/>
        </w:rPr>
      </w:pPr>
    </w:p>
    <w:p w:rsidR="000E6A82" w:rsidRDefault="000047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E6A82" w:rsidRDefault="000E6A82">
      <w:pPr>
        <w:jc w:val="center"/>
        <w:rPr>
          <w:rFonts w:ascii="Times New Roman" w:hAnsi="Times New Roman"/>
          <w:b/>
        </w:rPr>
      </w:pPr>
    </w:p>
    <w:p w:rsidR="000E6A82" w:rsidRDefault="000E6A82">
      <w:pPr>
        <w:jc w:val="center"/>
        <w:rPr>
          <w:rFonts w:ascii="Times New Roman" w:hAnsi="Times New Roman"/>
          <w:b/>
        </w:rPr>
      </w:pPr>
    </w:p>
    <w:p w:rsidR="000E6A82" w:rsidRDefault="000047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E6A82" w:rsidRDefault="000047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34588">
        <w:rPr>
          <w:rFonts w:ascii="Times New Roman" w:hAnsi="Times New Roman"/>
          <w:b/>
        </w:rPr>
        <w:t>RAJONO SAVIVALDY</w:t>
      </w:r>
      <w:r w:rsidR="0097408F">
        <w:rPr>
          <w:rFonts w:ascii="Times New Roman" w:hAnsi="Times New Roman"/>
          <w:b/>
        </w:rPr>
        <w:t>BĖS ADMINISTRACIJOS DIREKTORIAUS</w:t>
      </w:r>
      <w:r w:rsidR="00A34588">
        <w:rPr>
          <w:rFonts w:ascii="Times New Roman" w:hAnsi="Times New Roman"/>
          <w:b/>
        </w:rPr>
        <w:t xml:space="preserve"> 2017 M. LIEPOS 7 D. ĮSAKYMO NR. AG-113 „DĖL IŠLAIDŲ SĄMATOS PATVIRTINIMO“ PAKEITIMO</w:t>
      </w:r>
    </w:p>
    <w:p w:rsidR="000E6A82" w:rsidRDefault="000E6A8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E6A82" w:rsidRDefault="004108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BD345E">
        <w:rPr>
          <w:rFonts w:ascii="Times New Roman" w:hAnsi="Times New Roman"/>
        </w:rPr>
        <w:t>liepos 19</w:t>
      </w:r>
      <w:r w:rsidR="00004765">
        <w:rPr>
          <w:rFonts w:ascii="Times New Roman" w:hAnsi="Times New Roman"/>
        </w:rPr>
        <w:t xml:space="preserve"> d.  Nr. AG-</w:t>
      </w:r>
      <w:r w:rsidR="00BD345E">
        <w:rPr>
          <w:rFonts w:ascii="Times New Roman" w:hAnsi="Times New Roman"/>
        </w:rPr>
        <w:t>120</w:t>
      </w:r>
    </w:p>
    <w:p w:rsidR="000E6A82" w:rsidRDefault="00004765">
      <w:pPr>
        <w:pStyle w:val="Antrat1"/>
        <w:ind w:left="0" w:firstLine="0"/>
        <w:jc w:val="center"/>
      </w:pPr>
      <w:r>
        <w:t>Šakiai</w:t>
      </w:r>
    </w:p>
    <w:p w:rsidR="000E6A82" w:rsidRDefault="00004765">
      <w:pPr>
        <w:pStyle w:val="prastasiniatinklio"/>
        <w:spacing w:before="280" w:after="0"/>
        <w:jc w:val="center"/>
      </w:pPr>
      <w:r>
        <w:t xml:space="preserve">             </w:t>
      </w:r>
    </w:p>
    <w:p w:rsidR="00B21E71" w:rsidRDefault="00004765" w:rsidP="00D66447">
      <w:pPr>
        <w:tabs>
          <w:tab w:val="left" w:pos="709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Vadovaudamasi</w:t>
      </w:r>
      <w:r w:rsidR="00B21E71">
        <w:rPr>
          <w:rFonts w:ascii="Times New Roman" w:hAnsi="Times New Roman"/>
          <w:szCs w:val="24"/>
        </w:rPr>
        <w:t>s Lietuvos Respublikos vietos savivaldos įstatymo 18 straipsnio 1 dalimi,</w:t>
      </w:r>
    </w:p>
    <w:p w:rsidR="00B21E71" w:rsidRDefault="00356B16" w:rsidP="00D66447">
      <w:pPr>
        <w:tabs>
          <w:tab w:val="left" w:pos="709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B21E71">
        <w:rPr>
          <w:rFonts w:ascii="Times New Roman" w:hAnsi="Times New Roman"/>
          <w:szCs w:val="24"/>
        </w:rPr>
        <w:t xml:space="preserve"> a k e i č i u</w:t>
      </w:r>
      <w:r w:rsidR="00D66447">
        <w:rPr>
          <w:rFonts w:ascii="Times New Roman" w:hAnsi="Times New Roman"/>
          <w:szCs w:val="24"/>
        </w:rPr>
        <w:t xml:space="preserve"> </w:t>
      </w:r>
      <w:r w:rsidR="00B21E71">
        <w:rPr>
          <w:rFonts w:ascii="Times New Roman" w:hAnsi="Times New Roman"/>
          <w:szCs w:val="24"/>
        </w:rPr>
        <w:t xml:space="preserve"> </w:t>
      </w:r>
      <w:r w:rsidR="00004765">
        <w:rPr>
          <w:rFonts w:ascii="Times New Roman" w:hAnsi="Times New Roman"/>
          <w:szCs w:val="24"/>
        </w:rPr>
        <w:t>rajono savivaldybės</w:t>
      </w:r>
      <w:r w:rsidR="00B21E71">
        <w:rPr>
          <w:rFonts w:ascii="Times New Roman" w:hAnsi="Times New Roman"/>
          <w:szCs w:val="24"/>
        </w:rPr>
        <w:t xml:space="preserve"> administracijos dire</w:t>
      </w:r>
      <w:r w:rsidR="00150E82">
        <w:rPr>
          <w:rFonts w:ascii="Times New Roman" w:hAnsi="Times New Roman"/>
          <w:szCs w:val="24"/>
        </w:rPr>
        <w:t>ktoriaus 2017 m. liepos 7 d.</w:t>
      </w:r>
      <w:r w:rsidR="00B21E71">
        <w:rPr>
          <w:rFonts w:ascii="Times New Roman" w:hAnsi="Times New Roman"/>
          <w:szCs w:val="24"/>
        </w:rPr>
        <w:t xml:space="preserve"> įsakymą</w:t>
      </w:r>
      <w:bookmarkStart w:id="0" w:name="_GoBack"/>
      <w:bookmarkEnd w:id="0"/>
      <w:r w:rsidR="00B21E71">
        <w:rPr>
          <w:rFonts w:ascii="Times New Roman" w:hAnsi="Times New Roman"/>
          <w:szCs w:val="24"/>
        </w:rPr>
        <w:t xml:space="preserve"> Nr. AG-113 „Dėl išlaidų sąmatos patvirtinimo“ ir jį išdėstau nauja redakcija:</w:t>
      </w:r>
    </w:p>
    <w:p w:rsidR="005E7593" w:rsidRDefault="00B21E71" w:rsidP="005E75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ab/>
        <w:t>„</w:t>
      </w:r>
      <w:r w:rsidR="005E7593">
        <w:rPr>
          <w:rFonts w:ascii="Times New Roman" w:hAnsi="Times New Roman"/>
          <w:b/>
        </w:rPr>
        <w:t>ŠAKIŲ RAJONO SAVIVALDYBĖS ADMINISTRACIJOS DIREKTORIUS</w:t>
      </w:r>
    </w:p>
    <w:p w:rsidR="005E7593" w:rsidRDefault="005E7593" w:rsidP="005E7593">
      <w:pPr>
        <w:jc w:val="center"/>
        <w:rPr>
          <w:rFonts w:ascii="Times New Roman" w:hAnsi="Times New Roman"/>
          <w:b/>
        </w:rPr>
      </w:pPr>
    </w:p>
    <w:p w:rsidR="005E7593" w:rsidRDefault="005E7593" w:rsidP="005E7593">
      <w:pPr>
        <w:jc w:val="center"/>
        <w:rPr>
          <w:rFonts w:ascii="Times New Roman" w:hAnsi="Times New Roman"/>
          <w:b/>
        </w:rPr>
      </w:pPr>
    </w:p>
    <w:p w:rsidR="005E7593" w:rsidRDefault="005E7593" w:rsidP="005E75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E7593" w:rsidRDefault="005E7593" w:rsidP="005E75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IŠLAIDŲ SĄMATOS PATVIRTINIMO</w:t>
      </w:r>
    </w:p>
    <w:p w:rsidR="005E7593" w:rsidRDefault="005E7593" w:rsidP="005E75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E7593" w:rsidRPr="000619F6" w:rsidRDefault="005E7593" w:rsidP="000619F6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B21E71" w:rsidRDefault="00803A91" w:rsidP="005E7593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0E6A82" w:rsidRPr="00B21E71" w:rsidRDefault="000619F6" w:rsidP="000619F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rajono savivaldybės </w:t>
      </w:r>
      <w:r w:rsidR="00004765">
        <w:rPr>
          <w:rFonts w:ascii="Times New Roman" w:hAnsi="Times New Roman"/>
          <w:szCs w:val="24"/>
        </w:rPr>
        <w:t xml:space="preserve"> tarybos 2013 m. birželio 27 d. sprendimu  Nr. T-230 patvirtinto rajono savivaldybės reprezentacinių lėšų naudojimo tvarkos aprašo 4, 6 ir 14 p</w:t>
      </w:r>
      <w:r w:rsidR="000A062F">
        <w:rPr>
          <w:rFonts w:ascii="Times New Roman" w:hAnsi="Times New Roman"/>
          <w:szCs w:val="24"/>
        </w:rPr>
        <w:t>unktais bei 2017 m. birželio 29</w:t>
      </w:r>
      <w:r w:rsidR="00004765">
        <w:rPr>
          <w:rFonts w:ascii="Times New Roman" w:hAnsi="Times New Roman"/>
          <w:szCs w:val="24"/>
        </w:rPr>
        <w:t xml:space="preserve"> d. nurašymo aktu savivaldybės reprezentacijai naudojamų lėšų pagrįstumui įrodyti,      </w:t>
      </w:r>
    </w:p>
    <w:p w:rsidR="000E6A82" w:rsidRDefault="000619F6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t v i r t i n u  r</w:t>
      </w:r>
      <w:r w:rsidR="00004765">
        <w:rPr>
          <w:rFonts w:ascii="Times New Roman" w:hAnsi="Times New Roman"/>
          <w:szCs w:val="24"/>
        </w:rPr>
        <w:t>ajono savivaldybės reprezentavimo Joninių šventėje „Sudargo pi</w:t>
      </w:r>
      <w:r w:rsidR="000A062F">
        <w:rPr>
          <w:rFonts w:ascii="Times New Roman" w:hAnsi="Times New Roman"/>
          <w:szCs w:val="24"/>
        </w:rPr>
        <w:t xml:space="preserve">liakalnių atsidūsėjimai“ </w:t>
      </w:r>
      <w:proofErr w:type="spellStart"/>
      <w:r w:rsidR="000A062F">
        <w:rPr>
          <w:rFonts w:ascii="Times New Roman" w:hAnsi="Times New Roman"/>
          <w:szCs w:val="24"/>
        </w:rPr>
        <w:t>Sudarge</w:t>
      </w:r>
      <w:proofErr w:type="spellEnd"/>
      <w:r w:rsidR="00004765">
        <w:rPr>
          <w:rFonts w:ascii="Times New Roman" w:hAnsi="Times New Roman"/>
          <w:szCs w:val="24"/>
        </w:rPr>
        <w:t xml:space="preserve"> ir susitikime su Japonijos ambasadoriumi Kidulių dvare išlaidų sąmatą:</w:t>
      </w:r>
    </w:p>
    <w:p w:rsidR="000E6A82" w:rsidRDefault="00004765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Šakočiai – 36,37 Eur;</w:t>
      </w:r>
    </w:p>
    <w:p w:rsidR="000E6A82" w:rsidRDefault="00004765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Iš viso: </w:t>
      </w:r>
      <w:r w:rsidR="004F4B05">
        <w:rPr>
          <w:rFonts w:ascii="Times New Roman" w:hAnsi="Times New Roman"/>
          <w:szCs w:val="24"/>
        </w:rPr>
        <w:t>36</w:t>
      </w:r>
      <w:r>
        <w:rPr>
          <w:rFonts w:ascii="Times New Roman" w:hAnsi="Times New Roman"/>
          <w:szCs w:val="24"/>
        </w:rPr>
        <w:t>,37 Eur.</w:t>
      </w:r>
      <w:r w:rsidR="000619F6">
        <w:rPr>
          <w:rFonts w:ascii="Times New Roman" w:hAnsi="Times New Roman"/>
          <w:szCs w:val="24"/>
        </w:rPr>
        <w:t>“</w:t>
      </w:r>
    </w:p>
    <w:p w:rsidR="000E6A82" w:rsidRDefault="00CE126C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</w:p>
    <w:p w:rsidR="000E6A82" w:rsidRDefault="0000476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</w:t>
      </w:r>
    </w:p>
    <w:p w:rsidR="000E6A82" w:rsidRDefault="00004765" w:rsidP="00CE126C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A</w:t>
      </w:r>
      <w:r>
        <w:rPr>
          <w:rFonts w:ascii="Times New Roman" w:hAnsi="Times New Roman"/>
        </w:rPr>
        <w:t>dministracijos direktorius                                                              Dainius G</w:t>
      </w:r>
      <w:r w:rsidR="00022AC8">
        <w:rPr>
          <w:rFonts w:ascii="Times New Roman" w:hAnsi="Times New Roman"/>
        </w:rPr>
        <w:t>rincevičiu</w:t>
      </w:r>
      <w:r w:rsidR="005D3F20">
        <w:rPr>
          <w:rFonts w:ascii="Times New Roman" w:hAnsi="Times New Roman"/>
        </w:rPr>
        <w:t>s</w:t>
      </w:r>
    </w:p>
    <w:p w:rsidR="00CE126C" w:rsidRDefault="00CE126C" w:rsidP="00CE126C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E6A82" w:rsidRDefault="00004765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0E6A82" w:rsidRDefault="0000476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specialistė</w:t>
      </w:r>
    </w:p>
    <w:p w:rsidR="000E6A82" w:rsidRDefault="000E6A82">
      <w:pPr>
        <w:rPr>
          <w:rFonts w:ascii="Times New Roman" w:hAnsi="Times New Roman"/>
          <w:szCs w:val="24"/>
        </w:rPr>
      </w:pPr>
    </w:p>
    <w:p w:rsidR="000E6A82" w:rsidRDefault="0000476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Sakalauskienė</w:t>
      </w:r>
    </w:p>
    <w:p w:rsidR="000E6A82" w:rsidRDefault="00514393">
      <w:r>
        <w:rPr>
          <w:rFonts w:ascii="Times New Roman" w:hAnsi="Times New Roman"/>
          <w:szCs w:val="24"/>
        </w:rPr>
        <w:t xml:space="preserve">2017-07 - </w:t>
      </w:r>
    </w:p>
    <w:sectPr w:rsidR="000E6A8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A71" w:rsidRDefault="00586A71">
      <w:r>
        <w:separator/>
      </w:r>
    </w:p>
  </w:endnote>
  <w:endnote w:type="continuationSeparator" w:id="0">
    <w:p w:rsidR="00586A71" w:rsidRDefault="0058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A82" w:rsidRDefault="000E6A8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A82" w:rsidRDefault="000E6A82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A71" w:rsidRDefault="00586A71">
      <w:r>
        <w:separator/>
      </w:r>
    </w:p>
  </w:footnote>
  <w:footnote w:type="continuationSeparator" w:id="0">
    <w:p w:rsidR="00586A71" w:rsidRDefault="00586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A82" w:rsidRDefault="000E6A8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A82" w:rsidRDefault="0000476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A82"/>
    <w:rsid w:val="00004765"/>
    <w:rsid w:val="00022AC8"/>
    <w:rsid w:val="000619F6"/>
    <w:rsid w:val="000A062F"/>
    <w:rsid w:val="000E6A82"/>
    <w:rsid w:val="00150E82"/>
    <w:rsid w:val="00356B16"/>
    <w:rsid w:val="003B00F7"/>
    <w:rsid w:val="00410857"/>
    <w:rsid w:val="004F4B05"/>
    <w:rsid w:val="00514393"/>
    <w:rsid w:val="00586A71"/>
    <w:rsid w:val="005D3F20"/>
    <w:rsid w:val="005E7593"/>
    <w:rsid w:val="007519C8"/>
    <w:rsid w:val="0076797D"/>
    <w:rsid w:val="00803A91"/>
    <w:rsid w:val="0097408F"/>
    <w:rsid w:val="00A34588"/>
    <w:rsid w:val="00B21E71"/>
    <w:rsid w:val="00BD345E"/>
    <w:rsid w:val="00CE126C"/>
    <w:rsid w:val="00D66447"/>
    <w:rsid w:val="00E21BE4"/>
    <w:rsid w:val="00F50574"/>
    <w:rsid w:val="00F6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40164"/>
  <w15:docId w15:val="{A2B2F9E0-05F2-4E8D-8276-548E9651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A33E43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qFormat/>
    <w:rsid w:val="00C23331"/>
    <w:pPr>
      <w:spacing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dc:description/>
  <cp:lastModifiedBy>Jurgita Urbonaitė</cp:lastModifiedBy>
  <cp:revision>4</cp:revision>
  <cp:lastPrinted>2017-07-19T05:06:00Z</cp:lastPrinted>
  <dcterms:created xsi:type="dcterms:W3CDTF">2017-07-19T05:05:00Z</dcterms:created>
  <dcterms:modified xsi:type="dcterms:W3CDTF">2017-07-19T05:07:00Z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