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725" w:rsidRDefault="00BC4725" w:rsidP="00737FED">
      <w:pPr>
        <w:ind w:left="648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Rajono savivaldybės institucijų </w:t>
      </w:r>
      <w:r w:rsidR="00231846">
        <w:rPr>
          <w:rFonts w:ascii="Times New Roman" w:hAnsi="Times New Roman"/>
        </w:rPr>
        <w:t>d</w:t>
      </w:r>
      <w:r w:rsidR="00737FED">
        <w:rPr>
          <w:rFonts w:ascii="Times New Roman" w:hAnsi="Times New Roman"/>
        </w:rPr>
        <w:t xml:space="preserve">okumentų valdymo organizavimo </w:t>
      </w:r>
      <w:r>
        <w:rPr>
          <w:rFonts w:ascii="Times New Roman" w:hAnsi="Times New Roman"/>
        </w:rPr>
        <w:t>tvarkos aprašo  priedas</w:t>
      </w:r>
    </w:p>
    <w:p w:rsidR="00BC4725" w:rsidRPr="00231846" w:rsidRDefault="00BC4725" w:rsidP="00231846">
      <w:pPr>
        <w:ind w:firstLine="1296"/>
        <w:jc w:val="center"/>
        <w:rPr>
          <w:rFonts w:ascii="Times New Roman" w:hAnsi="Times New Roman"/>
          <w:b/>
          <w:sz w:val="24"/>
          <w:szCs w:val="24"/>
        </w:rPr>
      </w:pPr>
      <w:r w:rsidRPr="00231846">
        <w:rPr>
          <w:rFonts w:ascii="Times New Roman" w:hAnsi="Times New Roman"/>
          <w:b/>
          <w:sz w:val="24"/>
          <w:szCs w:val="24"/>
        </w:rPr>
        <w:t>ADRESATO NUSTATYMAS PAGAL DOKUMENTO TURINĮ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"/>
        <w:gridCol w:w="3875"/>
        <w:gridCol w:w="3042"/>
        <w:gridCol w:w="1765"/>
      </w:tblGrid>
      <w:tr w:rsidR="00BC4725" w:rsidRPr="005E66E7" w:rsidTr="007F5830">
        <w:tc>
          <w:tcPr>
            <w:tcW w:w="959" w:type="dxa"/>
          </w:tcPr>
          <w:p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Eilės Nr.</w:t>
            </w:r>
          </w:p>
        </w:tc>
        <w:tc>
          <w:tcPr>
            <w:tcW w:w="3967" w:type="dxa"/>
          </w:tcPr>
          <w:p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 xml:space="preserve">Dokumento </w:t>
            </w:r>
            <w:r w:rsidR="00335DA7">
              <w:rPr>
                <w:rFonts w:ascii="Times New Roman" w:hAnsi="Times New Roman"/>
              </w:rPr>
              <w:t>pavadinimas</w:t>
            </w:r>
          </w:p>
        </w:tc>
        <w:tc>
          <w:tcPr>
            <w:tcW w:w="3102" w:type="dxa"/>
          </w:tcPr>
          <w:p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Adresatas</w:t>
            </w:r>
          </w:p>
        </w:tc>
        <w:tc>
          <w:tcPr>
            <w:tcW w:w="1826" w:type="dxa"/>
          </w:tcPr>
          <w:p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C4725" w:rsidRPr="005E66E7" w:rsidTr="007F5830">
        <w:tc>
          <w:tcPr>
            <w:tcW w:w="959" w:type="dxa"/>
          </w:tcPr>
          <w:p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1</w:t>
            </w:r>
          </w:p>
        </w:tc>
        <w:tc>
          <w:tcPr>
            <w:tcW w:w="3967" w:type="dxa"/>
          </w:tcPr>
          <w:p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2</w:t>
            </w:r>
          </w:p>
        </w:tc>
        <w:tc>
          <w:tcPr>
            <w:tcW w:w="3102" w:type="dxa"/>
          </w:tcPr>
          <w:p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3</w:t>
            </w:r>
          </w:p>
        </w:tc>
        <w:tc>
          <w:tcPr>
            <w:tcW w:w="1826" w:type="dxa"/>
          </w:tcPr>
          <w:p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4</w:t>
            </w:r>
          </w:p>
        </w:tc>
      </w:tr>
      <w:tr w:rsidR="00BC4725" w:rsidRPr="005E66E7" w:rsidTr="007F5830">
        <w:tc>
          <w:tcPr>
            <w:tcW w:w="959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1</w:t>
            </w:r>
          </w:p>
        </w:tc>
        <w:tc>
          <w:tcPr>
            <w:tcW w:w="3967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Specialių architektūrinių reikalavimų prašymai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Statybos leidimo prašymai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Žemėtvarkos dokumentų derinimai</w:t>
            </w:r>
          </w:p>
        </w:tc>
        <w:tc>
          <w:tcPr>
            <w:tcW w:w="310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Architektūros ir urbanistikos skyriaus vedėjas</w:t>
            </w:r>
          </w:p>
        </w:tc>
        <w:tc>
          <w:tcPr>
            <w:tcW w:w="1826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7F5830">
        <w:tc>
          <w:tcPr>
            <w:tcW w:w="959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2</w:t>
            </w:r>
          </w:p>
        </w:tc>
        <w:tc>
          <w:tcPr>
            <w:tcW w:w="3967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Prašymai nemokamam mokinių maitinimui gauti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Parama mokinio reikmėms įsigyti</w:t>
            </w:r>
          </w:p>
        </w:tc>
        <w:tc>
          <w:tcPr>
            <w:tcW w:w="310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Švietimo ir sporto skyriaus vedėjas</w:t>
            </w:r>
          </w:p>
        </w:tc>
        <w:tc>
          <w:tcPr>
            <w:tcW w:w="1826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7F5830">
        <w:tc>
          <w:tcPr>
            <w:tcW w:w="959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3</w:t>
            </w:r>
          </w:p>
        </w:tc>
        <w:tc>
          <w:tcPr>
            <w:tcW w:w="3967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Asmens skyrimas vaiko globėju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Prašymai dėl teismo leidimų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Teismų dokumentai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Policijos dokumentai dėl vaiko teisių pažeidimo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Dokumentai, susiję su socialinės rizikos šeimomis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Fizinių ir juridinių asmenų informacija, susijusi su vaiko teisių apsauga</w:t>
            </w:r>
          </w:p>
        </w:tc>
        <w:tc>
          <w:tcPr>
            <w:tcW w:w="310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Vaiko teisių apsaugos skyriaus vedėjas</w:t>
            </w:r>
          </w:p>
        </w:tc>
        <w:tc>
          <w:tcPr>
            <w:tcW w:w="1826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7F5830">
        <w:tc>
          <w:tcPr>
            <w:tcW w:w="959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4</w:t>
            </w:r>
          </w:p>
        </w:tc>
        <w:tc>
          <w:tcPr>
            <w:tcW w:w="3967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Prašymai būsto šildymo išlaidų, išlaidų geriamam ir (arba) karštam  vandeniui kompensacijoms gauti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Globos (rūpybos) išmoka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Priežiūros (pagalbos) išlaidų tikslinė kompensacija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Socialinė pašalpa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Šalpos kompensacija daugiavaikei šeimai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Šalpos našlaičio pensija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Šalpos pensija daugiavaikei motinai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Šalpos pensija neįgaliajam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Šalpos pensija sukakusiam senatvės pensijos amžių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Transporto išlaidų kompensacija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Vienkartinė išmoka nėščiai moteriai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Vienkartinė išmoka vaikui</w:t>
            </w:r>
          </w:p>
        </w:tc>
        <w:tc>
          <w:tcPr>
            <w:tcW w:w="310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Socialinės paramos skyriaus vedėjas</w:t>
            </w:r>
          </w:p>
        </w:tc>
        <w:tc>
          <w:tcPr>
            <w:tcW w:w="1826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7F5830">
        <w:tc>
          <w:tcPr>
            <w:tcW w:w="959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5</w:t>
            </w:r>
          </w:p>
        </w:tc>
        <w:tc>
          <w:tcPr>
            <w:tcW w:w="3967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Prašymai pasinaudoti transportu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Prašymai archyviniams dokumentams gauti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Dokumentacijos planai</w:t>
            </w:r>
          </w:p>
        </w:tc>
        <w:tc>
          <w:tcPr>
            <w:tcW w:w="310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Bendrojo skyriaus vedėjas</w:t>
            </w:r>
          </w:p>
        </w:tc>
        <w:tc>
          <w:tcPr>
            <w:tcW w:w="1826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7F5830">
        <w:tc>
          <w:tcPr>
            <w:tcW w:w="959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6</w:t>
            </w:r>
          </w:p>
        </w:tc>
        <w:tc>
          <w:tcPr>
            <w:tcW w:w="3967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Žemės ūkio naudmenų ir pasėlių deklaravimas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Ūkiniai gyvūnai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Pienas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Išmokos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Palūkanų ir pasėlių draudimo įmokų kompensavimas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Melioracija</w:t>
            </w:r>
          </w:p>
          <w:p w:rsidR="00BC4725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 xml:space="preserve">Prašymai technikos, priekabų įregistravimui </w:t>
            </w:r>
          </w:p>
          <w:p w:rsidR="00231846" w:rsidRPr="005E66E7" w:rsidRDefault="00231846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lastRenderedPageBreak/>
              <w:t>Žemės ūkio skyriaus vedėjas</w:t>
            </w:r>
          </w:p>
        </w:tc>
        <w:tc>
          <w:tcPr>
            <w:tcW w:w="1826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7F5830">
        <w:tc>
          <w:tcPr>
            <w:tcW w:w="959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7</w:t>
            </w:r>
          </w:p>
        </w:tc>
        <w:tc>
          <w:tcPr>
            <w:tcW w:w="3967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Kvietimai į seminarus, mokymus</w:t>
            </w:r>
          </w:p>
        </w:tc>
        <w:tc>
          <w:tcPr>
            <w:tcW w:w="310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Administracijos direktoriaus pavaduotojas</w:t>
            </w:r>
          </w:p>
        </w:tc>
        <w:tc>
          <w:tcPr>
            <w:tcW w:w="1826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7F5830">
        <w:tc>
          <w:tcPr>
            <w:tcW w:w="959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8</w:t>
            </w:r>
          </w:p>
        </w:tc>
        <w:tc>
          <w:tcPr>
            <w:tcW w:w="3967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Savivaldybės tarybai adresuoti užklausimai</w:t>
            </w:r>
          </w:p>
        </w:tc>
        <w:tc>
          <w:tcPr>
            <w:tcW w:w="310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Savivaldybės meras</w:t>
            </w:r>
          </w:p>
        </w:tc>
        <w:tc>
          <w:tcPr>
            <w:tcW w:w="1826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7F5830">
        <w:tc>
          <w:tcPr>
            <w:tcW w:w="959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9</w:t>
            </w:r>
          </w:p>
        </w:tc>
        <w:tc>
          <w:tcPr>
            <w:tcW w:w="3967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Netipinio pobūdžio dokumentai</w:t>
            </w:r>
          </w:p>
        </w:tc>
        <w:tc>
          <w:tcPr>
            <w:tcW w:w="310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Administracijos direktorius</w:t>
            </w:r>
          </w:p>
        </w:tc>
        <w:tc>
          <w:tcPr>
            <w:tcW w:w="1826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BC4725" w:rsidRDefault="00BC4725" w:rsidP="006654A9">
      <w:pPr>
        <w:ind w:firstLine="1296"/>
        <w:rPr>
          <w:rFonts w:ascii="Times New Roman" w:hAnsi="Times New Roman"/>
        </w:rPr>
      </w:pPr>
    </w:p>
    <w:p w:rsidR="00BC4725" w:rsidRDefault="00BC4725" w:rsidP="008F722F">
      <w:pPr>
        <w:ind w:left="2592" w:firstLine="1296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</w:t>
      </w:r>
    </w:p>
    <w:p w:rsidR="00BC4725" w:rsidRPr="00957B51" w:rsidRDefault="00BC4725" w:rsidP="00957B51">
      <w:pPr>
        <w:ind w:left="5184" w:firstLine="1296"/>
        <w:rPr>
          <w:rFonts w:ascii="Times New Roman" w:hAnsi="Times New Roman"/>
        </w:rPr>
      </w:pPr>
    </w:p>
    <w:sectPr w:rsidR="00BC4725" w:rsidRPr="00957B51" w:rsidSect="007F5830">
      <w:headerReference w:type="even" r:id="rId6"/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986" w:rsidRDefault="00757986">
      <w:r>
        <w:separator/>
      </w:r>
    </w:p>
  </w:endnote>
  <w:endnote w:type="continuationSeparator" w:id="0">
    <w:p w:rsidR="00757986" w:rsidRDefault="00757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986" w:rsidRDefault="00757986">
      <w:r>
        <w:separator/>
      </w:r>
    </w:p>
  </w:footnote>
  <w:footnote w:type="continuationSeparator" w:id="0">
    <w:p w:rsidR="00757986" w:rsidRDefault="00757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830" w:rsidRDefault="007F5830" w:rsidP="002645C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7F5830" w:rsidRDefault="007F583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830" w:rsidRDefault="007F5830" w:rsidP="002645C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F172A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7F5830" w:rsidRDefault="007F583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B51"/>
    <w:rsid w:val="000728CC"/>
    <w:rsid w:val="00085CF7"/>
    <w:rsid w:val="0010322D"/>
    <w:rsid w:val="0012386B"/>
    <w:rsid w:val="00134765"/>
    <w:rsid w:val="00192E0B"/>
    <w:rsid w:val="001A5AA1"/>
    <w:rsid w:val="001F3D99"/>
    <w:rsid w:val="00231846"/>
    <w:rsid w:val="00237178"/>
    <w:rsid w:val="0026261A"/>
    <w:rsid w:val="002645CA"/>
    <w:rsid w:val="00284404"/>
    <w:rsid w:val="002D7199"/>
    <w:rsid w:val="00335DA7"/>
    <w:rsid w:val="003576C2"/>
    <w:rsid w:val="003C11C9"/>
    <w:rsid w:val="003C3693"/>
    <w:rsid w:val="003D28BB"/>
    <w:rsid w:val="003F172A"/>
    <w:rsid w:val="003F60E6"/>
    <w:rsid w:val="004F332D"/>
    <w:rsid w:val="0057505A"/>
    <w:rsid w:val="00586B7C"/>
    <w:rsid w:val="005E66E7"/>
    <w:rsid w:val="005F7149"/>
    <w:rsid w:val="006654A9"/>
    <w:rsid w:val="006A622F"/>
    <w:rsid w:val="006B7471"/>
    <w:rsid w:val="0070204E"/>
    <w:rsid w:val="00737FED"/>
    <w:rsid w:val="00740377"/>
    <w:rsid w:val="00755628"/>
    <w:rsid w:val="00757986"/>
    <w:rsid w:val="00784C89"/>
    <w:rsid w:val="007B31A9"/>
    <w:rsid w:val="007B4C41"/>
    <w:rsid w:val="007F5830"/>
    <w:rsid w:val="008016CC"/>
    <w:rsid w:val="00812183"/>
    <w:rsid w:val="008B6E52"/>
    <w:rsid w:val="008D713F"/>
    <w:rsid w:val="008E37B8"/>
    <w:rsid w:val="008E61FE"/>
    <w:rsid w:val="008F722F"/>
    <w:rsid w:val="00937D54"/>
    <w:rsid w:val="009409A7"/>
    <w:rsid w:val="00957B51"/>
    <w:rsid w:val="009A0C21"/>
    <w:rsid w:val="009A4432"/>
    <w:rsid w:val="009D0900"/>
    <w:rsid w:val="009D1940"/>
    <w:rsid w:val="00A9682A"/>
    <w:rsid w:val="00BC4725"/>
    <w:rsid w:val="00C31FB6"/>
    <w:rsid w:val="00CD0231"/>
    <w:rsid w:val="00CE1798"/>
    <w:rsid w:val="00D138CB"/>
    <w:rsid w:val="00D406E5"/>
    <w:rsid w:val="00D81B5B"/>
    <w:rsid w:val="00E31772"/>
    <w:rsid w:val="00EA696B"/>
    <w:rsid w:val="00EC7D28"/>
    <w:rsid w:val="00F03028"/>
    <w:rsid w:val="00F14888"/>
    <w:rsid w:val="00F47BEE"/>
    <w:rsid w:val="00F5176F"/>
    <w:rsid w:val="00F67ACF"/>
    <w:rsid w:val="00FA2247"/>
    <w:rsid w:val="00FA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01C4281-A091-4ADD-8328-731345B77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F14888"/>
    <w:pPr>
      <w:spacing w:after="200" w:line="276" w:lineRule="auto"/>
    </w:pPr>
    <w:rPr>
      <w:rFonts w:eastAsia="Times New Roman"/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6654A9"/>
    <w:rPr>
      <w:rFonts w:eastAsia="Times New Roman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rsid w:val="007F5830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7F5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institucijų</vt:lpstr>
      <vt:lpstr>Rajono savivaldybės institucijų</vt:lpstr>
    </vt:vector>
  </TitlesOfParts>
  <Company>organizacija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institucijų</dc:title>
  <dc:creator>sakiu</dc:creator>
  <cp:lastModifiedBy>Jurgita Urbonaitė</cp:lastModifiedBy>
  <cp:revision>2</cp:revision>
  <dcterms:created xsi:type="dcterms:W3CDTF">2017-07-24T11:58:00Z</dcterms:created>
  <dcterms:modified xsi:type="dcterms:W3CDTF">2017-07-24T11:58:00Z</dcterms:modified>
</cp:coreProperties>
</file>