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49A" w:rsidRDefault="00AF5EFD" w:rsidP="006937EB">
      <w:pPr>
        <w:tabs>
          <w:tab w:val="left" w:pos="1242"/>
        </w:tabs>
      </w:pPr>
      <w:r>
        <w:tab/>
      </w:r>
      <w:r>
        <w:tab/>
      </w:r>
      <w:r>
        <w:tab/>
      </w:r>
      <w:r>
        <w:tab/>
      </w:r>
      <w:r w:rsidR="00F26B4D">
        <w:tab/>
      </w:r>
      <w:r>
        <w:t>PATVIRTINTA</w:t>
      </w:r>
    </w:p>
    <w:p w:rsidR="00C50A7B" w:rsidRDefault="00AF5EFD" w:rsidP="006937EB">
      <w:pPr>
        <w:tabs>
          <w:tab w:val="left" w:pos="1242"/>
        </w:tabs>
      </w:pPr>
      <w:r>
        <w:tab/>
      </w:r>
      <w:r>
        <w:tab/>
      </w:r>
      <w:r>
        <w:tab/>
      </w:r>
      <w:r>
        <w:tab/>
      </w:r>
      <w:r w:rsidR="00336E5A">
        <w:t xml:space="preserve">                     </w:t>
      </w:r>
      <w:r>
        <w:t>Šakių raj</w:t>
      </w:r>
      <w:r w:rsidR="00C50A7B">
        <w:t xml:space="preserve">ono savivaldybės </w:t>
      </w:r>
      <w:r w:rsidR="0053105D">
        <w:t>mero</w:t>
      </w:r>
    </w:p>
    <w:p w:rsidR="00AF5EFD" w:rsidRDefault="00C50A7B" w:rsidP="006937EB">
      <w:pPr>
        <w:tabs>
          <w:tab w:val="left" w:pos="1242"/>
        </w:tabs>
      </w:pPr>
      <w:r>
        <w:t xml:space="preserve">                                                                                     </w:t>
      </w:r>
      <w:r w:rsidR="0053105D">
        <w:t xml:space="preserve"> 2017</w:t>
      </w:r>
      <w:r w:rsidR="00213E19">
        <w:t xml:space="preserve"> m. </w:t>
      </w:r>
      <w:r w:rsidR="00CF6A57">
        <w:t>spalio</w:t>
      </w:r>
      <w:r w:rsidR="00EE4574">
        <w:t xml:space="preserve"> 2</w:t>
      </w:r>
      <w:r w:rsidR="00AF5EFD">
        <w:t xml:space="preserve"> </w:t>
      </w:r>
      <w:r>
        <w:t xml:space="preserve"> </w:t>
      </w:r>
      <w:r w:rsidR="00AF5EFD">
        <w:t xml:space="preserve">d. </w:t>
      </w:r>
    </w:p>
    <w:p w:rsidR="00AF5EFD" w:rsidRDefault="00AF5EFD" w:rsidP="006937EB">
      <w:pPr>
        <w:tabs>
          <w:tab w:val="left" w:pos="1242"/>
        </w:tabs>
      </w:pPr>
      <w:r>
        <w:tab/>
      </w:r>
      <w:r>
        <w:tab/>
      </w:r>
      <w:r>
        <w:tab/>
      </w:r>
      <w:r>
        <w:tab/>
      </w:r>
      <w:r w:rsidR="00F26B4D">
        <w:tab/>
      </w:r>
      <w:r w:rsidR="00213E19">
        <w:t>potvarkiu</w:t>
      </w:r>
      <w:r w:rsidR="00EE4574">
        <w:t xml:space="preserve"> Nr. MT-51</w:t>
      </w:r>
      <w:bookmarkStart w:id="0" w:name="_GoBack"/>
      <w:bookmarkEnd w:id="0"/>
    </w:p>
    <w:p w:rsidR="00AF5EFD" w:rsidRDefault="00AF5EFD" w:rsidP="006937EB">
      <w:pPr>
        <w:tabs>
          <w:tab w:val="left" w:pos="1242"/>
        </w:tabs>
      </w:pPr>
    </w:p>
    <w:p w:rsidR="00392541" w:rsidRDefault="00392541" w:rsidP="006937EB">
      <w:pPr>
        <w:tabs>
          <w:tab w:val="left" w:pos="1242"/>
        </w:tabs>
      </w:pPr>
    </w:p>
    <w:p w:rsidR="00AF5EFD" w:rsidRPr="00AF5EFD" w:rsidRDefault="00F17169" w:rsidP="008E4B07">
      <w:pPr>
        <w:tabs>
          <w:tab w:val="left" w:pos="1242"/>
        </w:tabs>
        <w:spacing w:line="360" w:lineRule="auto"/>
        <w:jc w:val="center"/>
        <w:rPr>
          <w:b/>
        </w:rPr>
      </w:pPr>
      <w:r>
        <w:rPr>
          <w:b/>
        </w:rPr>
        <w:t>ŠAKIŲ</w:t>
      </w:r>
      <w:r w:rsidR="000D2118">
        <w:rPr>
          <w:b/>
        </w:rPr>
        <w:t xml:space="preserve"> RAJONO SAVIVALDYBĖS VIEŠOSIOS BIBLIOTEKOS</w:t>
      </w:r>
      <w:r w:rsidR="00AF5EFD" w:rsidRPr="00AF5EFD">
        <w:rPr>
          <w:b/>
        </w:rPr>
        <w:t xml:space="preserve"> DIREKTORIAUS PAREIGYBĖS APRAŠYMAS</w:t>
      </w:r>
    </w:p>
    <w:p w:rsidR="00AF5EFD" w:rsidRPr="00AF5EFD" w:rsidRDefault="00AF5EFD" w:rsidP="008E4B07">
      <w:pPr>
        <w:tabs>
          <w:tab w:val="left" w:pos="1242"/>
        </w:tabs>
        <w:spacing w:line="360" w:lineRule="auto"/>
        <w:jc w:val="center"/>
        <w:rPr>
          <w:b/>
        </w:rPr>
      </w:pPr>
    </w:p>
    <w:p w:rsidR="00AF5EFD" w:rsidRPr="00AF5EFD" w:rsidRDefault="007473C1" w:rsidP="008E4B07">
      <w:pPr>
        <w:tabs>
          <w:tab w:val="left" w:pos="1242"/>
        </w:tabs>
        <w:spacing w:line="360" w:lineRule="auto"/>
        <w:jc w:val="center"/>
        <w:rPr>
          <w:b/>
        </w:rPr>
      </w:pPr>
      <w:r>
        <w:rPr>
          <w:b/>
        </w:rPr>
        <w:t xml:space="preserve">I. </w:t>
      </w:r>
      <w:r w:rsidR="00EF00C0">
        <w:rPr>
          <w:b/>
        </w:rPr>
        <w:t>PAREIGYBĖ</w:t>
      </w:r>
    </w:p>
    <w:p w:rsidR="00AF5EFD" w:rsidRDefault="00AF5EFD" w:rsidP="008E4B07">
      <w:pPr>
        <w:tabs>
          <w:tab w:val="left" w:pos="1242"/>
        </w:tabs>
        <w:spacing w:line="360" w:lineRule="auto"/>
      </w:pPr>
    </w:p>
    <w:p w:rsidR="00C50A7B" w:rsidRDefault="00AF5EFD" w:rsidP="008E4B07">
      <w:pPr>
        <w:tabs>
          <w:tab w:val="left" w:pos="1134"/>
        </w:tabs>
        <w:spacing w:line="360" w:lineRule="auto"/>
        <w:ind w:firstLine="851"/>
        <w:jc w:val="both"/>
      </w:pPr>
      <w:r>
        <w:tab/>
        <w:t xml:space="preserve">1. </w:t>
      </w:r>
      <w:r w:rsidR="00F17169">
        <w:t>Šakių</w:t>
      </w:r>
      <w:r w:rsidR="000D2118">
        <w:t xml:space="preserve"> rajono savivaldybės viešosios bibliotekos</w:t>
      </w:r>
      <w:r w:rsidR="00C50A7B">
        <w:t xml:space="preserve"> </w:t>
      </w:r>
      <w:r w:rsidR="00C50A7B" w:rsidRPr="001E7C1C">
        <w:t xml:space="preserve">(toliau – </w:t>
      </w:r>
      <w:r w:rsidR="000D2118">
        <w:t>Biblioteka</w:t>
      </w:r>
      <w:r w:rsidR="001C5A24">
        <w:t>) direktoriaus</w:t>
      </w:r>
      <w:r w:rsidR="003F1335">
        <w:t xml:space="preserve"> </w:t>
      </w:r>
      <w:r w:rsidR="00C50A7B" w:rsidRPr="004B3872">
        <w:t xml:space="preserve">(toliau – </w:t>
      </w:r>
      <w:r w:rsidR="00EF00C0">
        <w:t>d</w:t>
      </w:r>
      <w:r w:rsidR="00C50A7B">
        <w:t>irektorius</w:t>
      </w:r>
      <w:r w:rsidR="00C50A7B" w:rsidRPr="004B3872">
        <w:t xml:space="preserve">) </w:t>
      </w:r>
      <w:r w:rsidR="00C50A7B">
        <w:t xml:space="preserve">pareigybė yra priskiriama biudžetinių </w:t>
      </w:r>
      <w:r w:rsidR="001C5A24">
        <w:t>įstaigų vadovų</w:t>
      </w:r>
      <w:r w:rsidR="00C50A7B">
        <w:t xml:space="preserve"> </w:t>
      </w:r>
      <w:r w:rsidR="00710EFC">
        <w:t>ir jų pavaduotojų</w:t>
      </w:r>
      <w:r w:rsidR="00C60681">
        <w:t xml:space="preserve"> </w:t>
      </w:r>
      <w:r w:rsidR="00C50A7B">
        <w:t>grupei.</w:t>
      </w:r>
    </w:p>
    <w:p w:rsidR="00C50A7B" w:rsidRDefault="007473C1" w:rsidP="008E4B07">
      <w:pPr>
        <w:tabs>
          <w:tab w:val="left" w:pos="1134"/>
        </w:tabs>
        <w:spacing w:line="360" w:lineRule="auto"/>
        <w:ind w:firstLine="851"/>
        <w:jc w:val="both"/>
      </w:pPr>
      <w:r>
        <w:t xml:space="preserve">     </w:t>
      </w:r>
      <w:r w:rsidR="00C50A7B">
        <w:t>2. Pareigybės lygis –</w:t>
      </w:r>
      <w:r w:rsidR="00827F47" w:rsidRPr="00827F47">
        <w:t xml:space="preserve"> </w:t>
      </w:r>
      <w:r w:rsidR="00827F47">
        <w:t>A</w:t>
      </w:r>
      <w:r w:rsidR="00C50A7B">
        <w:t>.</w:t>
      </w:r>
    </w:p>
    <w:p w:rsidR="00C50A7B" w:rsidRDefault="00257B72" w:rsidP="00257B72">
      <w:pPr>
        <w:spacing w:line="360" w:lineRule="auto"/>
        <w:ind w:firstLine="851"/>
        <w:jc w:val="both"/>
      </w:pPr>
      <w:r>
        <w:t xml:space="preserve">     3. </w:t>
      </w:r>
      <w:r w:rsidR="00C50A7B">
        <w:t xml:space="preserve">Pareigybės paskirtis – </w:t>
      </w:r>
      <w:r w:rsidRPr="00B37571">
        <w:t>planuo</w:t>
      </w:r>
      <w:r>
        <w:t>ti, organizuoti ir kontroliuoti bibliotekos</w:t>
      </w:r>
      <w:r w:rsidRPr="00B37571">
        <w:t xml:space="preserve"> darbą</w:t>
      </w:r>
      <w:r>
        <w:t>,</w:t>
      </w:r>
      <w:r w:rsidRPr="00B37571">
        <w:t xml:space="preserve"> atsižvelgiant į </w:t>
      </w:r>
      <w:r>
        <w:t>bibliotekai</w:t>
      </w:r>
      <w:r w:rsidRPr="00B37571">
        <w:t xml:space="preserve"> priskirtus uždavinius ir </w:t>
      </w:r>
      <w:r>
        <w:t>vykdomas</w:t>
      </w:r>
      <w:r w:rsidRPr="00B37571">
        <w:t xml:space="preserve"> funkcijas, siekiant įgyvendinti </w:t>
      </w:r>
      <w:r>
        <w:t>bibliotekai</w:t>
      </w:r>
      <w:r w:rsidRPr="00B37571">
        <w:t xml:space="preserve"> iškeltus tikslus</w:t>
      </w:r>
      <w:r>
        <w:t>.</w:t>
      </w:r>
      <w:r w:rsidRPr="00B37571">
        <w:t xml:space="preserve"> </w:t>
      </w:r>
    </w:p>
    <w:p w:rsidR="007473C1" w:rsidRDefault="007473C1" w:rsidP="008E4B07">
      <w:pPr>
        <w:tabs>
          <w:tab w:val="left" w:pos="1134"/>
        </w:tabs>
        <w:spacing w:line="360" w:lineRule="auto"/>
        <w:ind w:firstLine="851"/>
        <w:jc w:val="both"/>
      </w:pPr>
      <w:r>
        <w:t xml:space="preserve">     4. Direktorius yra</w:t>
      </w:r>
      <w:r w:rsidRPr="00E561C5">
        <w:t xml:space="preserve"> tiesiogiai pavaldus </w:t>
      </w:r>
      <w:r w:rsidRPr="001A54A7">
        <w:t xml:space="preserve">Savivaldybės merui ir </w:t>
      </w:r>
      <w:r w:rsidRPr="001A54A7">
        <w:rPr>
          <w:color w:val="000000"/>
        </w:rPr>
        <w:t>atskaitingas savininko (steigėjo) teises ir pareigas įgyvendinančiai institucijai</w:t>
      </w:r>
      <w:r>
        <w:rPr>
          <w:color w:val="000000"/>
        </w:rPr>
        <w:t>.</w:t>
      </w:r>
    </w:p>
    <w:p w:rsidR="007473C1" w:rsidRDefault="007473C1" w:rsidP="008E4B07">
      <w:pPr>
        <w:tabs>
          <w:tab w:val="left" w:pos="1134"/>
        </w:tabs>
        <w:spacing w:line="360" w:lineRule="auto"/>
        <w:ind w:firstLine="851"/>
        <w:jc w:val="both"/>
      </w:pPr>
      <w:r>
        <w:t xml:space="preserve">     5. D</w:t>
      </w:r>
      <w:r w:rsidRPr="00E561C5">
        <w:t>irektorių konkurso būdu į pareigas skiria ir iš jų atleidžia</w:t>
      </w:r>
      <w:r>
        <w:t xml:space="preserve"> bei</w:t>
      </w:r>
      <w:r w:rsidRPr="00E561C5">
        <w:t xml:space="preserve"> </w:t>
      </w:r>
      <w:r>
        <w:t>kitas funkcijas, susijusias su Direktoriaus darbo santykiais, Darbo kodekso ir kitų teisės aktų nustatyta tvarka vykdo Savivaldybės meras.</w:t>
      </w:r>
    </w:p>
    <w:p w:rsidR="000D2118" w:rsidRDefault="000D2118" w:rsidP="000D2118">
      <w:pPr>
        <w:spacing w:line="360" w:lineRule="auto"/>
        <w:ind w:firstLine="851"/>
        <w:jc w:val="both"/>
      </w:pPr>
      <w:r>
        <w:t xml:space="preserve">     </w:t>
      </w:r>
      <w:r w:rsidR="00D836D1">
        <w:t xml:space="preserve"> </w:t>
      </w:r>
      <w:r w:rsidR="002B5C7C">
        <w:t>6</w:t>
      </w:r>
      <w:r w:rsidR="007473C1">
        <w:t>.</w:t>
      </w:r>
      <w:r w:rsidR="00D836D1" w:rsidRPr="00D836D1">
        <w:rPr>
          <w:lang w:eastAsia="ar-SA"/>
        </w:rPr>
        <w:t xml:space="preserve"> </w:t>
      </w:r>
      <w:r w:rsidR="00EB60D5">
        <w:rPr>
          <w:lang w:eastAsia="ar-SA"/>
        </w:rPr>
        <w:t xml:space="preserve">Direktorius savo darbe vadovaujasi </w:t>
      </w:r>
      <w:r w:rsidR="00D836D1" w:rsidRPr="00D836D1">
        <w:rPr>
          <w:lang w:eastAsia="ar-SA"/>
        </w:rPr>
        <w:t xml:space="preserve">Lietuvos Respublikos Konstitucija, </w:t>
      </w:r>
      <w:r>
        <w:rPr>
          <w:color w:val="000000"/>
          <w:shd w:val="clear" w:color="auto" w:fill="FFFFFF"/>
        </w:rPr>
        <w:t xml:space="preserve">Lietuvos Respublikos civiliniu kodeksu, Lietuvos Respublikos biudžetinių įstaigų įstatymu, Lietuvos Respublikos </w:t>
      </w:r>
      <w:r w:rsidRPr="00606069">
        <w:rPr>
          <w:color w:val="000000"/>
          <w:shd w:val="clear" w:color="auto" w:fill="FFFFFF"/>
        </w:rPr>
        <w:t>bibliotekų</w:t>
      </w:r>
      <w:r>
        <w:rPr>
          <w:color w:val="000000"/>
          <w:shd w:val="clear" w:color="auto" w:fill="FFFFFF"/>
        </w:rPr>
        <w:t xml:space="preserve"> įstatymu, kitais Lietuvos Respublikos įstatymais ir norminiais teisės aktais, Savivaldybės tarybos sprendimais, Savivaldybės mero potvarkiais, Savivaldybės administracijos direktoriaus įsakymais, </w:t>
      </w:r>
      <w:r w:rsidRPr="00606069">
        <w:t xml:space="preserve">Lietuvos Respublikos kultūros ministerijos </w:t>
      </w:r>
      <w:r>
        <w:t xml:space="preserve">patvirtintais teisės aktais dėl </w:t>
      </w:r>
      <w:r w:rsidRPr="00606069">
        <w:t>bibliotekų fondo apsaugos, bibliotekų veiklos apskaitos, bibliotekų veiklos norminių dokumentų, statistikos ataskaitų teikimo,</w:t>
      </w:r>
      <w:r>
        <w:rPr>
          <w:color w:val="000000"/>
          <w:shd w:val="clear" w:color="auto" w:fill="FFFFFF"/>
        </w:rPr>
        <w:t xml:space="preserve"> Įstaigos nuostatais ir šiuo pareigybės aprašymu.</w:t>
      </w:r>
    </w:p>
    <w:p w:rsidR="00AF5EFD" w:rsidRDefault="007473C1" w:rsidP="008E4B07">
      <w:pPr>
        <w:tabs>
          <w:tab w:val="left" w:pos="1134"/>
        </w:tabs>
        <w:spacing w:line="360" w:lineRule="auto"/>
        <w:ind w:firstLine="851"/>
        <w:jc w:val="both"/>
      </w:pPr>
      <w:r>
        <w:t xml:space="preserve">     </w:t>
      </w:r>
    </w:p>
    <w:p w:rsidR="00AF5EFD" w:rsidRPr="00FA273D" w:rsidRDefault="007473C1" w:rsidP="008E4B07">
      <w:pPr>
        <w:tabs>
          <w:tab w:val="left" w:pos="1242"/>
        </w:tabs>
        <w:spacing w:line="360" w:lineRule="auto"/>
        <w:jc w:val="center"/>
        <w:rPr>
          <w:b/>
        </w:rPr>
      </w:pPr>
      <w:r>
        <w:rPr>
          <w:b/>
        </w:rPr>
        <w:t>II</w:t>
      </w:r>
      <w:r w:rsidR="00AF5EFD" w:rsidRPr="006937EB">
        <w:rPr>
          <w:b/>
        </w:rPr>
        <w:t xml:space="preserve">. </w:t>
      </w:r>
      <w:r w:rsidR="00682785">
        <w:rPr>
          <w:b/>
        </w:rPr>
        <w:t>SPECIALŪS</w:t>
      </w:r>
      <w:r w:rsidR="00AF5EFD" w:rsidRPr="006937EB">
        <w:rPr>
          <w:b/>
        </w:rPr>
        <w:t xml:space="preserve"> REIKALAVIMAI ŠIAS PAREIGAS EINANČIAM DARBUOTOJUI</w:t>
      </w:r>
    </w:p>
    <w:p w:rsidR="00AF5EFD" w:rsidRDefault="00AF5EFD" w:rsidP="008E4B07">
      <w:pPr>
        <w:tabs>
          <w:tab w:val="left" w:pos="1242"/>
        </w:tabs>
        <w:spacing w:line="360" w:lineRule="auto"/>
      </w:pPr>
    </w:p>
    <w:p w:rsidR="00AF5EFD" w:rsidRDefault="00D836D1" w:rsidP="008E4B07">
      <w:pPr>
        <w:tabs>
          <w:tab w:val="left" w:pos="1242"/>
        </w:tabs>
        <w:spacing w:line="360" w:lineRule="auto"/>
        <w:jc w:val="both"/>
      </w:pPr>
      <w:r>
        <w:tab/>
        <w:t>7</w:t>
      </w:r>
      <w:r w:rsidR="00AF5EFD">
        <w:t xml:space="preserve">. </w:t>
      </w:r>
      <w:r w:rsidR="00710EFC">
        <w:t>Direktorius</w:t>
      </w:r>
      <w:r w:rsidR="00682785">
        <w:t xml:space="preserve"> turi atitikti šiuos special</w:t>
      </w:r>
      <w:r w:rsidR="00AF5EFD">
        <w:t>ius</w:t>
      </w:r>
      <w:r w:rsidR="00392541">
        <w:t xml:space="preserve"> kvalifikacinius</w:t>
      </w:r>
      <w:r w:rsidR="00AF5EFD">
        <w:t xml:space="preserve"> reikalavimus:</w:t>
      </w:r>
    </w:p>
    <w:p w:rsidR="00AF5EFD" w:rsidRDefault="00D836D1" w:rsidP="008E4B07">
      <w:pPr>
        <w:tabs>
          <w:tab w:val="left" w:pos="1242"/>
        </w:tabs>
        <w:spacing w:line="360" w:lineRule="auto"/>
        <w:jc w:val="both"/>
      </w:pPr>
      <w:r>
        <w:tab/>
        <w:t>7</w:t>
      </w:r>
      <w:r w:rsidR="00AF5EFD">
        <w:t>.1</w:t>
      </w:r>
      <w:r w:rsidR="009811C3">
        <w:t>. turėti</w:t>
      </w:r>
      <w:r w:rsidR="00495D6D">
        <w:t xml:space="preserve"> </w:t>
      </w:r>
      <w:r w:rsidR="009100EB">
        <w:t>aukštąjį</w:t>
      </w:r>
      <w:r w:rsidR="008A496E">
        <w:t xml:space="preserve"> </w:t>
      </w:r>
      <w:r w:rsidR="009811C3">
        <w:t xml:space="preserve">universitetinį </w:t>
      </w:r>
      <w:r w:rsidR="004F6A24">
        <w:t>humanitarinių mokslų arba socialinių mokslų studijų</w:t>
      </w:r>
      <w:r w:rsidR="009811C3">
        <w:t xml:space="preserve"> srities </w:t>
      </w:r>
      <w:r w:rsidR="00AF5EFD">
        <w:t>išsilavinimą</w:t>
      </w:r>
      <w:r w:rsidR="00392541">
        <w:t xml:space="preserve"> ar jam prilygintą išsilavinimą</w:t>
      </w:r>
      <w:r w:rsidR="00AF5EFD">
        <w:t>;</w:t>
      </w:r>
    </w:p>
    <w:p w:rsidR="00AF5EFD" w:rsidRDefault="00D836D1" w:rsidP="008E4B07">
      <w:pPr>
        <w:tabs>
          <w:tab w:val="left" w:pos="1242"/>
        </w:tabs>
        <w:spacing w:line="360" w:lineRule="auto"/>
        <w:jc w:val="both"/>
      </w:pPr>
      <w:r>
        <w:tab/>
        <w:t>7</w:t>
      </w:r>
      <w:r w:rsidR="00AF5EFD">
        <w:t xml:space="preserve">.2. turėti </w:t>
      </w:r>
      <w:r w:rsidR="00FA273D">
        <w:t xml:space="preserve">ne mažesnę kaip </w:t>
      </w:r>
      <w:r w:rsidR="00257B72" w:rsidRPr="004F6A24">
        <w:t>2</w:t>
      </w:r>
      <w:r w:rsidR="00AF5EFD" w:rsidRPr="004F6A24">
        <w:t xml:space="preserve"> </w:t>
      </w:r>
      <w:r w:rsidR="00AF5EFD">
        <w:t xml:space="preserve">metų </w:t>
      </w:r>
      <w:r w:rsidR="004F6A24">
        <w:t xml:space="preserve">vadovaujamo </w:t>
      </w:r>
      <w:r w:rsidR="00F80234">
        <w:t xml:space="preserve">darbo patirtį kultūros </w:t>
      </w:r>
      <w:r w:rsidR="004F6A24">
        <w:t xml:space="preserve">arba informacinės veiklos </w:t>
      </w:r>
      <w:r w:rsidR="00F80234">
        <w:t>srityje</w:t>
      </w:r>
      <w:r w:rsidR="00AF5EFD">
        <w:t>;</w:t>
      </w:r>
    </w:p>
    <w:p w:rsidR="00AF5EFD" w:rsidRPr="00257B72" w:rsidRDefault="005E56FE" w:rsidP="00257B72">
      <w:pPr>
        <w:shd w:val="clear" w:color="auto" w:fill="FFFFFF"/>
        <w:spacing w:line="360" w:lineRule="auto"/>
        <w:ind w:firstLine="720"/>
        <w:jc w:val="both"/>
        <w:rPr>
          <w:color w:val="000000"/>
          <w:szCs w:val="27"/>
        </w:rPr>
      </w:pPr>
      <w:r>
        <w:lastRenderedPageBreak/>
        <w:tab/>
        <w:t>7</w:t>
      </w:r>
      <w:r w:rsidR="00AF5EFD">
        <w:t>.3.</w:t>
      </w:r>
      <w:r>
        <w:t xml:space="preserve"> </w:t>
      </w:r>
      <w:r w:rsidR="008E6108">
        <w:rPr>
          <w:lang w:eastAsia="ar-SA"/>
        </w:rPr>
        <w:t>būti susipažinusiam su</w:t>
      </w:r>
      <w:r w:rsidRPr="005E56FE">
        <w:rPr>
          <w:lang w:eastAsia="ar-SA"/>
        </w:rPr>
        <w:t xml:space="preserve"> L</w:t>
      </w:r>
      <w:r w:rsidR="008E6108">
        <w:rPr>
          <w:lang w:eastAsia="ar-SA"/>
        </w:rPr>
        <w:t>ietuvos Respublikos Konstitucija</w:t>
      </w:r>
      <w:r w:rsidRPr="005E56FE">
        <w:rPr>
          <w:lang w:eastAsia="ar-SA"/>
        </w:rPr>
        <w:t xml:space="preserve">, </w:t>
      </w:r>
      <w:r w:rsidR="00257B72" w:rsidRPr="001A54A7">
        <w:rPr>
          <w:color w:val="000000"/>
          <w:szCs w:val="27"/>
        </w:rPr>
        <w:t>Lietuvos Respublikos</w:t>
      </w:r>
      <w:r w:rsidR="008E6108">
        <w:rPr>
          <w:color w:val="000000"/>
          <w:szCs w:val="27"/>
        </w:rPr>
        <w:t xml:space="preserve"> bibliotekų įstatymu, Lietuvos Respublikos biudžetinių įstaigų įstatymu</w:t>
      </w:r>
      <w:r w:rsidR="00257B72" w:rsidRPr="001A54A7">
        <w:rPr>
          <w:color w:val="000000"/>
          <w:szCs w:val="27"/>
        </w:rPr>
        <w:t>, Li</w:t>
      </w:r>
      <w:r w:rsidR="008E6108">
        <w:rPr>
          <w:color w:val="000000"/>
          <w:szCs w:val="27"/>
        </w:rPr>
        <w:t>etuvos Respublikos darbo kodeksu</w:t>
      </w:r>
      <w:r w:rsidR="00392541">
        <w:rPr>
          <w:color w:val="000000"/>
          <w:szCs w:val="27"/>
        </w:rPr>
        <w:t xml:space="preserve"> ir</w:t>
      </w:r>
      <w:r w:rsidR="008E6108">
        <w:rPr>
          <w:color w:val="000000"/>
          <w:szCs w:val="27"/>
        </w:rPr>
        <w:t xml:space="preserve"> kitais Lietuvos Respublikos įstatymais, tar</w:t>
      </w:r>
      <w:r w:rsidR="00392541">
        <w:rPr>
          <w:color w:val="000000"/>
          <w:szCs w:val="27"/>
        </w:rPr>
        <w:t>ptautiniais susitarimais ir kitai</w:t>
      </w:r>
      <w:r w:rsidR="008E6108">
        <w:rPr>
          <w:color w:val="000000"/>
          <w:szCs w:val="27"/>
        </w:rPr>
        <w:t>s teisės aktais, reglamentuojančiai</w:t>
      </w:r>
      <w:r w:rsidR="005578FF">
        <w:rPr>
          <w:color w:val="000000"/>
          <w:szCs w:val="27"/>
        </w:rPr>
        <w:t xml:space="preserve">s bibliotekų </w:t>
      </w:r>
      <w:r w:rsidR="008E6108">
        <w:rPr>
          <w:color w:val="000000"/>
          <w:szCs w:val="27"/>
        </w:rPr>
        <w:t>veiklą, sugebėjimas</w:t>
      </w:r>
      <w:r w:rsidR="005578FF">
        <w:rPr>
          <w:color w:val="000000"/>
          <w:szCs w:val="27"/>
        </w:rPr>
        <w:t xml:space="preserve"> pritaikyti juos praktikoje; </w:t>
      </w:r>
    </w:p>
    <w:p w:rsidR="00AF5EFD" w:rsidRDefault="005E56FE" w:rsidP="008E4B07">
      <w:pPr>
        <w:tabs>
          <w:tab w:val="left" w:pos="1242"/>
        </w:tabs>
        <w:spacing w:line="360" w:lineRule="auto"/>
        <w:jc w:val="both"/>
      </w:pPr>
      <w:r>
        <w:tab/>
        <w:t>7</w:t>
      </w:r>
      <w:r w:rsidR="00AF5EFD">
        <w:t>.4. būti susipažinusiam su</w:t>
      </w:r>
      <w:r w:rsidR="002A6FAF">
        <w:t xml:space="preserve"> Lietuvos bibliotekų sistema, </w:t>
      </w:r>
      <w:r w:rsidR="008E6108">
        <w:t>bibliotekų veikla</w:t>
      </w:r>
      <w:r w:rsidR="00AF5EFD">
        <w:t>;</w:t>
      </w:r>
    </w:p>
    <w:p w:rsidR="005E56FE" w:rsidRPr="005E56FE" w:rsidRDefault="005E56FE" w:rsidP="008E4B07">
      <w:pPr>
        <w:suppressAutoHyphens/>
        <w:spacing w:line="360" w:lineRule="auto"/>
        <w:ind w:firstLine="1259"/>
        <w:jc w:val="both"/>
        <w:rPr>
          <w:lang w:eastAsia="ar-SA"/>
        </w:rPr>
      </w:pPr>
      <w:r>
        <w:rPr>
          <w:lang w:eastAsia="ar-SA"/>
        </w:rPr>
        <w:t>7.5</w:t>
      </w:r>
      <w:r w:rsidR="002A6FAF">
        <w:rPr>
          <w:lang w:eastAsia="ar-SA"/>
        </w:rPr>
        <w:t xml:space="preserve">. turėti strateginio planavimo, pokyčių valdymo ir finansinių išteklių planavimo </w:t>
      </w:r>
      <w:r w:rsidR="008E6108">
        <w:rPr>
          <w:lang w:eastAsia="ar-SA"/>
        </w:rPr>
        <w:t xml:space="preserve">bei dalykinio bendravimo </w:t>
      </w:r>
      <w:r w:rsidR="002A6FAF">
        <w:rPr>
          <w:lang w:eastAsia="ar-SA"/>
        </w:rPr>
        <w:t>įgūdžių</w:t>
      </w:r>
      <w:r w:rsidR="008E6108">
        <w:rPr>
          <w:lang w:eastAsia="ar-SA"/>
        </w:rPr>
        <w:t>, gebėti formuoti, motyvuoti ir valdyti komandą, mokėti organizuoti ir planuoti bibliotekos darbą, būti orentuotam į tikslus, gebėti sistemiškai analizuoti ir objektyviai vertinti situaciją bei priimti optimalius sprendimus</w:t>
      </w:r>
      <w:r w:rsidRPr="005E56FE">
        <w:rPr>
          <w:lang w:eastAsia="ar-SA"/>
        </w:rPr>
        <w:t>;</w:t>
      </w:r>
    </w:p>
    <w:p w:rsidR="005E56FE" w:rsidRPr="005E56FE" w:rsidRDefault="005E56FE" w:rsidP="008E4B07">
      <w:pPr>
        <w:suppressAutoHyphens/>
        <w:spacing w:line="360" w:lineRule="auto"/>
        <w:ind w:firstLine="1259"/>
        <w:jc w:val="both"/>
        <w:rPr>
          <w:lang w:eastAsia="ar-SA"/>
        </w:rPr>
      </w:pPr>
      <w:r>
        <w:rPr>
          <w:lang w:eastAsia="ar-SA"/>
        </w:rPr>
        <w:t>7.6</w:t>
      </w:r>
      <w:r w:rsidR="008E6108">
        <w:rPr>
          <w:lang w:eastAsia="ar-SA"/>
        </w:rPr>
        <w:t>. mokėti bent vieną iš trijų Europos Sąjungos oficialių darbo kalbų (anglų, prancūzų ar vokiečių) ne žemesniu kaip B1 kalbos mokėjimo lygiu (pagal Bendruosiuose Europos kalbų metmenyse nustatytą ir apibūdintą šešių kalbos mokėjimo lygių sistemą)</w:t>
      </w:r>
      <w:r w:rsidRPr="005E56FE">
        <w:rPr>
          <w:lang w:eastAsia="ar-SA"/>
        </w:rPr>
        <w:t>;</w:t>
      </w:r>
    </w:p>
    <w:p w:rsidR="005E56FE" w:rsidRPr="005E56FE" w:rsidRDefault="005E56FE" w:rsidP="008E4B07">
      <w:pPr>
        <w:suppressAutoHyphens/>
        <w:spacing w:line="360" w:lineRule="auto"/>
        <w:ind w:firstLine="1259"/>
        <w:jc w:val="both"/>
        <w:rPr>
          <w:lang w:eastAsia="ar-SA"/>
        </w:rPr>
      </w:pPr>
      <w:r>
        <w:rPr>
          <w:lang w:eastAsia="ar-SA"/>
        </w:rPr>
        <w:t>7.7</w:t>
      </w:r>
      <w:r w:rsidR="002A6FAF">
        <w:rPr>
          <w:lang w:eastAsia="ar-SA"/>
        </w:rPr>
        <w:t xml:space="preserve">. </w:t>
      </w:r>
      <w:r w:rsidR="008E6108">
        <w:rPr>
          <w:lang w:eastAsia="ar-SA"/>
        </w:rPr>
        <w:t>turėti kompiuterinio raštingumo įgūdžių ir mokėti naudotis informacinėmis technologijomis</w:t>
      </w:r>
      <w:r w:rsidRPr="005E56FE">
        <w:rPr>
          <w:lang w:eastAsia="ar-SA"/>
        </w:rPr>
        <w:t>;</w:t>
      </w:r>
    </w:p>
    <w:p w:rsidR="005E56FE" w:rsidRPr="005E56FE" w:rsidRDefault="008E6108" w:rsidP="008E4B07">
      <w:pPr>
        <w:suppressAutoHyphens/>
        <w:spacing w:line="360" w:lineRule="auto"/>
        <w:ind w:firstLine="1259"/>
        <w:jc w:val="both"/>
        <w:rPr>
          <w:lang w:eastAsia="ar-SA"/>
        </w:rPr>
      </w:pPr>
      <w:r>
        <w:rPr>
          <w:lang w:eastAsia="ar-SA"/>
        </w:rPr>
        <w:t>7.8</w:t>
      </w:r>
      <w:r w:rsidR="005E56FE" w:rsidRPr="005E56FE">
        <w:rPr>
          <w:lang w:eastAsia="ar-SA"/>
        </w:rPr>
        <w:t xml:space="preserve">. būti </w:t>
      </w:r>
      <w:r w:rsidR="004A55AD">
        <w:rPr>
          <w:lang w:eastAsia="ar-SA"/>
        </w:rPr>
        <w:t>atsakingam, kūrybiškam, iniciatyviam ir</w:t>
      </w:r>
      <w:r w:rsidR="005E56FE" w:rsidRPr="005E56FE">
        <w:rPr>
          <w:lang w:eastAsia="ar-SA"/>
        </w:rPr>
        <w:t xml:space="preserve"> pareigingam.</w:t>
      </w:r>
    </w:p>
    <w:p w:rsidR="00AF5EFD" w:rsidRDefault="00AF5EFD" w:rsidP="008E4B07">
      <w:pPr>
        <w:tabs>
          <w:tab w:val="left" w:pos="1242"/>
        </w:tabs>
        <w:spacing w:line="360" w:lineRule="auto"/>
        <w:jc w:val="both"/>
      </w:pPr>
    </w:p>
    <w:p w:rsidR="00AF5EFD" w:rsidRPr="00C51BBB" w:rsidRDefault="00FA273D" w:rsidP="008E4B07">
      <w:pPr>
        <w:pStyle w:val="Pagrindinistekstas"/>
        <w:tabs>
          <w:tab w:val="left" w:pos="1242"/>
        </w:tabs>
        <w:spacing w:line="360" w:lineRule="auto"/>
        <w:ind w:right="-180"/>
        <w:jc w:val="center"/>
        <w:rPr>
          <w:b/>
        </w:rPr>
      </w:pPr>
      <w:r>
        <w:rPr>
          <w:b/>
        </w:rPr>
        <w:t>III.</w:t>
      </w:r>
      <w:r w:rsidR="00F80234">
        <w:rPr>
          <w:b/>
        </w:rPr>
        <w:t xml:space="preserve"> ŠIAS PAREIGAS EINANČIO DARBUOTOJO</w:t>
      </w:r>
      <w:r>
        <w:rPr>
          <w:b/>
        </w:rPr>
        <w:t xml:space="preserve"> </w:t>
      </w:r>
      <w:r w:rsidR="00AF5EFD">
        <w:rPr>
          <w:b/>
          <w:bCs/>
        </w:rPr>
        <w:t>FUNKCIJOS</w:t>
      </w:r>
    </w:p>
    <w:p w:rsidR="00AF5EFD" w:rsidRDefault="00AF5EFD" w:rsidP="008E4B07">
      <w:pPr>
        <w:pStyle w:val="Pagrindinistekstas"/>
        <w:tabs>
          <w:tab w:val="left" w:pos="1242"/>
        </w:tabs>
        <w:spacing w:line="360" w:lineRule="auto"/>
        <w:ind w:right="-180"/>
        <w:rPr>
          <w:b/>
          <w:bCs/>
        </w:rPr>
      </w:pPr>
    </w:p>
    <w:p w:rsidR="00AF5EFD" w:rsidRDefault="00AF5EFD" w:rsidP="008E4B07">
      <w:pPr>
        <w:pStyle w:val="Pagrindinistekstas"/>
        <w:tabs>
          <w:tab w:val="left" w:pos="1242"/>
        </w:tabs>
        <w:spacing w:line="360" w:lineRule="auto"/>
        <w:ind w:right="-180"/>
      </w:pPr>
      <w:r>
        <w:rPr>
          <w:b/>
          <w:bCs/>
        </w:rPr>
        <w:t xml:space="preserve">               </w:t>
      </w:r>
      <w:r w:rsidR="006937EB">
        <w:rPr>
          <w:b/>
          <w:bCs/>
        </w:rPr>
        <w:tab/>
      </w:r>
      <w:r w:rsidR="008E4B07">
        <w:rPr>
          <w:bCs/>
        </w:rPr>
        <w:t>8</w:t>
      </w:r>
      <w:r w:rsidR="006937EB" w:rsidRPr="006937EB">
        <w:rPr>
          <w:bCs/>
        </w:rPr>
        <w:t>.</w:t>
      </w:r>
      <w:r w:rsidR="006937EB">
        <w:rPr>
          <w:b/>
          <w:bCs/>
        </w:rPr>
        <w:t xml:space="preserve"> </w:t>
      </w:r>
      <w:r w:rsidR="00336E5A">
        <w:t>Direktori</w:t>
      </w:r>
      <w:r w:rsidR="00710EFC">
        <w:t>us</w:t>
      </w:r>
      <w:r w:rsidR="00F80234">
        <w:t xml:space="preserve"> </w:t>
      </w:r>
      <w:r w:rsidR="00F80E38">
        <w:t>vykdo šias funkcijas</w:t>
      </w:r>
      <w:r>
        <w:t>:</w:t>
      </w:r>
    </w:p>
    <w:p w:rsidR="008E4B07" w:rsidRPr="008E4B07" w:rsidRDefault="008E4B07" w:rsidP="008E4B07">
      <w:pPr>
        <w:spacing w:line="360" w:lineRule="auto"/>
        <w:ind w:firstLine="1260"/>
        <w:jc w:val="both"/>
        <w:rPr>
          <w:lang w:eastAsia="ar-SA"/>
        </w:rPr>
      </w:pPr>
      <w:r>
        <w:rPr>
          <w:lang w:eastAsia="ar-SA"/>
        </w:rPr>
        <w:t>8</w:t>
      </w:r>
      <w:r w:rsidRPr="008E4B07">
        <w:rPr>
          <w:lang w:eastAsia="ar-SA"/>
        </w:rPr>
        <w:t>.1.</w:t>
      </w:r>
      <w:r w:rsidR="005C4D90" w:rsidRPr="005C4D90">
        <w:rPr>
          <w:lang w:eastAsia="en-US"/>
        </w:rPr>
        <w:t xml:space="preserve"> užtikrina Viešosios bibliotekos nuostatuose nustatytų uždavinių ir funkcijų planavimą, organizavimą  ir tinkamą vykdymą bei kontrolę</w:t>
      </w:r>
      <w:r w:rsidRPr="008E4B07">
        <w:rPr>
          <w:lang w:eastAsia="ar-SA"/>
        </w:rPr>
        <w:t>;</w:t>
      </w:r>
    </w:p>
    <w:p w:rsidR="008E4B07" w:rsidRPr="008E4B07" w:rsidRDefault="008E4B07" w:rsidP="008E4B07">
      <w:pPr>
        <w:suppressAutoHyphens/>
        <w:spacing w:line="360" w:lineRule="auto"/>
        <w:ind w:firstLine="1260"/>
        <w:jc w:val="both"/>
        <w:rPr>
          <w:lang w:eastAsia="ar-SA"/>
        </w:rPr>
      </w:pPr>
      <w:r>
        <w:rPr>
          <w:lang w:eastAsia="ar-SA"/>
        </w:rPr>
        <w:t>8</w:t>
      </w:r>
      <w:r w:rsidRPr="008E4B07">
        <w:rPr>
          <w:lang w:eastAsia="ar-SA"/>
        </w:rPr>
        <w:t>.2.</w:t>
      </w:r>
      <w:r w:rsidR="005C4D90" w:rsidRPr="005C4D90">
        <w:rPr>
          <w:lang w:eastAsia="en-US"/>
        </w:rPr>
        <w:t xml:space="preserve"> rengia  ir tobulina bibliotekos veiklos kryptis, planuoja žmogiškuosius ir finansinius išteklius,  biudžeto formavimą, numato veiklos priemones ir jų vykdymo kontrolę</w:t>
      </w:r>
      <w:r w:rsidRPr="008E4B07">
        <w:rPr>
          <w:lang w:eastAsia="ar-SA"/>
        </w:rPr>
        <w:t xml:space="preserve">; </w:t>
      </w:r>
    </w:p>
    <w:p w:rsidR="008E4B07" w:rsidRPr="008E4B07" w:rsidRDefault="008E4B07" w:rsidP="008E4B07">
      <w:pPr>
        <w:suppressAutoHyphens/>
        <w:spacing w:line="360" w:lineRule="auto"/>
        <w:ind w:firstLine="1260"/>
        <w:jc w:val="both"/>
        <w:rPr>
          <w:color w:val="000000"/>
          <w:lang w:eastAsia="ar-SA"/>
        </w:rPr>
      </w:pPr>
      <w:r>
        <w:rPr>
          <w:lang w:eastAsia="ar-SA"/>
        </w:rPr>
        <w:t>8</w:t>
      </w:r>
      <w:r w:rsidRPr="008E4B07">
        <w:rPr>
          <w:lang w:eastAsia="ar-SA"/>
        </w:rPr>
        <w:t>.3.</w:t>
      </w:r>
      <w:r w:rsidR="005C4D90" w:rsidRPr="005C4D90">
        <w:t xml:space="preserve"> atlieka Viešosios bibliotekos ir padalinių darbuotojų darbo užduočių ir darbų planavimą,  paskirstymą, darbuotojų kvalifikacijos kėlimą</w:t>
      </w:r>
      <w:r w:rsidRPr="008E4B07">
        <w:rPr>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.4.</w:t>
      </w:r>
      <w:r w:rsidR="005C4D90">
        <w:rPr>
          <w:color w:val="000000"/>
          <w:lang w:eastAsia="ar-SA"/>
        </w:rPr>
        <w:t xml:space="preserve"> </w:t>
      </w:r>
      <w:r w:rsidR="005C4D90" w:rsidRPr="005C4D90">
        <w:rPr>
          <w:lang w:eastAsia="en-US"/>
        </w:rPr>
        <w:t>atlieka Bibliotekos ir padalinių veiklos stebėseną ir vertinimą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.5.</w:t>
      </w:r>
      <w:r w:rsidR="00547CEB">
        <w:rPr>
          <w:color w:val="000000"/>
          <w:lang w:eastAsia="ar-SA"/>
        </w:rPr>
        <w:t xml:space="preserve"> </w:t>
      </w:r>
      <w:r w:rsidR="00547CEB" w:rsidRPr="00547CEB">
        <w:t>įstatymų bei kitų norminių aktų nustatyta tvarka atstovauja Viešajai bibliotekai įvairiose institucijose, sudaro sutartis, skiria ir atleidžia darbuotojus</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.6.</w:t>
      </w:r>
      <w:r w:rsidR="00547CEB">
        <w:rPr>
          <w:color w:val="000000"/>
          <w:lang w:eastAsia="ar-SA"/>
        </w:rPr>
        <w:t xml:space="preserve"> </w:t>
      </w:r>
      <w:r w:rsidR="00547CEB" w:rsidRPr="00547CEB">
        <w:rPr>
          <w:noProof/>
        </w:rPr>
        <w:t>vadovaudamasi</w:t>
      </w:r>
      <w:r w:rsidR="00547CEB">
        <w:rPr>
          <w:noProof/>
        </w:rPr>
        <w:t>s</w:t>
      </w:r>
      <w:r w:rsidR="00547CEB" w:rsidRPr="00547CEB">
        <w:rPr>
          <w:noProof/>
        </w:rPr>
        <w:t xml:space="preserve"> Lietuvos Respublikos įstatymais, Vyriausybės nutarimais, Kultūros ministerijos, rajono savivaldybės teisės aktais, savo kompetencijos ribose leidžia įsakymus, organizuoja ir kontroliuoja jų vykdymą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.7.</w:t>
      </w:r>
      <w:r w:rsidR="00547CEB">
        <w:rPr>
          <w:color w:val="000000"/>
          <w:lang w:eastAsia="ar-SA"/>
        </w:rPr>
        <w:t xml:space="preserve"> </w:t>
      </w:r>
      <w:r w:rsidR="00547CEB" w:rsidRPr="00547CEB">
        <w:t>tvirtina Viešosios bibliotekos ir padalinių darbo organizavimo dokumentus: vidaus tvarkos taisykles, naudojimosi biblioteka taisykles, pareigybių aprašymus, nuostatus, aktus ir kt. bei užtikrina jų vykdymą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lastRenderedPageBreak/>
        <w:t>8</w:t>
      </w:r>
      <w:r w:rsidRPr="008E4B07">
        <w:rPr>
          <w:color w:val="000000"/>
          <w:lang w:eastAsia="ar-SA"/>
        </w:rPr>
        <w:t>.8.</w:t>
      </w:r>
      <w:r w:rsidR="00547CEB">
        <w:rPr>
          <w:color w:val="000000"/>
          <w:lang w:eastAsia="ar-SA"/>
        </w:rPr>
        <w:t xml:space="preserve"> </w:t>
      </w:r>
      <w:r w:rsidR="00547CEB" w:rsidRPr="00547CEB">
        <w:t>formuoja Viešosios bibliotekos ir padalinių įvaizdį bei rūpinasi bibliotekos ir jos teikiamų paslaugų reklama</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.9.</w:t>
      </w:r>
      <w:r w:rsidR="00547CEB">
        <w:rPr>
          <w:color w:val="000000"/>
          <w:lang w:eastAsia="ar-SA"/>
        </w:rPr>
        <w:t xml:space="preserve"> </w:t>
      </w:r>
      <w:r w:rsidR="00547CEB" w:rsidRPr="00547CEB">
        <w:rPr>
          <w:lang w:eastAsia="en-US"/>
        </w:rPr>
        <w:t>nustato rajono bibliotekų plėtros strategiją. Inicijuoja bibliotekų dalyvavimą projektuose, programose ir užtikrina kokybišką jų parengimą bei vykdymą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00547CEB">
        <w:rPr>
          <w:color w:val="000000"/>
          <w:lang w:eastAsia="ar-SA"/>
        </w:rPr>
        <w:t xml:space="preserve">.10. </w:t>
      </w:r>
      <w:r w:rsidR="00547CEB" w:rsidRPr="00547CEB">
        <w:t>rūpinasi Viešosios bibliotekos ir padalinių modernizavimu, LIBIS (Lietuvos Integralios Bibliotekų Informacinės Sistemos) programinės įrangos diegimu, atnaujinimu ir plėtra</w:t>
      </w:r>
      <w:r w:rsidRPr="008E4B07">
        <w:rPr>
          <w:color w:val="000000"/>
          <w:lang w:eastAsia="ar-SA"/>
        </w:rPr>
        <w:t>;</w:t>
      </w:r>
    </w:p>
    <w:p w:rsidR="008E4B07" w:rsidRPr="008E4B07" w:rsidRDefault="008E4B07" w:rsidP="008E4B07">
      <w:pPr>
        <w:suppressAutoHyphens/>
        <w:spacing w:line="360" w:lineRule="auto"/>
        <w:ind w:firstLine="1260"/>
        <w:jc w:val="both"/>
        <w:rPr>
          <w:lang w:eastAsia="ar-SA"/>
        </w:rPr>
      </w:pPr>
      <w:r>
        <w:rPr>
          <w:color w:val="000000"/>
          <w:lang w:eastAsia="ar-SA"/>
        </w:rPr>
        <w:t>8</w:t>
      </w:r>
      <w:r w:rsidRPr="008E4B07">
        <w:rPr>
          <w:color w:val="000000"/>
          <w:lang w:eastAsia="ar-SA"/>
        </w:rPr>
        <w:t>.11.</w:t>
      </w:r>
      <w:r w:rsidR="00C23387">
        <w:rPr>
          <w:color w:val="000000"/>
          <w:lang w:eastAsia="ar-SA"/>
        </w:rPr>
        <w:t xml:space="preserve"> </w:t>
      </w:r>
      <w:r w:rsidR="00C23387" w:rsidRPr="00C23387">
        <w:t>rūpinasi Bibliotekos ir padalinių fondų formavimu ir apsauga</w:t>
      </w:r>
      <w:r w:rsidRPr="008E4B07">
        <w:rPr>
          <w:color w:val="000000"/>
          <w:lang w:eastAsia="ar-SA"/>
        </w:rPr>
        <w:t>;</w:t>
      </w:r>
    </w:p>
    <w:p w:rsidR="008E4B07" w:rsidRPr="008E4B07" w:rsidRDefault="008E4B07" w:rsidP="008E4B07">
      <w:pPr>
        <w:suppressAutoHyphens/>
        <w:spacing w:line="360" w:lineRule="auto"/>
        <w:ind w:firstLine="1260"/>
        <w:jc w:val="both"/>
        <w:rPr>
          <w:lang w:eastAsia="ar-SA"/>
        </w:rPr>
      </w:pPr>
      <w:r>
        <w:rPr>
          <w:lang w:eastAsia="ar-SA"/>
        </w:rPr>
        <w:t>8</w:t>
      </w:r>
      <w:r w:rsidRPr="008E4B07">
        <w:rPr>
          <w:lang w:eastAsia="ar-SA"/>
        </w:rPr>
        <w:t>.12.</w:t>
      </w:r>
      <w:r w:rsidR="00C23387">
        <w:rPr>
          <w:lang w:eastAsia="ar-SA"/>
        </w:rPr>
        <w:t xml:space="preserve"> </w:t>
      </w:r>
      <w:r w:rsidR="00C23387" w:rsidRPr="00C23387">
        <w:t>inicijuoja darbuotojų saugos ir sveikatos bei priešgaisrinių taisyklių rengimą, darbuotojų supažindinimą su šiomis taisyklėmis bei kontroliuoja jų laikymąsi</w:t>
      </w:r>
      <w:r w:rsidRPr="008E4B07">
        <w:rPr>
          <w:lang w:eastAsia="ar-SA"/>
        </w:rPr>
        <w:t>;</w:t>
      </w:r>
    </w:p>
    <w:p w:rsidR="008E4B07" w:rsidRPr="008E4B07" w:rsidRDefault="008E4B07" w:rsidP="008E4B07">
      <w:pPr>
        <w:suppressAutoHyphens/>
        <w:spacing w:line="360" w:lineRule="auto"/>
        <w:ind w:firstLine="1260"/>
        <w:jc w:val="both"/>
        <w:rPr>
          <w:lang w:eastAsia="ar-SA"/>
        </w:rPr>
      </w:pPr>
      <w:r>
        <w:rPr>
          <w:lang w:eastAsia="ar-SA"/>
        </w:rPr>
        <w:t>8</w:t>
      </w:r>
      <w:r w:rsidRPr="008E4B07">
        <w:rPr>
          <w:lang w:eastAsia="ar-SA"/>
        </w:rPr>
        <w:t>.13.</w:t>
      </w:r>
      <w:r w:rsidR="00C23387">
        <w:rPr>
          <w:lang w:eastAsia="ar-SA"/>
        </w:rPr>
        <w:t xml:space="preserve"> </w:t>
      </w:r>
      <w:r w:rsidR="00C23387" w:rsidRPr="00C23387">
        <w:rPr>
          <w:noProof/>
        </w:rPr>
        <w:t>laiku ir kokybiškai vykdo rajono savivaldybės tarybos sprendimus, rajono savivaldybės mero potvarkius, rajono savivaldybės  administracijos direktoriaus ir rajono savivaldybės administracijos  kutūros ir turizmo skyriaus vedėjo nurodymus ir pavedimus</w:t>
      </w:r>
      <w:r w:rsidRPr="008E4B07">
        <w:rPr>
          <w:lang w:eastAsia="ar-SA"/>
        </w:rPr>
        <w:t>;</w:t>
      </w:r>
    </w:p>
    <w:p w:rsidR="00F6722F" w:rsidRDefault="008E4B07" w:rsidP="00F6722F">
      <w:pPr>
        <w:suppressAutoHyphens/>
        <w:spacing w:line="360" w:lineRule="auto"/>
        <w:ind w:firstLine="1260"/>
        <w:jc w:val="both"/>
        <w:rPr>
          <w:lang w:eastAsia="ar-SA"/>
        </w:rPr>
      </w:pPr>
      <w:r>
        <w:rPr>
          <w:lang w:eastAsia="ar-SA"/>
        </w:rPr>
        <w:t>8</w:t>
      </w:r>
      <w:r w:rsidRPr="008E4B07">
        <w:rPr>
          <w:lang w:eastAsia="ar-SA"/>
        </w:rPr>
        <w:t>.14.</w:t>
      </w:r>
      <w:r w:rsidR="00C23387">
        <w:rPr>
          <w:lang w:eastAsia="ar-SA"/>
        </w:rPr>
        <w:t xml:space="preserve"> </w:t>
      </w:r>
      <w:r w:rsidR="00C23387" w:rsidRPr="00C23387">
        <w:t>bendradarbiauja su kitomis respublikos, rajono bibliotekomis, vietos savivaldos institucijomis, švietimo ir kitomis įstaigomis bei organizacijomis direktoriaus kompetencijai priskirtais klausimais pagal šios pareigybės funkcijas,</w:t>
      </w:r>
      <w:r w:rsidR="00C23387" w:rsidRPr="00C23387">
        <w:rPr>
          <w:noProof/>
        </w:rPr>
        <w:t xml:space="preserve"> i</w:t>
      </w:r>
      <w:r w:rsidR="00C23387" w:rsidRPr="00C23387">
        <w:t>nicijuoja ir diegia rekomendacijas bibliotekos paslaugų sistemos, plėtros, kokybės gerinimo srityje</w:t>
      </w:r>
      <w:r w:rsidR="00F6722F">
        <w:rPr>
          <w:lang w:eastAsia="ar-SA"/>
        </w:rPr>
        <w:t>;</w:t>
      </w:r>
    </w:p>
    <w:p w:rsidR="00F6722F" w:rsidRDefault="00F6722F" w:rsidP="00F6722F">
      <w:pPr>
        <w:suppressAutoHyphens/>
        <w:spacing w:line="360" w:lineRule="auto"/>
        <w:ind w:firstLine="1260"/>
        <w:jc w:val="both"/>
        <w:rPr>
          <w:lang w:eastAsia="ar-SA"/>
        </w:rPr>
      </w:pPr>
      <w:r>
        <w:rPr>
          <w:lang w:eastAsia="ar-SA"/>
        </w:rPr>
        <w:t>8.15. vykdo kitas Lietuvos Respublikos teisės aktuose ir bibliotekos nuostatuose numatytas funkcijas siekdamas įgyvendinti bibliotekai keliamus tikslus.</w:t>
      </w:r>
    </w:p>
    <w:p w:rsidR="00AF5EFD" w:rsidRPr="006937EB" w:rsidRDefault="00F6722F" w:rsidP="00F6722F">
      <w:pPr>
        <w:suppressAutoHyphens/>
        <w:spacing w:line="360" w:lineRule="auto"/>
        <w:ind w:firstLine="1260"/>
        <w:jc w:val="both"/>
      </w:pPr>
      <w:r>
        <w:rPr>
          <w:lang w:eastAsia="ar-SA"/>
        </w:rPr>
        <w:t xml:space="preserve"> </w:t>
      </w:r>
      <w:r w:rsidR="00AF5EFD" w:rsidRPr="006937EB">
        <w:t xml:space="preserve">               </w:t>
      </w:r>
    </w:p>
    <w:p w:rsidR="00AF5EFD" w:rsidRPr="00C51BBB" w:rsidRDefault="00FA273D" w:rsidP="008E4B07">
      <w:pPr>
        <w:pStyle w:val="Pagrindinistekstas"/>
        <w:tabs>
          <w:tab w:val="left" w:pos="1242"/>
        </w:tabs>
        <w:spacing w:line="360" w:lineRule="auto"/>
        <w:jc w:val="center"/>
        <w:rPr>
          <w:b/>
        </w:rPr>
      </w:pPr>
      <w:r>
        <w:rPr>
          <w:b/>
        </w:rPr>
        <w:t>I</w:t>
      </w:r>
      <w:r w:rsidR="00AF5EFD" w:rsidRPr="006937EB">
        <w:rPr>
          <w:b/>
        </w:rPr>
        <w:t xml:space="preserve">V. </w:t>
      </w:r>
      <w:r w:rsidR="003B0951">
        <w:rPr>
          <w:b/>
        </w:rPr>
        <w:t>ATSAKOMYBĖ</w:t>
      </w:r>
    </w:p>
    <w:p w:rsidR="00AF5EFD" w:rsidRPr="006937EB" w:rsidRDefault="00AF5EFD" w:rsidP="008E4B07">
      <w:pPr>
        <w:pStyle w:val="Pagrindinistekstas"/>
        <w:tabs>
          <w:tab w:val="left" w:pos="1242"/>
        </w:tabs>
        <w:spacing w:line="360" w:lineRule="auto"/>
        <w:rPr>
          <w:bCs/>
        </w:rPr>
      </w:pPr>
      <w:r w:rsidRPr="006937EB">
        <w:rPr>
          <w:bCs/>
        </w:rPr>
        <w:t xml:space="preserve">               </w:t>
      </w:r>
    </w:p>
    <w:p w:rsidR="00AF5EFD" w:rsidRDefault="00AF5EFD" w:rsidP="008E4B07">
      <w:pPr>
        <w:pStyle w:val="Pagrindinistekstas"/>
        <w:tabs>
          <w:tab w:val="left" w:pos="1242"/>
        </w:tabs>
        <w:spacing w:line="360" w:lineRule="auto"/>
      </w:pPr>
      <w:r w:rsidRPr="006937EB">
        <w:t xml:space="preserve">              </w:t>
      </w:r>
      <w:r w:rsidR="008E4B07">
        <w:tab/>
        <w:t>9</w:t>
      </w:r>
      <w:r w:rsidR="000D09C4">
        <w:t xml:space="preserve">. </w:t>
      </w:r>
      <w:r w:rsidR="00710EFC">
        <w:t>Direktorius</w:t>
      </w:r>
      <w:r w:rsidR="003B0951">
        <w:t xml:space="preserve"> atsako už</w:t>
      </w:r>
      <w:r w:rsidRPr="006937EB">
        <w:t>:</w:t>
      </w:r>
    </w:p>
    <w:p w:rsidR="003B0951" w:rsidRPr="006937EB" w:rsidRDefault="00ED1366" w:rsidP="008E4B07">
      <w:pPr>
        <w:pStyle w:val="Pagrindinistekstas"/>
        <w:tabs>
          <w:tab w:val="left" w:pos="1242"/>
        </w:tabs>
        <w:spacing w:line="360" w:lineRule="auto"/>
        <w:rPr>
          <w:bCs/>
        </w:rPr>
      </w:pPr>
      <w:r>
        <w:t xml:space="preserve">                     9.1. Lietuvos Respublikos kultūros ministro įsakymų, Šakių rajono savivaldybės tarybos sprendimų, mero potvarkių, administracijos direktoriaus  įsakymų, savivaldybės administracijos Kultūros ir turizmo skyriaus, kurio reguliavimo sričiai priskirta biblioteka, vedėjo nurodymų ir pavedimų vykdymą;</w:t>
      </w:r>
    </w:p>
    <w:p w:rsidR="008E4B07" w:rsidRPr="008E4B07" w:rsidRDefault="008E4B07" w:rsidP="008E4B07">
      <w:pPr>
        <w:tabs>
          <w:tab w:val="left" w:pos="3240"/>
        </w:tabs>
        <w:spacing w:line="360" w:lineRule="auto"/>
        <w:ind w:firstLine="1260"/>
        <w:jc w:val="both"/>
        <w:rPr>
          <w:lang w:eastAsia="ar-SA"/>
        </w:rPr>
      </w:pPr>
      <w:r>
        <w:t>9</w:t>
      </w:r>
      <w:r w:rsidR="00ED1366">
        <w:rPr>
          <w:lang w:eastAsia="ar-SA"/>
        </w:rPr>
        <w:t>.2</w:t>
      </w:r>
      <w:r w:rsidRPr="008E4B07">
        <w:rPr>
          <w:lang w:eastAsia="ar-SA"/>
        </w:rPr>
        <w:t>.</w:t>
      </w:r>
      <w:r w:rsidR="003B0951">
        <w:rPr>
          <w:lang w:eastAsia="ar-SA"/>
        </w:rPr>
        <w:t xml:space="preserve"> </w:t>
      </w:r>
      <w:r w:rsidR="003B0951">
        <w:rPr>
          <w:color w:val="000000"/>
          <w:shd w:val="clear" w:color="auto" w:fill="FFFFFF"/>
        </w:rPr>
        <w:t>funkcijų, numatytų šiame pareigybės aprašyme ir Įstaigos nuostatuose, vykdymą laiku ir kokybiškai</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.3</w:t>
      </w:r>
      <w:r w:rsidRPr="008E4B07">
        <w:rPr>
          <w:lang w:eastAsia="ar-SA"/>
        </w:rPr>
        <w:t xml:space="preserve">. </w:t>
      </w:r>
      <w:r w:rsidR="003B0951">
        <w:rPr>
          <w:lang w:eastAsia="ar-SA"/>
        </w:rPr>
        <w:t>bibliotekos ir jos padalinių veiklą ir jos rezultatus</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.4. darbuotojų atranką, jų kvalifikaciją ir profesionalumą</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.5. bibliotekos finansų kontrolę</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.6. buhalterinės apskaitos organizavimą teisės aktų nustatyta tvarka</w:t>
      </w:r>
      <w:r w:rsidRPr="008E4B07">
        <w:rPr>
          <w:color w:val="000000"/>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.7. tinkamą dokumentų valdymą</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CC42E7">
        <w:rPr>
          <w:lang w:eastAsia="ar-SA"/>
        </w:rPr>
        <w:t>.8</w:t>
      </w:r>
      <w:r w:rsidR="00ED1366">
        <w:rPr>
          <w:lang w:eastAsia="ar-SA"/>
        </w:rPr>
        <w:t>. priešgaisrinę, civilinę saugą</w:t>
      </w:r>
      <w:r w:rsidR="00CC42E7">
        <w:rPr>
          <w:lang w:eastAsia="ar-SA"/>
        </w:rPr>
        <w:t>.</w:t>
      </w:r>
    </w:p>
    <w:p w:rsidR="00AF5EFD" w:rsidRPr="006937EB" w:rsidRDefault="00AF5EFD" w:rsidP="008E4B07">
      <w:pPr>
        <w:pStyle w:val="Pagrindinistekstas"/>
        <w:tabs>
          <w:tab w:val="left" w:pos="1242"/>
        </w:tabs>
        <w:spacing w:line="360" w:lineRule="auto"/>
        <w:jc w:val="center"/>
      </w:pPr>
      <w:r w:rsidRPr="006937EB">
        <w:t>_______________________________________</w:t>
      </w:r>
    </w:p>
    <w:p w:rsidR="00AF5EFD" w:rsidRPr="006937EB" w:rsidRDefault="00AF5EFD" w:rsidP="008E4B07">
      <w:pPr>
        <w:pStyle w:val="Pagrindinistekstas"/>
        <w:tabs>
          <w:tab w:val="left" w:pos="1242"/>
        </w:tabs>
        <w:spacing w:line="360" w:lineRule="auto"/>
      </w:pPr>
    </w:p>
    <w:p w:rsidR="00AF5EFD" w:rsidRPr="006937EB" w:rsidRDefault="00AF5EFD" w:rsidP="008E4B07">
      <w:pPr>
        <w:pStyle w:val="Pagrindinistekstas"/>
        <w:tabs>
          <w:tab w:val="left" w:pos="1242"/>
        </w:tabs>
        <w:spacing w:line="360" w:lineRule="auto"/>
      </w:pPr>
    </w:p>
    <w:p w:rsidR="00AF5EFD" w:rsidRPr="006937EB" w:rsidRDefault="00AF5EFD" w:rsidP="008E4B07">
      <w:pPr>
        <w:pStyle w:val="Pagrindinistekstas"/>
        <w:tabs>
          <w:tab w:val="left" w:pos="1242"/>
        </w:tabs>
        <w:spacing w:line="360" w:lineRule="auto"/>
      </w:pPr>
    </w:p>
    <w:p w:rsidR="00AF5EFD" w:rsidRPr="006937EB" w:rsidRDefault="000D09C4" w:rsidP="008E4B07">
      <w:pPr>
        <w:tabs>
          <w:tab w:val="left" w:pos="1242"/>
        </w:tabs>
        <w:spacing w:line="360" w:lineRule="auto"/>
      </w:pPr>
      <w:r>
        <w:t>Susipažinau</w:t>
      </w:r>
    </w:p>
    <w:sectPr w:rsidR="00AF5EFD" w:rsidRPr="006937EB" w:rsidSect="00F13D38">
      <w:headerReference w:type="even" r:id="rId6"/>
      <w:headerReference w:type="default" r:id="rId7"/>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FC7" w:rsidRDefault="00015FC7">
      <w:r>
        <w:separator/>
      </w:r>
    </w:p>
  </w:endnote>
  <w:endnote w:type="continuationSeparator" w:id="0">
    <w:p w:rsidR="00015FC7" w:rsidRDefault="00015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FC7" w:rsidRDefault="00015FC7">
      <w:r>
        <w:separator/>
      </w:r>
    </w:p>
  </w:footnote>
  <w:footnote w:type="continuationSeparator" w:id="0">
    <w:p w:rsidR="00015FC7" w:rsidRDefault="00015F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951" w:rsidRDefault="003B0951" w:rsidP="00704E1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rsidR="003B0951" w:rsidRDefault="003B0951">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293108"/>
      <w:docPartObj>
        <w:docPartGallery w:val="Page Numbers (Top of Page)"/>
        <w:docPartUnique/>
      </w:docPartObj>
    </w:sdtPr>
    <w:sdtEndPr>
      <w:rPr>
        <w:noProof/>
      </w:rPr>
    </w:sdtEndPr>
    <w:sdtContent>
      <w:p w:rsidR="003B0951" w:rsidRDefault="003B0951">
        <w:pPr>
          <w:pStyle w:val="Antrats"/>
          <w:jc w:val="center"/>
        </w:pPr>
        <w:r>
          <w:fldChar w:fldCharType="begin"/>
        </w:r>
        <w:r>
          <w:instrText xml:space="preserve"> PAGE   \* MERGEFORMAT </w:instrText>
        </w:r>
        <w:r>
          <w:fldChar w:fldCharType="separate"/>
        </w:r>
        <w:r w:rsidR="00EE4574">
          <w:rPr>
            <w:noProof/>
          </w:rPr>
          <w:t>4</w:t>
        </w:r>
        <w:r>
          <w:rPr>
            <w:noProof/>
          </w:rPr>
          <w:fldChar w:fldCharType="end"/>
        </w:r>
      </w:p>
    </w:sdtContent>
  </w:sdt>
  <w:p w:rsidR="003B0951" w:rsidRDefault="003B095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EFD"/>
    <w:rsid w:val="00015FC7"/>
    <w:rsid w:val="00055830"/>
    <w:rsid w:val="00062CCE"/>
    <w:rsid w:val="000C234F"/>
    <w:rsid w:val="000D09C4"/>
    <w:rsid w:val="000D2118"/>
    <w:rsid w:val="00121C87"/>
    <w:rsid w:val="001465D6"/>
    <w:rsid w:val="001536D5"/>
    <w:rsid w:val="001565B0"/>
    <w:rsid w:val="00182D19"/>
    <w:rsid w:val="001B505B"/>
    <w:rsid w:val="001C4C64"/>
    <w:rsid w:val="001C5A24"/>
    <w:rsid w:val="001E5156"/>
    <w:rsid w:val="00213E19"/>
    <w:rsid w:val="00257B72"/>
    <w:rsid w:val="00260BD7"/>
    <w:rsid w:val="002A6FAF"/>
    <w:rsid w:val="002B5C7C"/>
    <w:rsid w:val="00336E5A"/>
    <w:rsid w:val="00392541"/>
    <w:rsid w:val="003B0951"/>
    <w:rsid w:val="003F1335"/>
    <w:rsid w:val="00495D6D"/>
    <w:rsid w:val="004A55AD"/>
    <w:rsid w:val="004E087B"/>
    <w:rsid w:val="004F6A24"/>
    <w:rsid w:val="0051533D"/>
    <w:rsid w:val="0053105D"/>
    <w:rsid w:val="00547CEB"/>
    <w:rsid w:val="005578FF"/>
    <w:rsid w:val="005775FF"/>
    <w:rsid w:val="005905B0"/>
    <w:rsid w:val="005B0075"/>
    <w:rsid w:val="005C05C1"/>
    <w:rsid w:val="005C4D90"/>
    <w:rsid w:val="005D0D2E"/>
    <w:rsid w:val="005E56FE"/>
    <w:rsid w:val="0061506B"/>
    <w:rsid w:val="00640423"/>
    <w:rsid w:val="00682785"/>
    <w:rsid w:val="006937EB"/>
    <w:rsid w:val="006A10F9"/>
    <w:rsid w:val="006F14EF"/>
    <w:rsid w:val="00704E1D"/>
    <w:rsid w:val="00710EFC"/>
    <w:rsid w:val="00721DC8"/>
    <w:rsid w:val="007473C1"/>
    <w:rsid w:val="007558F0"/>
    <w:rsid w:val="007B393E"/>
    <w:rsid w:val="008063C2"/>
    <w:rsid w:val="00827F47"/>
    <w:rsid w:val="00832906"/>
    <w:rsid w:val="00855C4A"/>
    <w:rsid w:val="008A246A"/>
    <w:rsid w:val="008A496E"/>
    <w:rsid w:val="008C1461"/>
    <w:rsid w:val="008E4B07"/>
    <w:rsid w:val="008E6108"/>
    <w:rsid w:val="008F0675"/>
    <w:rsid w:val="009100EB"/>
    <w:rsid w:val="00974F6F"/>
    <w:rsid w:val="009811C3"/>
    <w:rsid w:val="009938FB"/>
    <w:rsid w:val="009D39FF"/>
    <w:rsid w:val="00A01D99"/>
    <w:rsid w:val="00A5305B"/>
    <w:rsid w:val="00A84B08"/>
    <w:rsid w:val="00AC3779"/>
    <w:rsid w:val="00AC7CA1"/>
    <w:rsid w:val="00AF5EFD"/>
    <w:rsid w:val="00B13863"/>
    <w:rsid w:val="00B5425E"/>
    <w:rsid w:val="00B613CC"/>
    <w:rsid w:val="00B64DA7"/>
    <w:rsid w:val="00B72221"/>
    <w:rsid w:val="00B7449A"/>
    <w:rsid w:val="00BC1ABC"/>
    <w:rsid w:val="00BC3A0A"/>
    <w:rsid w:val="00C23387"/>
    <w:rsid w:val="00C50A7B"/>
    <w:rsid w:val="00C51BBB"/>
    <w:rsid w:val="00C60681"/>
    <w:rsid w:val="00C85856"/>
    <w:rsid w:val="00C92FC7"/>
    <w:rsid w:val="00CB78D1"/>
    <w:rsid w:val="00CC42E7"/>
    <w:rsid w:val="00CE3F8A"/>
    <w:rsid w:val="00CF6A57"/>
    <w:rsid w:val="00D74066"/>
    <w:rsid w:val="00D7773C"/>
    <w:rsid w:val="00D836D1"/>
    <w:rsid w:val="00DA13E7"/>
    <w:rsid w:val="00E13750"/>
    <w:rsid w:val="00EB60D5"/>
    <w:rsid w:val="00ED1366"/>
    <w:rsid w:val="00EE4574"/>
    <w:rsid w:val="00EF00C0"/>
    <w:rsid w:val="00F13D38"/>
    <w:rsid w:val="00F17169"/>
    <w:rsid w:val="00F22570"/>
    <w:rsid w:val="00F26B4D"/>
    <w:rsid w:val="00F459DA"/>
    <w:rsid w:val="00F6722F"/>
    <w:rsid w:val="00F80234"/>
    <w:rsid w:val="00F80E38"/>
    <w:rsid w:val="00FA273D"/>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FF4056-46C4-4CC6-9558-2768F5C61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AF5EFD"/>
    <w:pPr>
      <w:jc w:val="both"/>
    </w:pPr>
    <w:rPr>
      <w:lang w:eastAsia="en-US"/>
    </w:rPr>
  </w:style>
  <w:style w:type="paragraph" w:styleId="Antrats">
    <w:name w:val="header"/>
    <w:basedOn w:val="prastasis"/>
    <w:link w:val="AntratsDiagrama"/>
    <w:uiPriority w:val="99"/>
    <w:rsid w:val="00F26B4D"/>
    <w:pPr>
      <w:tabs>
        <w:tab w:val="center" w:pos="4819"/>
        <w:tab w:val="right" w:pos="9638"/>
      </w:tabs>
    </w:pPr>
  </w:style>
  <w:style w:type="character" w:styleId="Puslapionumeris">
    <w:name w:val="page number"/>
    <w:basedOn w:val="Numatytasispastraiposriftas"/>
    <w:rsid w:val="00F26B4D"/>
  </w:style>
  <w:style w:type="paragraph" w:styleId="Debesliotekstas">
    <w:name w:val="Balloon Text"/>
    <w:basedOn w:val="prastasis"/>
    <w:link w:val="DebesliotekstasDiagrama"/>
    <w:rsid w:val="003F1335"/>
    <w:rPr>
      <w:rFonts w:ascii="Tahoma" w:hAnsi="Tahoma" w:cs="Tahoma"/>
      <w:sz w:val="16"/>
      <w:szCs w:val="16"/>
    </w:rPr>
  </w:style>
  <w:style w:type="character" w:customStyle="1" w:styleId="DebesliotekstasDiagrama">
    <w:name w:val="Debesėlio tekstas Diagrama"/>
    <w:basedOn w:val="Numatytasispastraiposriftas"/>
    <w:link w:val="Debesliotekstas"/>
    <w:rsid w:val="003F1335"/>
    <w:rPr>
      <w:rFonts w:ascii="Tahoma" w:hAnsi="Tahoma" w:cs="Tahoma"/>
      <w:sz w:val="16"/>
      <w:szCs w:val="16"/>
    </w:rPr>
  </w:style>
  <w:style w:type="paragraph" w:styleId="Porat">
    <w:name w:val="footer"/>
    <w:basedOn w:val="prastasis"/>
    <w:link w:val="PoratDiagrama"/>
    <w:rsid w:val="005E56FE"/>
    <w:pPr>
      <w:tabs>
        <w:tab w:val="center" w:pos="4819"/>
        <w:tab w:val="right" w:pos="9638"/>
      </w:tabs>
    </w:pPr>
  </w:style>
  <w:style w:type="character" w:customStyle="1" w:styleId="PoratDiagrama">
    <w:name w:val="Poraštė Diagrama"/>
    <w:basedOn w:val="Numatytasispastraiposriftas"/>
    <w:link w:val="Porat"/>
    <w:rsid w:val="005E56FE"/>
    <w:rPr>
      <w:sz w:val="24"/>
      <w:szCs w:val="24"/>
    </w:rPr>
  </w:style>
  <w:style w:type="paragraph" w:styleId="Pagrindinistekstas2">
    <w:name w:val="Body Text 2"/>
    <w:basedOn w:val="prastasis"/>
    <w:link w:val="Pagrindinistekstas2Diagrama"/>
    <w:rsid w:val="008E4B07"/>
    <w:pPr>
      <w:spacing w:after="120" w:line="480" w:lineRule="auto"/>
    </w:pPr>
  </w:style>
  <w:style w:type="character" w:customStyle="1" w:styleId="Pagrindinistekstas2Diagrama">
    <w:name w:val="Pagrindinis tekstas 2 Diagrama"/>
    <w:basedOn w:val="Numatytasispastraiposriftas"/>
    <w:link w:val="Pagrindinistekstas2"/>
    <w:rsid w:val="008E4B07"/>
    <w:rPr>
      <w:sz w:val="24"/>
      <w:szCs w:val="24"/>
    </w:rPr>
  </w:style>
  <w:style w:type="character" w:customStyle="1" w:styleId="AntratsDiagrama">
    <w:name w:val="Antraštės Diagrama"/>
    <w:basedOn w:val="Numatytasispastraiposriftas"/>
    <w:link w:val="Antrats"/>
    <w:uiPriority w:val="99"/>
    <w:rsid w:val="00F13D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4364</Words>
  <Characters>2489</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6840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Metrikacija</cp:lastModifiedBy>
  <cp:revision>2</cp:revision>
  <cp:lastPrinted>2017-05-10T05:18:00Z</cp:lastPrinted>
  <dcterms:created xsi:type="dcterms:W3CDTF">2017-10-03T12:38:00Z</dcterms:created>
  <dcterms:modified xsi:type="dcterms:W3CDTF">2017-10-03T12:38:00Z</dcterms:modified>
</cp:coreProperties>
</file>