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D412C8">
        <w:t xml:space="preserve"> lapkričio</w:t>
      </w:r>
      <w:r w:rsidR="000126F4">
        <w:t xml:space="preserve"> </w:t>
      </w:r>
      <w:r>
        <w:t xml:space="preserve"> </w:t>
      </w:r>
      <w:r w:rsidR="00647B9B">
        <w:t>13</w:t>
      </w:r>
      <w:r>
        <w:t xml:space="preserve"> </w:t>
      </w:r>
      <w:r w:rsidR="000D4646">
        <w:t xml:space="preserve"> d.</w:t>
      </w:r>
    </w:p>
    <w:p w:rsidR="000D4646" w:rsidRDefault="000D4646">
      <w:r>
        <w:t xml:space="preserve">                                                                                      įsakymu Nr.</w:t>
      </w:r>
      <w:r w:rsidR="00266B87">
        <w:t xml:space="preserve"> AT-</w:t>
      </w:r>
      <w:r w:rsidR="00647B9B">
        <w:t>1052</w:t>
      </w:r>
      <w:bookmarkStart w:id="0" w:name="_GoBack"/>
      <w:bookmarkEnd w:id="0"/>
    </w:p>
    <w:p w:rsidR="000D4646" w:rsidRDefault="000D4646"/>
    <w:p w:rsidR="0042284A" w:rsidRDefault="0042284A" w:rsidP="00E85948">
      <w:pPr>
        <w:jc w:val="center"/>
      </w:pPr>
    </w:p>
    <w:p w:rsidR="00EB0E4D" w:rsidRDefault="000D4646" w:rsidP="00E85948">
      <w:pPr>
        <w:jc w:val="center"/>
        <w:rPr>
          <w:b/>
        </w:rPr>
      </w:pPr>
      <w:r w:rsidRPr="001B487B">
        <w:rPr>
          <w:b/>
        </w:rPr>
        <w:t>CENTRALIZUOTOS BUHALTERIJOS</w:t>
      </w:r>
      <w:r w:rsidR="00C95F59">
        <w:rPr>
          <w:b/>
        </w:rPr>
        <w:t xml:space="preserve"> </w:t>
      </w:r>
      <w:r w:rsidRPr="001B487B">
        <w:rPr>
          <w:b/>
        </w:rPr>
        <w:t>SKYRIAUS BUHALTERIO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266B87">
        <w:t>Centr</w:t>
      </w:r>
      <w:r w:rsidR="00732D3D">
        <w:t>alizuotos buhalterijos skyriaus</w:t>
      </w:r>
      <w:r w:rsidR="00D412C8">
        <w:rPr>
          <w:noProof/>
          <w:lang w:eastAsia="en-US"/>
        </w:rPr>
        <w:t xml:space="preserve"> </w:t>
      </w:r>
      <w:r w:rsidR="00266B87">
        <w:t>buhalterio (toliau – buhalteris) pareigybė yra priskiriama specialistų pareigybių grupei.</w:t>
      </w:r>
    </w:p>
    <w:p w:rsidR="00266B87" w:rsidRDefault="00266B87" w:rsidP="00EB0E4D">
      <w:pPr>
        <w:spacing w:line="360" w:lineRule="auto"/>
        <w:ind w:firstLine="1080"/>
        <w:jc w:val="both"/>
      </w:pPr>
      <w:r>
        <w:t>2. Pareigybės lygis - A2.</w:t>
      </w:r>
    </w:p>
    <w:p w:rsidR="00EB0E4D" w:rsidRDefault="00266B87" w:rsidP="00EB0E4D">
      <w:pPr>
        <w:spacing w:line="360" w:lineRule="auto"/>
        <w:ind w:firstLine="1080"/>
        <w:jc w:val="both"/>
      </w:pPr>
      <w:r>
        <w:t xml:space="preserve">3. Pareigybės paskirtis - </w:t>
      </w:r>
      <w:r w:rsidR="000C552B">
        <w:t>laiku ir teisingai apskaityti</w:t>
      </w:r>
      <w:r w:rsidR="00EB0E4D">
        <w:t xml:space="preserve"> sav</w:t>
      </w:r>
      <w:r w:rsidR="000C552B">
        <w:t>ivaldybės administracijos pajamas, apskaičiuoti</w:t>
      </w:r>
      <w:r w:rsidR="00EB0E4D">
        <w:t xml:space="preserve"> v</w:t>
      </w:r>
      <w:r w:rsidR="000C552B">
        <w:t>alstybinės žemės nuomos mokestį, laiku ir tinkamai atlikti</w:t>
      </w:r>
      <w:r w:rsidR="00EB0E4D">
        <w:t xml:space="preserve"> turto </w:t>
      </w:r>
      <w:r w:rsidR="000C552B">
        <w:t>ir atsiskaitymų inventorizavimą, teisingai ir laiku apskaityti biudžeto ir kitas lėšas, parengti programų sąmatas, laiku ir teisingai pildyti lėšų panaudojimo ataskaita</w:t>
      </w:r>
      <w:r w:rsidR="00EB0E4D">
        <w:t>s.</w:t>
      </w:r>
    </w:p>
    <w:p w:rsidR="00EB0E4D" w:rsidRDefault="000C552B" w:rsidP="00EB0E4D">
      <w:pPr>
        <w:spacing w:line="360" w:lineRule="auto"/>
        <w:ind w:firstLine="1080"/>
        <w:jc w:val="both"/>
      </w:pPr>
      <w:r>
        <w:t>4</w:t>
      </w:r>
      <w:r w:rsidR="00EB0E4D">
        <w:t xml:space="preserve">. </w:t>
      </w:r>
      <w:r>
        <w:t xml:space="preserve">Pareigybės pavaldumas – </w:t>
      </w:r>
      <w:r w:rsidR="00732D3D">
        <w:t>Centralizuotos buhalterijos skyriaus buhalteris yra darbuotojas, dirbantis pagal darbo sutartį,</w:t>
      </w:r>
      <w:r>
        <w:t xml:space="preserve"> tiesiogiai pavaldus </w:t>
      </w:r>
      <w:r w:rsidR="00EB0E4D">
        <w:t>Centralizuotos buh</w:t>
      </w:r>
      <w:r>
        <w:t>alterijos skyriaus</w:t>
      </w:r>
      <w:r w:rsidR="00EB0E4D">
        <w:t xml:space="preserve"> vedėjui.</w:t>
      </w:r>
      <w:r w:rsidR="00D412C8">
        <w:t xml:space="preserve"> </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732D3D">
        <w:t xml:space="preserve">specialius </w:t>
      </w:r>
      <w:r w:rsidR="00EB0E4D">
        <w:t>reikalavimus:</w:t>
      </w:r>
    </w:p>
    <w:p w:rsidR="00EB0E4D" w:rsidRDefault="000C552B" w:rsidP="00EB0E4D">
      <w:pPr>
        <w:spacing w:line="360" w:lineRule="auto"/>
        <w:ind w:firstLine="1080"/>
        <w:jc w:val="both"/>
      </w:pPr>
      <w:r>
        <w:t>5</w:t>
      </w:r>
      <w:r w:rsidR="00EB0E4D">
        <w:t xml:space="preserve">.1. turėti </w:t>
      </w:r>
      <w:r>
        <w:t xml:space="preserve">ne žemesnį kaip aukštąjį universitetinį </w:t>
      </w:r>
      <w:r w:rsidR="00EB0E4D">
        <w:t>socialinių mokslų studijų srit</w:t>
      </w:r>
      <w:r w:rsidR="005E5F01">
        <w:t>ies ekonomikos krypties</w:t>
      </w:r>
      <w:r w:rsidR="00EB0E4D">
        <w:t xml:space="preserve"> </w:t>
      </w:r>
      <w:r>
        <w:t>išsilavinimą su bakalauro kvalifikaciniu laipsniu ar jam prilygintu išsilavinimu arba aukštąjį koleginį socialinių mokslų studijų srit</w:t>
      </w:r>
      <w:r w:rsidR="005E5F01">
        <w:t>ies ekonomikos krypties</w:t>
      </w:r>
      <w:r>
        <w:t xml:space="preserve"> išsilavinimą su profesinio bakalauro kvalifikaciniu laipsniu ar jam prilygintu išsilavinimu</w:t>
      </w:r>
      <w:r w:rsidR="00EB0E4D">
        <w:t>;</w:t>
      </w:r>
    </w:p>
    <w:p w:rsidR="00EB0E4D" w:rsidRDefault="000C552B" w:rsidP="00EB0E4D">
      <w:pPr>
        <w:spacing w:line="360" w:lineRule="auto"/>
        <w:ind w:firstLine="1080"/>
        <w:jc w:val="both"/>
      </w:pPr>
      <w:r>
        <w:t>5</w:t>
      </w:r>
      <w:r w:rsidR="00EB0E4D">
        <w:t xml:space="preserve">.2. būti susipažinusiam su Lietuvos Respublikos įstatymais, </w:t>
      </w:r>
      <w:r w:rsidR="009B4274">
        <w:t xml:space="preserve">Lietuvos Respublikos </w:t>
      </w:r>
      <w:r w:rsidR="00EB0E4D">
        <w:t>Vyriausybės nutarimais ir kitais teisės aktais, reglamentuojančiais buhalterinę apskaitą, archyvų tvarkymą;</w:t>
      </w:r>
    </w:p>
    <w:p w:rsidR="00EB0E4D" w:rsidRDefault="000C552B" w:rsidP="00EB0E4D">
      <w:pPr>
        <w:spacing w:line="360" w:lineRule="auto"/>
        <w:ind w:firstLine="1080"/>
        <w:jc w:val="both"/>
      </w:pPr>
      <w:r>
        <w:t>5</w:t>
      </w:r>
      <w:r w:rsidR="00EB0E4D">
        <w:t>.3. mokėti valdyti, kaupti, susisteminti, apibendrinti informaciją ir rengti išvadas;</w:t>
      </w:r>
    </w:p>
    <w:p w:rsidR="00EB0E4D" w:rsidRDefault="000C552B" w:rsidP="00EB0E4D">
      <w:pPr>
        <w:spacing w:line="360" w:lineRule="auto"/>
        <w:ind w:firstLine="1080"/>
        <w:jc w:val="both"/>
      </w:pPr>
      <w:r>
        <w:t>5</w:t>
      </w:r>
      <w:r w:rsidR="00EB0E4D">
        <w:t>.4.  savarankiškai planuoti, organizuoti savo veiklą;</w:t>
      </w:r>
    </w:p>
    <w:p w:rsidR="00EB0E4D" w:rsidRDefault="000C552B" w:rsidP="00EB0E4D">
      <w:pPr>
        <w:spacing w:line="360" w:lineRule="auto"/>
        <w:ind w:firstLine="1080"/>
        <w:jc w:val="both"/>
      </w:pPr>
      <w:r>
        <w:t>5</w:t>
      </w:r>
      <w:r w:rsidR="00EB0E4D">
        <w:t>.5. sklandžiai dėstyti mintis raštu ir žodžiu, žinoti raštvedybos taisykles ir teisės aktų rengimo taisykles, mokėti dirbti kompiuteriu;</w:t>
      </w:r>
    </w:p>
    <w:p w:rsidR="00EB0E4D" w:rsidRDefault="000C552B" w:rsidP="00EB0E4D">
      <w:pPr>
        <w:spacing w:line="360" w:lineRule="auto"/>
        <w:ind w:firstLine="1080"/>
        <w:jc w:val="both"/>
      </w:pPr>
      <w:r>
        <w:lastRenderedPageBreak/>
        <w:t>5</w:t>
      </w:r>
      <w:r w:rsidR="00EB0E4D">
        <w:t>.6. būti pareigingam, darbščiam, kūrybiškam, gebėti bendrauti, nuolat kelti kvalifikaciją.</w:t>
      </w: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9B4274" w:rsidRDefault="006B7AD1" w:rsidP="00EB0E4D">
      <w:pPr>
        <w:tabs>
          <w:tab w:val="left" w:pos="1080"/>
        </w:tabs>
        <w:spacing w:line="360" w:lineRule="auto"/>
        <w:jc w:val="both"/>
      </w:pPr>
      <w:r>
        <w:tab/>
        <w:t>6</w:t>
      </w:r>
      <w:r w:rsidR="00EB0E4D">
        <w:t xml:space="preserve">. </w:t>
      </w:r>
      <w:r w:rsidR="009B4274">
        <w:t>Šias pareigas einantis darbuotojas vykdo šias funkcijas:</w:t>
      </w:r>
    </w:p>
    <w:p w:rsidR="00EB0E4D" w:rsidRDefault="009B4274" w:rsidP="00EB0E4D">
      <w:pPr>
        <w:tabs>
          <w:tab w:val="left" w:pos="1080"/>
        </w:tabs>
        <w:spacing w:line="360" w:lineRule="auto"/>
        <w:jc w:val="both"/>
      </w:pPr>
      <w:r>
        <w:t xml:space="preserve">                   6.1. v</w:t>
      </w:r>
      <w:r w:rsidR="00EB0E4D">
        <w:t>adovaujanti</w:t>
      </w:r>
      <w:r>
        <w:t>s VSAFAS reikalavimais, tvarko</w:t>
      </w:r>
      <w:r w:rsidR="00EB0E4D">
        <w:t xml:space="preserve"> valstybinės žemės nuomos mokesčio pajamų apskaitą buhalterinės apskaitos UAB „Nevda“ programoje „Biudžetas VS“;</w:t>
      </w:r>
    </w:p>
    <w:p w:rsidR="00EB0E4D" w:rsidRDefault="009B4274" w:rsidP="00EB0E4D">
      <w:pPr>
        <w:tabs>
          <w:tab w:val="left" w:pos="1080"/>
        </w:tabs>
        <w:spacing w:line="360" w:lineRule="auto"/>
        <w:jc w:val="both"/>
      </w:pPr>
      <w:r>
        <w:tab/>
        <w:t>6</w:t>
      </w:r>
      <w:r w:rsidR="00EB0E4D">
        <w:t>.</w:t>
      </w:r>
      <w:r>
        <w:t>2. suderina</w:t>
      </w:r>
      <w:r w:rsidR="00EB0E4D">
        <w:t xml:space="preserve"> savivaldybės administracijos tarpusavio ūkines operacijas, atsiradusias dėl ūkinių operacijų ir lėšų pervedimo su visais viešojo sektoriaus subjektais (pajamas ir sąnaudas, įplaukas ir išlaidas) per ataskaitinį laikotarpį ir likučius (gautinų ir pervestinų sumų) paskutinę ataskaitinio laikotarpio dieną;</w:t>
      </w:r>
    </w:p>
    <w:p w:rsidR="00EB0E4D" w:rsidRDefault="009B4274" w:rsidP="00EB0E4D">
      <w:pPr>
        <w:tabs>
          <w:tab w:val="left" w:pos="1080"/>
        </w:tabs>
        <w:spacing w:line="360" w:lineRule="auto"/>
        <w:jc w:val="both"/>
      </w:pPr>
      <w:r>
        <w:tab/>
        <w:t>6</w:t>
      </w:r>
      <w:r w:rsidR="00EB0E4D">
        <w:t>.</w:t>
      </w:r>
      <w:r>
        <w:t>3. koreguoja</w:t>
      </w:r>
      <w:r w:rsidR="00EB0E4D">
        <w:t xml:space="preserve"> apskaitos įrašus, jeigu derinant viešojo sektoriaus subjektų tarpusavio ūkines operacijas ir likučius nustatoma klaidų ir netikslumų;</w:t>
      </w:r>
    </w:p>
    <w:p w:rsidR="00EB0E4D" w:rsidRDefault="009B4274" w:rsidP="00EB0E4D">
      <w:pPr>
        <w:tabs>
          <w:tab w:val="left" w:pos="1191"/>
        </w:tabs>
        <w:spacing w:line="360" w:lineRule="auto"/>
        <w:jc w:val="both"/>
      </w:pPr>
      <w:r>
        <w:tab/>
        <w:t>6.4. parengia ir pateikia</w:t>
      </w:r>
      <w:r w:rsidR="00EB0E4D">
        <w:t xml:space="preserve"> Biudžeto ir turto skyriui apskaičiuoto valstybinės žemės nuomos m</w:t>
      </w:r>
      <w:r>
        <w:t>okesčio pajamų ataskaitą, rengia</w:t>
      </w:r>
      <w:r w:rsidR="00EB0E4D">
        <w:t xml:space="preserve"> kitas reikalingas ataskaitas žemės mokesčio skaičiavimo, apskaitos ir mokėjimo klausimais;</w:t>
      </w:r>
    </w:p>
    <w:p w:rsidR="00EB0E4D" w:rsidRDefault="009B4274" w:rsidP="00EB0E4D">
      <w:pPr>
        <w:tabs>
          <w:tab w:val="left" w:pos="1191"/>
        </w:tabs>
        <w:spacing w:line="360" w:lineRule="auto"/>
        <w:jc w:val="both"/>
      </w:pPr>
      <w:r>
        <w:tab/>
        <w:t>6</w:t>
      </w:r>
      <w:r w:rsidR="00EB0E4D">
        <w:t>.</w:t>
      </w:r>
      <w:r>
        <w:t>5 ruošia</w:t>
      </w:r>
      <w:r w:rsidR="00EB0E4D">
        <w:t xml:space="preserve"> projektus dėl sutarčių sudarymo su VĮ „Registrų centras“, Žemėtvarkos skyriumi, Valstybinio socialinio draudimo fondo valdyba ir kitomis organizacijomis dėl duomenų, reikalingų žemės nuomos mokesčiui apskaičiuoti, teikimo;</w:t>
      </w:r>
    </w:p>
    <w:p w:rsidR="00EB0E4D" w:rsidRDefault="009B4274" w:rsidP="00EB0E4D">
      <w:pPr>
        <w:tabs>
          <w:tab w:val="left" w:pos="1191"/>
        </w:tabs>
        <w:spacing w:line="360" w:lineRule="auto"/>
        <w:jc w:val="both"/>
      </w:pPr>
      <w:r>
        <w:tab/>
        <w:t>6</w:t>
      </w:r>
      <w:r w:rsidR="00EB0E4D">
        <w:t>.</w:t>
      </w:r>
      <w:r>
        <w:t>6. pagal pateiktus duomenis paruošia ir apskaičiuoja</w:t>
      </w:r>
      <w:r w:rsidR="00EB0E4D">
        <w:t xml:space="preserve"> valstybinės žemės nuomos mokestį;</w:t>
      </w:r>
    </w:p>
    <w:p w:rsidR="00EB0E4D" w:rsidRDefault="009B4274" w:rsidP="00EB0E4D">
      <w:pPr>
        <w:tabs>
          <w:tab w:val="left" w:pos="1191"/>
        </w:tabs>
        <w:spacing w:line="360" w:lineRule="auto"/>
        <w:jc w:val="both"/>
      </w:pPr>
      <w:r>
        <w:tab/>
        <w:t>6</w:t>
      </w:r>
      <w:r w:rsidR="00EB0E4D">
        <w:t>.</w:t>
      </w:r>
      <w:r>
        <w:t>7. teikia</w:t>
      </w:r>
      <w:r w:rsidR="00EB0E4D">
        <w:t xml:space="preserve"> pasiūlymus rajono savivaldybės Tarybai dėl valstybinės žemės nuomos tarifų ir lengvatų sumokėjimo terminų bei kitais valstybinės žemės nuomos mokesčio pajamų klausimais;</w:t>
      </w:r>
    </w:p>
    <w:p w:rsidR="00EB0E4D" w:rsidRDefault="009B4274" w:rsidP="00EB0E4D">
      <w:pPr>
        <w:tabs>
          <w:tab w:val="left" w:pos="1191"/>
        </w:tabs>
        <w:spacing w:line="360" w:lineRule="auto"/>
        <w:jc w:val="both"/>
      </w:pPr>
      <w:r>
        <w:tab/>
        <w:t>6</w:t>
      </w:r>
      <w:r w:rsidR="00EB0E4D">
        <w:t>.</w:t>
      </w:r>
      <w:r>
        <w:t>8. suformuoja, patikrina, atspausdina ir išsiunčia</w:t>
      </w:r>
      <w:r w:rsidR="00EB0E4D">
        <w:t xml:space="preserve"> mokesčių mokėtojams žemės mokesčio deklaracijas rajono savivaldybės Tarybos nustatytais terminais;</w:t>
      </w:r>
    </w:p>
    <w:p w:rsidR="00EB0E4D" w:rsidRDefault="009B4274" w:rsidP="00EB0E4D">
      <w:pPr>
        <w:tabs>
          <w:tab w:val="left" w:pos="1191"/>
        </w:tabs>
        <w:spacing w:line="360" w:lineRule="auto"/>
        <w:jc w:val="both"/>
      </w:pPr>
      <w:r>
        <w:tab/>
        <w:t>6</w:t>
      </w:r>
      <w:r w:rsidR="00EB0E4D">
        <w:t>.</w:t>
      </w:r>
      <w:r>
        <w:t>9. administruoja</w:t>
      </w:r>
      <w:r w:rsidR="00EB0E4D">
        <w:t xml:space="preserve"> žemės nuomos mokesčio surinkimą;</w:t>
      </w:r>
    </w:p>
    <w:p w:rsidR="00EB0E4D" w:rsidRDefault="009B4274" w:rsidP="00EB0E4D">
      <w:pPr>
        <w:tabs>
          <w:tab w:val="left" w:pos="1191"/>
        </w:tabs>
        <w:spacing w:line="360" w:lineRule="auto"/>
        <w:jc w:val="both"/>
      </w:pPr>
      <w:r>
        <w:tab/>
        <w:t>6</w:t>
      </w:r>
      <w:r w:rsidR="00EB0E4D">
        <w:t>.</w:t>
      </w:r>
      <w:r>
        <w:t>10. konsultuoja</w:t>
      </w:r>
      <w:r w:rsidR="00EB0E4D">
        <w:t xml:space="preserve"> mokesčių mokėtojus apie valstybinės žemės nuomos mokesčio tarifus, lengvatas, mokesčio sumokėjimo terminus ir apskaitos duomenis;</w:t>
      </w:r>
    </w:p>
    <w:p w:rsidR="00EB0E4D" w:rsidRDefault="009B4274" w:rsidP="00EB0E4D">
      <w:pPr>
        <w:spacing w:line="360" w:lineRule="auto"/>
        <w:jc w:val="both"/>
      </w:pPr>
      <w:r>
        <w:tab/>
      </w:r>
      <w:r w:rsidR="006B7AD1">
        <w:t>6</w:t>
      </w:r>
      <w:r w:rsidR="00EB0E4D">
        <w:t>.</w:t>
      </w:r>
      <w:r>
        <w:t>11. vykdo</w:t>
      </w:r>
      <w:r w:rsidR="00EB0E4D">
        <w:t xml:space="preserve"> žemės nuomos mokesčio apskaitą programoje „Masis“;</w:t>
      </w:r>
    </w:p>
    <w:p w:rsidR="00EB0E4D" w:rsidRDefault="009B4274" w:rsidP="00EB0E4D">
      <w:pPr>
        <w:spacing w:line="360" w:lineRule="auto"/>
        <w:jc w:val="both"/>
      </w:pPr>
      <w:r>
        <w:tab/>
        <w:t>6</w:t>
      </w:r>
      <w:r w:rsidR="00EB0E4D">
        <w:t>.</w:t>
      </w:r>
      <w:r>
        <w:t>12. tvarko</w:t>
      </w:r>
      <w:r w:rsidR="00EB0E4D">
        <w:t xml:space="preserve"> vietinių ir valstyb</w:t>
      </w:r>
      <w:r>
        <w:t>inių rinkliavų apskaitą, priima</w:t>
      </w:r>
      <w:r w:rsidR="00EB0E4D">
        <w:t xml:space="preserve"> vietinių ir valstybinių rinkliavų ataskaitas iš administracijos sky</w:t>
      </w:r>
      <w:r>
        <w:t>rių ir pavaldžių įstaigų, rengia jų suvestines ir pateikia</w:t>
      </w:r>
      <w:r w:rsidR="00EB0E4D">
        <w:t xml:space="preserve"> Biudžeto ir turto skyriui.</w:t>
      </w:r>
    </w:p>
    <w:p w:rsidR="00EB0E4D" w:rsidRDefault="009B4274" w:rsidP="00EB0E4D">
      <w:pPr>
        <w:spacing w:line="360" w:lineRule="auto"/>
        <w:jc w:val="both"/>
      </w:pPr>
      <w:r>
        <w:tab/>
        <w:t>6</w:t>
      </w:r>
      <w:r w:rsidR="00EB0E4D">
        <w:t>.</w:t>
      </w:r>
      <w:r>
        <w:t>13. vykdo</w:t>
      </w:r>
      <w:r w:rsidR="00EB0E4D">
        <w:t xml:space="preserve"> valstybės deleguotą duomenų teikimo funkciją „Suteikto</w:t>
      </w:r>
      <w:r>
        <w:t>s valstybės pagalbos registrui“;</w:t>
      </w:r>
    </w:p>
    <w:p w:rsidR="00EB0E4D" w:rsidRDefault="00526200" w:rsidP="00EB0E4D">
      <w:pPr>
        <w:spacing w:line="360" w:lineRule="auto"/>
        <w:jc w:val="both"/>
      </w:pPr>
      <w:r>
        <w:lastRenderedPageBreak/>
        <w:tab/>
        <w:t>6</w:t>
      </w:r>
      <w:r w:rsidR="00EB0E4D">
        <w:t>.</w:t>
      </w:r>
      <w:r>
        <w:t>14. teikia</w:t>
      </w:r>
      <w:r w:rsidR="00EB0E4D">
        <w:t xml:space="preserve"> informaciją apie susi</w:t>
      </w:r>
      <w:r>
        <w:t>darančias nepriemokas ir vykdo</w:t>
      </w:r>
      <w:r w:rsidR="00EB0E4D">
        <w:t xml:space="preserve"> jų išieškojimą  Lietuvos Respublikos įstatymų nustatyta tvarka;</w:t>
      </w:r>
    </w:p>
    <w:p w:rsidR="00EB0E4D" w:rsidRDefault="00526200" w:rsidP="00EB0E4D">
      <w:pPr>
        <w:spacing w:line="360" w:lineRule="auto"/>
        <w:jc w:val="both"/>
      </w:pPr>
      <w:r>
        <w:tab/>
        <w:t>6</w:t>
      </w:r>
      <w:r w:rsidR="00EB0E4D">
        <w:t>.</w:t>
      </w:r>
      <w:r>
        <w:t>15. tvarko</w:t>
      </w:r>
      <w:r w:rsidR="00EB0E4D">
        <w:t xml:space="preserve"> priimtų ir parengtų dokumentų archyvą;</w:t>
      </w:r>
    </w:p>
    <w:p w:rsidR="00EB0E4D" w:rsidRDefault="00526200" w:rsidP="00EB0E4D">
      <w:pPr>
        <w:spacing w:line="360" w:lineRule="auto"/>
        <w:ind w:left="360"/>
      </w:pPr>
      <w:r>
        <w:tab/>
        <w:t>6</w:t>
      </w:r>
      <w:r w:rsidR="00EB0E4D">
        <w:t>.</w:t>
      </w:r>
      <w:r>
        <w:t>16. e</w:t>
      </w:r>
      <w:r w:rsidR="00EB0E4D">
        <w:t xml:space="preserve">sant </w:t>
      </w:r>
      <w:r>
        <w:t>reikalui, dalyvauja</w:t>
      </w:r>
      <w:r w:rsidR="00EB0E4D">
        <w:t xml:space="preserve"> komisijų darbe;</w:t>
      </w:r>
    </w:p>
    <w:p w:rsidR="00EB0E4D" w:rsidRDefault="00526200" w:rsidP="00EB0E4D">
      <w:pPr>
        <w:spacing w:line="360" w:lineRule="auto"/>
      </w:pPr>
      <w:r>
        <w:t xml:space="preserve">  </w:t>
      </w:r>
      <w:r>
        <w:tab/>
        <w:t>6</w:t>
      </w:r>
      <w:r w:rsidR="00EB0E4D">
        <w:t>.</w:t>
      </w:r>
      <w:r>
        <w:t>17. vykdo</w:t>
      </w:r>
      <w:r w:rsidR="00EB0E4D">
        <w:t xml:space="preserve"> Centralizuotos buhalterijos skyr</w:t>
      </w:r>
      <w:r>
        <w:t>iaus vedėjo nurodymus ir atlieka</w:t>
      </w:r>
      <w:r w:rsidR="00EB0E4D">
        <w:t xml:space="preserve"> kitas, pareigybės aprašyme nenumatytas nenuolatinio pobūdžio funkcijas, kurios yra priskirtos Centralizuotos buhalterijos skyriaus kompetencijai.</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EB0E4D" w:rsidRDefault="00526200" w:rsidP="00EB0E4D">
      <w:pPr>
        <w:spacing w:line="360" w:lineRule="auto"/>
        <w:ind w:left="360"/>
        <w:jc w:val="both"/>
      </w:pPr>
      <w:r>
        <w:tab/>
        <w:t>7</w:t>
      </w:r>
      <w:r w:rsidR="003736B9">
        <w:t>. Šias pareigas einantis darbuotojas</w:t>
      </w:r>
      <w:r w:rsidR="00EB0E4D">
        <w:t xml:space="preserve"> atsako už:</w:t>
      </w:r>
    </w:p>
    <w:p w:rsidR="00EB0E4D" w:rsidRDefault="00526200" w:rsidP="00EB0E4D">
      <w:pPr>
        <w:spacing w:line="360" w:lineRule="auto"/>
        <w:ind w:left="360"/>
        <w:jc w:val="both"/>
      </w:pPr>
      <w:r>
        <w:tab/>
        <w:t>7</w:t>
      </w:r>
      <w:r w:rsidR="00EB0E4D">
        <w:t>.1. skyriaus nuostatuose ir pareiginiuose nuostatuose nustatytų funkcijų bei pavestų užduočių neatlikimą ar netinkamą atlikimą;</w:t>
      </w:r>
    </w:p>
    <w:p w:rsidR="00EB0E4D" w:rsidRDefault="00526200" w:rsidP="00EB0E4D">
      <w:pPr>
        <w:spacing w:line="360" w:lineRule="auto"/>
        <w:ind w:left="360"/>
        <w:jc w:val="both"/>
      </w:pPr>
      <w:r>
        <w:tab/>
        <w:t>7</w:t>
      </w:r>
      <w:r w:rsidR="00EB0E4D">
        <w:t>.2. savivaldybės administracijos darbo tvarkos taisyklių nesilaikymą, darbuotojų saugos ir sveikatos reikalavimų nesilaikymą;</w:t>
      </w:r>
    </w:p>
    <w:p w:rsidR="00EB0E4D" w:rsidRDefault="00526200" w:rsidP="00EB0E4D">
      <w:pPr>
        <w:spacing w:line="360" w:lineRule="auto"/>
        <w:ind w:left="360"/>
        <w:jc w:val="both"/>
      </w:pPr>
      <w:r>
        <w:tab/>
        <w:t>7</w:t>
      </w:r>
      <w:r w:rsidR="00EB0E4D">
        <w:t>.3. profesinių paslapčių, sužinotų einant tarnybines pareigas, saugojimą;</w:t>
      </w:r>
    </w:p>
    <w:p w:rsidR="00EB0E4D" w:rsidRDefault="00526200" w:rsidP="00EB0E4D">
      <w:pPr>
        <w:spacing w:line="360" w:lineRule="auto"/>
        <w:ind w:left="360"/>
        <w:jc w:val="both"/>
      </w:pPr>
      <w:r>
        <w:tab/>
        <w:t>7</w:t>
      </w:r>
      <w:r w:rsidR="00EB0E4D">
        <w:t>.4. einamąją finansų kontrolę, numatytą šiame pareigybės aprašyme;</w:t>
      </w:r>
    </w:p>
    <w:p w:rsidR="00EB0E4D" w:rsidRDefault="00526200" w:rsidP="00EB0E4D">
      <w:pPr>
        <w:spacing w:line="360" w:lineRule="auto"/>
        <w:ind w:left="360"/>
        <w:jc w:val="both"/>
      </w:pPr>
      <w:r>
        <w:t xml:space="preserve">            </w:t>
      </w:r>
      <w:r>
        <w:tab/>
        <w:t>7</w:t>
      </w:r>
      <w:r w:rsidR="00EB0E4D">
        <w:t>.5. finansinės ir statistinės atskaitomybės sudarymą laiku ir pagal numatytas atlikti funkcijas;</w:t>
      </w:r>
    </w:p>
    <w:p w:rsidR="001D3739" w:rsidRDefault="00526200" w:rsidP="00526200">
      <w:pPr>
        <w:spacing w:line="360" w:lineRule="auto"/>
        <w:ind w:left="360"/>
        <w:jc w:val="both"/>
      </w:pPr>
      <w:r>
        <w:t xml:space="preserve">              </w:t>
      </w:r>
      <w:r>
        <w:tab/>
        <w:t>7</w:t>
      </w:r>
      <w:r w:rsidR="00EB0E4D">
        <w:t>.6. pareiginiuose nuostatuose numatytų dokumentų surašymą laiku ir teisingai, juose esančių duomenų tikrumą, ūkinių operacijų teisėtumą.</w:t>
      </w: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829" w:rsidRDefault="006F3829">
      <w:r>
        <w:separator/>
      </w:r>
    </w:p>
  </w:endnote>
  <w:endnote w:type="continuationSeparator" w:id="0">
    <w:p w:rsidR="006F3829" w:rsidRDefault="006F3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829" w:rsidRDefault="006F3829">
      <w:r>
        <w:separator/>
      </w:r>
    </w:p>
  </w:footnote>
  <w:footnote w:type="continuationSeparator" w:id="0">
    <w:p w:rsidR="006F3829" w:rsidRDefault="006F3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47B9B">
      <w:rPr>
        <w:rStyle w:val="Puslapionumeris"/>
        <w:noProof/>
      </w:rPr>
      <w:t>3</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C552B"/>
    <w:rsid w:val="000D4646"/>
    <w:rsid w:val="00190A8A"/>
    <w:rsid w:val="001B487B"/>
    <w:rsid w:val="001C3EA2"/>
    <w:rsid w:val="001D3739"/>
    <w:rsid w:val="002100AE"/>
    <w:rsid w:val="00235010"/>
    <w:rsid w:val="002616B6"/>
    <w:rsid w:val="00266B87"/>
    <w:rsid w:val="002671A9"/>
    <w:rsid w:val="002A1675"/>
    <w:rsid w:val="002C3867"/>
    <w:rsid w:val="002C42B5"/>
    <w:rsid w:val="002F3761"/>
    <w:rsid w:val="003027D8"/>
    <w:rsid w:val="00335017"/>
    <w:rsid w:val="00335914"/>
    <w:rsid w:val="003736B9"/>
    <w:rsid w:val="00374FF1"/>
    <w:rsid w:val="003759A6"/>
    <w:rsid w:val="003E03AD"/>
    <w:rsid w:val="003F3178"/>
    <w:rsid w:val="0042284A"/>
    <w:rsid w:val="00450C02"/>
    <w:rsid w:val="004552D5"/>
    <w:rsid w:val="004617B1"/>
    <w:rsid w:val="00474AB0"/>
    <w:rsid w:val="004D18CB"/>
    <w:rsid w:val="00526200"/>
    <w:rsid w:val="00565677"/>
    <w:rsid w:val="00565F3C"/>
    <w:rsid w:val="00570A94"/>
    <w:rsid w:val="00577454"/>
    <w:rsid w:val="005847AE"/>
    <w:rsid w:val="00591BB2"/>
    <w:rsid w:val="00597F7B"/>
    <w:rsid w:val="005D5FE1"/>
    <w:rsid w:val="005E5F01"/>
    <w:rsid w:val="0060255A"/>
    <w:rsid w:val="00647B9B"/>
    <w:rsid w:val="00686E3F"/>
    <w:rsid w:val="006B7AD1"/>
    <w:rsid w:val="006C3B5D"/>
    <w:rsid w:val="006D383F"/>
    <w:rsid w:val="006F3829"/>
    <w:rsid w:val="00706C57"/>
    <w:rsid w:val="0071543E"/>
    <w:rsid w:val="00732D3D"/>
    <w:rsid w:val="00736C8C"/>
    <w:rsid w:val="007570AC"/>
    <w:rsid w:val="00763ECB"/>
    <w:rsid w:val="00767DFE"/>
    <w:rsid w:val="00840E43"/>
    <w:rsid w:val="00840F88"/>
    <w:rsid w:val="008C298D"/>
    <w:rsid w:val="008E1A14"/>
    <w:rsid w:val="00912FDC"/>
    <w:rsid w:val="009375C6"/>
    <w:rsid w:val="009748F4"/>
    <w:rsid w:val="00981FF6"/>
    <w:rsid w:val="009B4274"/>
    <w:rsid w:val="009E3112"/>
    <w:rsid w:val="009F0EB1"/>
    <w:rsid w:val="00A20887"/>
    <w:rsid w:val="00A36D85"/>
    <w:rsid w:val="00A701A6"/>
    <w:rsid w:val="00AA3CB6"/>
    <w:rsid w:val="00AC0F66"/>
    <w:rsid w:val="00AC3BDB"/>
    <w:rsid w:val="00AD328D"/>
    <w:rsid w:val="00B724AE"/>
    <w:rsid w:val="00B80461"/>
    <w:rsid w:val="00BE3BE7"/>
    <w:rsid w:val="00C012E9"/>
    <w:rsid w:val="00C03D83"/>
    <w:rsid w:val="00C07AD0"/>
    <w:rsid w:val="00C220C2"/>
    <w:rsid w:val="00C3774A"/>
    <w:rsid w:val="00C71493"/>
    <w:rsid w:val="00C95F59"/>
    <w:rsid w:val="00CB3989"/>
    <w:rsid w:val="00D412C8"/>
    <w:rsid w:val="00D5336F"/>
    <w:rsid w:val="00DC5DBE"/>
    <w:rsid w:val="00E3168A"/>
    <w:rsid w:val="00E85948"/>
    <w:rsid w:val="00EB0E4D"/>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AD2E5CC-B13D-44ED-9428-809242334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3677</Words>
  <Characters>2097</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2015-08-24T10:50:00Z</cp:lastPrinted>
  <dcterms:created xsi:type="dcterms:W3CDTF">2017-11-13T06:22:00Z</dcterms:created>
  <dcterms:modified xsi:type="dcterms:W3CDTF">2017-11-13T06:22:00Z</dcterms:modified>
</cp:coreProperties>
</file>