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F15814" w:rsidRPr="00972C69" w:rsidRDefault="00F15814" w:rsidP="00F15814">
      <w:pPr>
        <w:jc w:val="center"/>
        <w:rPr>
          <w:rFonts w:ascii="Times New Roman" w:hAnsi="Times New Roman"/>
          <w:b/>
          <w:szCs w:val="24"/>
        </w:rPr>
      </w:pPr>
      <w:r w:rsidRPr="00972C69">
        <w:rPr>
          <w:rFonts w:ascii="Times New Roman" w:hAnsi="Times New Roman"/>
          <w:b/>
          <w:szCs w:val="24"/>
        </w:rPr>
        <w:t>ĮSAKYMAS</w:t>
      </w:r>
    </w:p>
    <w:p w:rsidR="00F15814" w:rsidRPr="00972C69" w:rsidRDefault="00F15814" w:rsidP="00F15814">
      <w:pPr>
        <w:jc w:val="both"/>
        <w:rPr>
          <w:rFonts w:ascii="Times New Roman" w:hAnsi="Times New Roman"/>
          <w:b/>
          <w:szCs w:val="24"/>
        </w:rPr>
      </w:pPr>
      <w:r w:rsidRPr="00972C69">
        <w:rPr>
          <w:rFonts w:ascii="Times New Roman" w:hAnsi="Times New Roman"/>
          <w:b/>
          <w:szCs w:val="24"/>
        </w:rPr>
        <w:t>DĖL LĖŠŲ PASKIRSTYMO SOCIALINĖS REABILITACIJOS PASLAUGŲ NEĮGALIESIEMS BENDRUOMENĖJE PROJEKTAMS FINANSUOTI 201</w:t>
      </w:r>
      <w:r w:rsidR="00A843C1">
        <w:rPr>
          <w:rFonts w:ascii="Times New Roman" w:hAnsi="Times New Roman"/>
          <w:b/>
          <w:szCs w:val="24"/>
        </w:rPr>
        <w:t>8</w:t>
      </w:r>
      <w:r w:rsidRPr="00972C69">
        <w:rPr>
          <w:rFonts w:ascii="Times New Roman" w:hAnsi="Times New Roman"/>
          <w:b/>
          <w:szCs w:val="24"/>
        </w:rPr>
        <w:t xml:space="preserve"> METAMS</w:t>
      </w:r>
    </w:p>
    <w:p w:rsidR="00F15814" w:rsidRPr="00972C69" w:rsidRDefault="00F15814" w:rsidP="00F15814">
      <w:pPr>
        <w:rPr>
          <w:rFonts w:ascii="Times New Roman" w:hAnsi="Times New Roman"/>
          <w:szCs w:val="24"/>
        </w:rPr>
      </w:pPr>
    </w:p>
    <w:p w:rsidR="00F15814" w:rsidRPr="00F15814" w:rsidRDefault="00F15814" w:rsidP="00F15814">
      <w:pPr>
        <w:jc w:val="center"/>
        <w:rPr>
          <w:rFonts w:ascii="Times New Roman" w:hAnsi="Times New Roman"/>
          <w:szCs w:val="24"/>
        </w:rPr>
      </w:pPr>
      <w:r w:rsidRPr="00F15814">
        <w:rPr>
          <w:rFonts w:ascii="Times New Roman" w:hAnsi="Times New Roman"/>
          <w:szCs w:val="24"/>
        </w:rPr>
        <w:t>201</w:t>
      </w:r>
      <w:r w:rsidR="00B14BFA">
        <w:rPr>
          <w:rFonts w:ascii="Times New Roman" w:hAnsi="Times New Roman"/>
          <w:szCs w:val="24"/>
        </w:rPr>
        <w:t>7</w:t>
      </w:r>
      <w:r w:rsidRPr="00F15814">
        <w:rPr>
          <w:rFonts w:ascii="Times New Roman" w:hAnsi="Times New Roman"/>
          <w:szCs w:val="24"/>
        </w:rPr>
        <w:t xml:space="preserve"> m. gruodžio  </w:t>
      </w:r>
      <w:r w:rsidR="009C4001">
        <w:rPr>
          <w:rFonts w:ascii="Times New Roman" w:hAnsi="Times New Roman"/>
          <w:szCs w:val="24"/>
        </w:rPr>
        <w:t>18</w:t>
      </w:r>
      <w:r w:rsidRPr="00F15814">
        <w:rPr>
          <w:rFonts w:ascii="Times New Roman" w:hAnsi="Times New Roman"/>
          <w:szCs w:val="24"/>
        </w:rPr>
        <w:t xml:space="preserve">  d.  Nr. AT-</w:t>
      </w:r>
      <w:r w:rsidR="009C4001">
        <w:rPr>
          <w:rFonts w:ascii="Times New Roman" w:hAnsi="Times New Roman"/>
          <w:szCs w:val="24"/>
        </w:rPr>
        <w:t>1213</w:t>
      </w:r>
      <w:bookmarkStart w:id="0" w:name="_GoBack"/>
      <w:bookmarkEnd w:id="0"/>
    </w:p>
    <w:p w:rsidR="00F15814" w:rsidRPr="00F15814" w:rsidRDefault="00F15814" w:rsidP="00F15814">
      <w:pPr>
        <w:jc w:val="center"/>
        <w:rPr>
          <w:rFonts w:ascii="Times New Roman" w:hAnsi="Times New Roman"/>
          <w:szCs w:val="24"/>
        </w:rPr>
      </w:pPr>
      <w:r w:rsidRPr="00F15814">
        <w:rPr>
          <w:rFonts w:ascii="Times New Roman" w:hAnsi="Times New Roman"/>
          <w:szCs w:val="24"/>
        </w:rPr>
        <w:t>Šakiai</w:t>
      </w:r>
    </w:p>
    <w:p w:rsidR="00F15814" w:rsidRPr="00F15814" w:rsidRDefault="00F15814" w:rsidP="00C37FC4">
      <w:pPr>
        <w:spacing w:line="360" w:lineRule="auto"/>
        <w:rPr>
          <w:szCs w:val="24"/>
        </w:rPr>
      </w:pPr>
    </w:p>
    <w:p w:rsidR="009474DF" w:rsidRDefault="00F15814" w:rsidP="00C37FC4">
      <w:pPr>
        <w:spacing w:line="360" w:lineRule="auto"/>
        <w:jc w:val="both"/>
        <w:rPr>
          <w:rFonts w:ascii="Times New Roman" w:hAnsi="Times New Roman"/>
          <w:szCs w:val="24"/>
        </w:rPr>
      </w:pPr>
      <w:r w:rsidRPr="00F15814">
        <w:rPr>
          <w:rFonts w:ascii="Times New Roman" w:hAnsi="Times New Roman"/>
          <w:szCs w:val="24"/>
        </w:rPr>
        <w:t xml:space="preserve">         </w:t>
      </w:r>
      <w:r w:rsidRPr="00F15814">
        <w:rPr>
          <w:rFonts w:ascii="Times New Roman" w:hAnsi="Times New Roman"/>
          <w:szCs w:val="24"/>
        </w:rPr>
        <w:tab/>
        <w:t>Vadovaudamasis Lietuvos Respublikos vietos savivaldos įstatymo  29 straipsnio 8 dalies 2 punktu,</w:t>
      </w:r>
      <w:r w:rsidR="005F5E91">
        <w:rPr>
          <w:rFonts w:ascii="Times New Roman" w:hAnsi="Times New Roman"/>
          <w:szCs w:val="24"/>
        </w:rPr>
        <w:t xml:space="preserve"> </w:t>
      </w:r>
      <w:r w:rsidRPr="00F15814">
        <w:rPr>
          <w:rFonts w:ascii="Times New Roman" w:hAnsi="Times New Roman"/>
          <w:szCs w:val="24"/>
        </w:rPr>
        <w:t xml:space="preserve">Lietuvos Respublikos socialinės apsaugos ir darbo ministro 2012 m. liepos 20 d. įsakymu Nr. A1–345 patvirtinto Socialinės reabilitacijos paslaugų neįgaliesiems bendruomenėje projektų atrankos konkurso organizavimo nuostatų 37 punktu, </w:t>
      </w:r>
      <w:r w:rsidR="00F2510C" w:rsidRPr="00F2510C">
        <w:rPr>
          <w:rFonts w:ascii="Times New Roman" w:hAnsi="Times New Roman"/>
          <w:szCs w:val="24"/>
        </w:rPr>
        <w:t xml:space="preserve">Šakių </w:t>
      </w:r>
      <w:r w:rsidRPr="00F15814">
        <w:rPr>
          <w:rFonts w:ascii="Times New Roman" w:hAnsi="Times New Roman"/>
          <w:szCs w:val="24"/>
        </w:rPr>
        <w:t>rajono savivaldybės tarybos 201</w:t>
      </w:r>
      <w:r w:rsidR="00F2510C">
        <w:rPr>
          <w:rFonts w:ascii="Times New Roman" w:hAnsi="Times New Roman"/>
          <w:szCs w:val="24"/>
        </w:rPr>
        <w:t>6</w:t>
      </w:r>
      <w:r w:rsidRPr="00F15814">
        <w:rPr>
          <w:rFonts w:ascii="Times New Roman" w:hAnsi="Times New Roman"/>
          <w:szCs w:val="24"/>
        </w:rPr>
        <w:t xml:space="preserve"> m. </w:t>
      </w:r>
      <w:r w:rsidR="00F2510C">
        <w:rPr>
          <w:rFonts w:ascii="Times New Roman" w:hAnsi="Times New Roman"/>
          <w:szCs w:val="24"/>
        </w:rPr>
        <w:t>gruodžio</w:t>
      </w:r>
      <w:r w:rsidRPr="00F15814">
        <w:rPr>
          <w:rFonts w:ascii="Times New Roman" w:hAnsi="Times New Roman"/>
          <w:szCs w:val="24"/>
        </w:rPr>
        <w:t xml:space="preserve"> 23 d. sprendimu Nr. T- </w:t>
      </w:r>
      <w:r w:rsidR="00F2510C">
        <w:rPr>
          <w:rFonts w:ascii="Times New Roman" w:hAnsi="Times New Roman"/>
          <w:szCs w:val="24"/>
        </w:rPr>
        <w:t>365</w:t>
      </w:r>
      <w:r w:rsidR="001A2342" w:rsidRPr="001A2342">
        <w:rPr>
          <w:rFonts w:eastAsia="Calibri"/>
          <w:b/>
          <w:caps/>
          <w:szCs w:val="24"/>
          <w:lang w:eastAsia="en-US"/>
        </w:rPr>
        <w:t xml:space="preserve"> </w:t>
      </w:r>
      <w:r w:rsidR="009474DF">
        <w:rPr>
          <w:rFonts w:eastAsia="Calibri"/>
          <w:caps/>
          <w:szCs w:val="24"/>
          <w:lang w:eastAsia="en-US"/>
        </w:rPr>
        <w:t>d</w:t>
      </w:r>
      <w:r w:rsidR="001A2342" w:rsidRPr="009474DF">
        <w:rPr>
          <w:rFonts w:ascii="Times New Roman" w:hAnsi="Times New Roman"/>
          <w:szCs w:val="24"/>
        </w:rPr>
        <w:t xml:space="preserve">ėl rajono savivaldybės tarybos 2011 m. rugsėjo 23 d. sprendimo </w:t>
      </w:r>
      <w:r w:rsidR="009474DF" w:rsidRPr="009474DF">
        <w:rPr>
          <w:rFonts w:ascii="Times New Roman" w:hAnsi="Times New Roman"/>
          <w:szCs w:val="24"/>
        </w:rPr>
        <w:t>N</w:t>
      </w:r>
      <w:r w:rsidR="001A2342" w:rsidRPr="009474DF">
        <w:rPr>
          <w:rFonts w:ascii="Times New Roman" w:hAnsi="Times New Roman"/>
          <w:szCs w:val="24"/>
        </w:rPr>
        <w:t>r. T-170 „</w:t>
      </w:r>
      <w:r w:rsidR="009474DF">
        <w:rPr>
          <w:rFonts w:ascii="Times New Roman" w:hAnsi="Times New Roman"/>
          <w:szCs w:val="24"/>
        </w:rPr>
        <w:t>D</w:t>
      </w:r>
      <w:r w:rsidR="001A2342" w:rsidRPr="009474DF">
        <w:rPr>
          <w:rFonts w:ascii="Times New Roman" w:hAnsi="Times New Roman"/>
          <w:szCs w:val="24"/>
        </w:rPr>
        <w:t>ėl socialinės reabilitacijos paslaugų neįgaliesiems finansavimo“ pakeitimo</w:t>
      </w:r>
      <w:r w:rsidRPr="009474DF">
        <w:rPr>
          <w:rFonts w:ascii="Times New Roman" w:hAnsi="Times New Roman"/>
          <w:szCs w:val="24"/>
        </w:rPr>
        <w:t>, rajono savivaldybės administracijos direktoriaus 2016 m. spalio 18 d. įsakymo Nr. AT-987 patvirtinto Socialinės reabilitacijos paslaugų neįgaliesiems bendruomenėje</w:t>
      </w:r>
      <w:r w:rsidRPr="00F15814">
        <w:rPr>
          <w:rFonts w:ascii="Times New Roman" w:hAnsi="Times New Roman"/>
          <w:szCs w:val="24"/>
        </w:rPr>
        <w:t xml:space="preserve"> projektų  vertinimo ir atrankos komisijos darbo organizavimo tvarkos aprašo 2 ir 36 punktu,</w:t>
      </w:r>
      <w:r w:rsidR="009474DF">
        <w:rPr>
          <w:rFonts w:ascii="Times New Roman" w:hAnsi="Times New Roman"/>
          <w:szCs w:val="24"/>
        </w:rPr>
        <w:t xml:space="preserve"> </w:t>
      </w:r>
    </w:p>
    <w:p w:rsidR="00F15814" w:rsidRPr="00F15814" w:rsidRDefault="00F15814" w:rsidP="009474DF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F15814">
        <w:rPr>
          <w:rFonts w:ascii="Times New Roman" w:hAnsi="Times New Roman"/>
          <w:szCs w:val="24"/>
        </w:rPr>
        <w:t>t v i r t i n u  Lėšų paskirstymą socialinės reabilitacijos paslaugų neįgaliesiems bendruomenėje projektams finansuoti 201</w:t>
      </w:r>
      <w:r w:rsidR="00B14BFA">
        <w:rPr>
          <w:rFonts w:ascii="Times New Roman" w:hAnsi="Times New Roman"/>
          <w:szCs w:val="24"/>
        </w:rPr>
        <w:t>8</w:t>
      </w:r>
      <w:r w:rsidRPr="00F15814">
        <w:rPr>
          <w:rFonts w:ascii="Times New Roman" w:hAnsi="Times New Roman"/>
          <w:szCs w:val="24"/>
        </w:rPr>
        <w:t xml:space="preserve"> metams (pridedama).</w:t>
      </w:r>
    </w:p>
    <w:p w:rsidR="00F15814" w:rsidRPr="00F15814" w:rsidRDefault="00F15814" w:rsidP="00C37FC4">
      <w:pPr>
        <w:spacing w:line="360" w:lineRule="auto"/>
        <w:rPr>
          <w:rFonts w:ascii="Times New Roman" w:hAnsi="Times New Roman"/>
          <w:szCs w:val="24"/>
        </w:rPr>
      </w:pPr>
    </w:p>
    <w:p w:rsidR="00F15814" w:rsidRPr="00F15814" w:rsidRDefault="00F15814" w:rsidP="00F15814">
      <w:pPr>
        <w:rPr>
          <w:szCs w:val="24"/>
        </w:rPr>
      </w:pPr>
    </w:p>
    <w:p w:rsidR="00F15814" w:rsidRPr="00F15814" w:rsidRDefault="00F15814" w:rsidP="00F15814">
      <w:pPr>
        <w:rPr>
          <w:rFonts w:ascii="Times New Roman" w:hAnsi="Times New Roman"/>
          <w:szCs w:val="24"/>
        </w:rPr>
      </w:pPr>
      <w:r w:rsidRPr="00F15814">
        <w:rPr>
          <w:rFonts w:ascii="Times New Roman" w:hAnsi="Times New Roman"/>
          <w:szCs w:val="24"/>
        </w:rPr>
        <w:t xml:space="preserve">Administracijos direktorius                                                                             </w:t>
      </w:r>
      <w:r w:rsidR="00B213D0">
        <w:rPr>
          <w:rFonts w:ascii="Times New Roman" w:hAnsi="Times New Roman"/>
          <w:szCs w:val="24"/>
        </w:rPr>
        <w:t>Dainius Grincevičius</w:t>
      </w: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BC7043">
        <w:rPr>
          <w:rFonts w:ascii="Times New Roman" w:hAnsi="Times New Roman"/>
          <w:szCs w:val="24"/>
        </w:rPr>
        <w:t xml:space="preserve">                                        </w:t>
      </w:r>
    </w:p>
    <w:p w:rsidR="00BC7043" w:rsidRDefault="00BC7043" w:rsidP="00434111">
      <w:pPr>
        <w:overflowPunct w:val="0"/>
        <w:rPr>
          <w:rFonts w:ascii="Times New Roman" w:hAnsi="Times New Roman"/>
          <w:szCs w:val="24"/>
        </w:rPr>
      </w:pPr>
      <w:r w:rsidRPr="00BC7043">
        <w:rPr>
          <w:rFonts w:ascii="Times New Roman" w:hAnsi="Times New Roman"/>
          <w:szCs w:val="24"/>
        </w:rPr>
        <w:t>Socialin</w:t>
      </w:r>
      <w:r w:rsidRPr="00BC7043">
        <w:rPr>
          <w:rFonts w:ascii="Times New Roman" w:hAnsi="Times New Roman" w:hint="eastAsia"/>
          <w:szCs w:val="24"/>
        </w:rPr>
        <w:t>ė</w:t>
      </w:r>
      <w:r w:rsidRPr="00BC7043">
        <w:rPr>
          <w:rFonts w:ascii="Times New Roman" w:hAnsi="Times New Roman"/>
          <w:szCs w:val="24"/>
        </w:rPr>
        <w:t>s paramos skyriaus socialini</w:t>
      </w:r>
      <w:r w:rsidRPr="00BC7043">
        <w:rPr>
          <w:rFonts w:ascii="Times New Roman" w:hAnsi="Times New Roman" w:hint="eastAsia"/>
          <w:szCs w:val="24"/>
        </w:rPr>
        <w:t>ų</w:t>
      </w:r>
    </w:p>
    <w:p w:rsidR="00434111" w:rsidRDefault="00BC7043" w:rsidP="00434111">
      <w:pPr>
        <w:overflowPunct w:val="0"/>
        <w:rPr>
          <w:rFonts w:ascii="Times New Roman" w:hAnsi="Times New Roman"/>
          <w:szCs w:val="24"/>
        </w:rPr>
      </w:pPr>
      <w:r w:rsidRPr="00BC7043">
        <w:rPr>
          <w:rFonts w:ascii="Times New Roman" w:hAnsi="Times New Roman"/>
          <w:szCs w:val="24"/>
        </w:rPr>
        <w:t xml:space="preserve"> paslaug</w:t>
      </w:r>
      <w:r w:rsidRPr="00BC7043">
        <w:rPr>
          <w:rFonts w:ascii="Times New Roman" w:hAnsi="Times New Roman" w:hint="eastAsia"/>
          <w:szCs w:val="24"/>
        </w:rPr>
        <w:t>ų</w:t>
      </w:r>
      <w:r w:rsidRPr="00BC7043">
        <w:rPr>
          <w:rFonts w:ascii="Times New Roman" w:hAnsi="Times New Roman"/>
          <w:szCs w:val="24"/>
        </w:rPr>
        <w:t xml:space="preserve"> koordinator</w:t>
      </w:r>
      <w:r>
        <w:rPr>
          <w:rFonts w:ascii="Times New Roman" w:hAnsi="Times New Roman"/>
          <w:szCs w:val="24"/>
        </w:rPr>
        <w:t>ė</w:t>
      </w:r>
      <w:r w:rsidRPr="00BC7043">
        <w:rPr>
          <w:rFonts w:ascii="Times New Roman" w:hAnsi="Times New Roman"/>
          <w:szCs w:val="24"/>
        </w:rPr>
        <w:t xml:space="preserve"> </w:t>
      </w:r>
    </w:p>
    <w:p w:rsidR="00BC7043" w:rsidRDefault="00BC7043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BC7043" w:rsidP="00434111">
      <w:pPr>
        <w:overflowPunct w:val="0"/>
        <w:rPr>
          <w:rFonts w:ascii="Times New Roman" w:hAnsi="Times New Roman"/>
          <w:szCs w:val="24"/>
        </w:rPr>
      </w:pPr>
      <w:r w:rsidRPr="00BC7043">
        <w:rPr>
          <w:rFonts w:ascii="Times New Roman" w:hAnsi="Times New Roman"/>
          <w:szCs w:val="24"/>
        </w:rPr>
        <w:t>Virginija Ratkevi</w:t>
      </w:r>
      <w:r w:rsidRPr="00BC7043">
        <w:rPr>
          <w:rFonts w:ascii="Times New Roman" w:hAnsi="Times New Roman" w:hint="eastAsia"/>
          <w:szCs w:val="24"/>
        </w:rPr>
        <w:t>č</w:t>
      </w:r>
      <w:r>
        <w:rPr>
          <w:rFonts w:ascii="Times New Roman" w:hAnsi="Times New Roman"/>
          <w:szCs w:val="24"/>
        </w:rPr>
        <w:t>ienė</w:t>
      </w:r>
    </w:p>
    <w:p w:rsidR="00F15814" w:rsidRDefault="00F15814" w:rsidP="00434111">
      <w:pPr>
        <w:overflowPunct w:val="0"/>
        <w:rPr>
          <w:rFonts w:ascii="Times New Roman" w:hAnsi="Times New Roman"/>
          <w:szCs w:val="24"/>
        </w:rPr>
      </w:pPr>
      <w:r w:rsidRPr="00F15814">
        <w:rPr>
          <w:rFonts w:ascii="Times New Roman" w:hAnsi="Times New Roman"/>
          <w:szCs w:val="24"/>
        </w:rPr>
        <w:t>201</w:t>
      </w:r>
      <w:r w:rsidR="00B213D0">
        <w:rPr>
          <w:rFonts w:ascii="Times New Roman" w:hAnsi="Times New Roman"/>
          <w:szCs w:val="24"/>
        </w:rPr>
        <w:t>7</w:t>
      </w:r>
      <w:r w:rsidRPr="00F15814">
        <w:rPr>
          <w:rFonts w:ascii="Times New Roman" w:hAnsi="Times New Roman"/>
          <w:szCs w:val="24"/>
        </w:rPr>
        <w:t>-1</w:t>
      </w:r>
      <w:r w:rsidR="00B213D0">
        <w:rPr>
          <w:rFonts w:ascii="Times New Roman" w:hAnsi="Times New Roman"/>
          <w:szCs w:val="24"/>
        </w:rPr>
        <w:t>2</w:t>
      </w:r>
      <w:r w:rsidRPr="00F15814">
        <w:rPr>
          <w:rFonts w:ascii="Times New Roman" w:hAnsi="Times New Roman"/>
          <w:szCs w:val="24"/>
        </w:rPr>
        <w:t>-1</w:t>
      </w:r>
      <w:r w:rsidR="006144ED">
        <w:rPr>
          <w:rFonts w:ascii="Times New Roman" w:hAnsi="Times New Roman"/>
          <w:szCs w:val="24"/>
        </w:rPr>
        <w:t>3</w:t>
      </w:r>
      <w:r w:rsidRPr="00F15814">
        <w:rPr>
          <w:rFonts w:ascii="Times New Roman" w:hAnsi="Times New Roman"/>
          <w:szCs w:val="24"/>
        </w:rPr>
        <w:t xml:space="preserve">            </w:t>
      </w:r>
    </w:p>
    <w:sectPr w:rsidR="00F15814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C60" w:rsidRDefault="00C16C60">
      <w:r>
        <w:separator/>
      </w:r>
    </w:p>
  </w:endnote>
  <w:endnote w:type="continuationSeparator" w:id="0">
    <w:p w:rsidR="00C16C60" w:rsidRDefault="00C16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C60" w:rsidRDefault="00C16C60">
      <w:r>
        <w:separator/>
      </w:r>
    </w:p>
  </w:footnote>
  <w:footnote w:type="continuationSeparator" w:id="0">
    <w:p w:rsidR="00C16C60" w:rsidRDefault="00C16C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117499"/>
    <w:rsid w:val="00140736"/>
    <w:rsid w:val="00150367"/>
    <w:rsid w:val="001A2342"/>
    <w:rsid w:val="001C2426"/>
    <w:rsid w:val="001D38EF"/>
    <w:rsid w:val="001D4A9A"/>
    <w:rsid w:val="001E7250"/>
    <w:rsid w:val="00202AF7"/>
    <w:rsid w:val="0025090D"/>
    <w:rsid w:val="002645DC"/>
    <w:rsid w:val="0028720A"/>
    <w:rsid w:val="002B7F3A"/>
    <w:rsid w:val="002D3ABC"/>
    <w:rsid w:val="00313CF0"/>
    <w:rsid w:val="00342E29"/>
    <w:rsid w:val="003A0C31"/>
    <w:rsid w:val="00434111"/>
    <w:rsid w:val="00435ADB"/>
    <w:rsid w:val="004D5DB8"/>
    <w:rsid w:val="00521D86"/>
    <w:rsid w:val="00582DB6"/>
    <w:rsid w:val="00583E25"/>
    <w:rsid w:val="005F5E91"/>
    <w:rsid w:val="00610881"/>
    <w:rsid w:val="006144ED"/>
    <w:rsid w:val="006868E0"/>
    <w:rsid w:val="0070001E"/>
    <w:rsid w:val="00791A0F"/>
    <w:rsid w:val="007C4EAA"/>
    <w:rsid w:val="00800A36"/>
    <w:rsid w:val="00851CB1"/>
    <w:rsid w:val="0087055C"/>
    <w:rsid w:val="008C1B78"/>
    <w:rsid w:val="008C26DD"/>
    <w:rsid w:val="008D013F"/>
    <w:rsid w:val="008F4809"/>
    <w:rsid w:val="009474DF"/>
    <w:rsid w:val="00972C69"/>
    <w:rsid w:val="00980DF6"/>
    <w:rsid w:val="0098205C"/>
    <w:rsid w:val="009A24C3"/>
    <w:rsid w:val="009C4001"/>
    <w:rsid w:val="009C4EAB"/>
    <w:rsid w:val="009E6FE8"/>
    <w:rsid w:val="009F065C"/>
    <w:rsid w:val="00A0301A"/>
    <w:rsid w:val="00A23FDB"/>
    <w:rsid w:val="00A843C1"/>
    <w:rsid w:val="00AE7378"/>
    <w:rsid w:val="00B140E1"/>
    <w:rsid w:val="00B14BFA"/>
    <w:rsid w:val="00B213D0"/>
    <w:rsid w:val="00B75F85"/>
    <w:rsid w:val="00BC7043"/>
    <w:rsid w:val="00BE1E33"/>
    <w:rsid w:val="00BE4C6A"/>
    <w:rsid w:val="00BE6D25"/>
    <w:rsid w:val="00C16C60"/>
    <w:rsid w:val="00C37FC4"/>
    <w:rsid w:val="00C838D9"/>
    <w:rsid w:val="00C921BD"/>
    <w:rsid w:val="00C97AC3"/>
    <w:rsid w:val="00CA67DC"/>
    <w:rsid w:val="00CA6ECE"/>
    <w:rsid w:val="00DC2F70"/>
    <w:rsid w:val="00DD47CE"/>
    <w:rsid w:val="00E918BB"/>
    <w:rsid w:val="00ED113F"/>
    <w:rsid w:val="00ED511C"/>
    <w:rsid w:val="00EF0886"/>
    <w:rsid w:val="00F01EF6"/>
    <w:rsid w:val="00F15814"/>
    <w:rsid w:val="00F2510C"/>
    <w:rsid w:val="00FA7729"/>
    <w:rsid w:val="00FC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D017EF0-6C4F-4C77-A155-6BC12C530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D4A9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D4A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50033-15C5-4A8C-A412-BEAAAC59C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951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1492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2016-03-14T11:17:00Z</cp:lastPrinted>
  <dcterms:created xsi:type="dcterms:W3CDTF">2017-12-18T14:57:00Z</dcterms:created>
  <dcterms:modified xsi:type="dcterms:W3CDTF">2017-12-18T14:57:00Z</dcterms:modified>
</cp:coreProperties>
</file>