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B61" w:rsidRDefault="00F24DC0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E80016">
        <w:rPr>
          <w:rFonts w:ascii="Times New Roman" w:hAnsi="Times New Roman"/>
          <w:b/>
        </w:rPr>
        <w:t>ISTRAC</w:t>
      </w:r>
      <w:r w:rsidR="00843832">
        <w:rPr>
          <w:rFonts w:ascii="Times New Roman" w:hAnsi="Times New Roman"/>
          <w:b/>
        </w:rPr>
        <w:t>IJOS DIREKTORIAUS 2015 M. KOVO 5 D. ĮSAKYMO NR. AT-190</w:t>
      </w:r>
      <w:r w:rsidR="00E80016">
        <w:rPr>
          <w:rFonts w:ascii="Times New Roman" w:hAnsi="Times New Roman"/>
          <w:b/>
        </w:rPr>
        <w:t xml:space="preserve"> „DĖL RAJONO SAVIVALDYBĖS ADMINISTRACIJOS</w:t>
      </w:r>
      <w:r w:rsidR="00843832">
        <w:rPr>
          <w:rFonts w:ascii="Times New Roman" w:hAnsi="Times New Roman"/>
          <w:b/>
        </w:rPr>
        <w:t xml:space="preserve"> VALSTYBĖS TARNAUTOJŲ PAREIGYBIŲ SĄRAŠO PATVIRTINIMO</w:t>
      </w:r>
      <w:r w:rsidR="002C03C8">
        <w:rPr>
          <w:rFonts w:ascii="Times New Roman" w:hAnsi="Times New Roman"/>
          <w:b/>
        </w:rPr>
        <w:t>“ PAPILDYMO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790BC2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sausio</w:t>
      </w:r>
      <w:r w:rsidR="00B51B61">
        <w:rPr>
          <w:rFonts w:ascii="Times New Roman" w:hAnsi="Times New Roman"/>
        </w:rPr>
        <w:t xml:space="preserve"> </w:t>
      </w:r>
      <w:r w:rsidR="00C421EC">
        <w:rPr>
          <w:rFonts w:ascii="Times New Roman" w:hAnsi="Times New Roman"/>
        </w:rPr>
        <w:t>3</w:t>
      </w:r>
      <w:r w:rsidR="00B51B61">
        <w:rPr>
          <w:rFonts w:ascii="Times New Roman" w:hAnsi="Times New Roman"/>
        </w:rPr>
        <w:t xml:space="preserve">  d.  Nr. AT-</w:t>
      </w:r>
      <w:r w:rsidR="00C421EC">
        <w:rPr>
          <w:rFonts w:ascii="Times New Roman" w:hAnsi="Times New Roman"/>
        </w:rPr>
        <w:t>1</w:t>
      </w:r>
      <w:bookmarkStart w:id="0" w:name="_GoBack"/>
      <w:bookmarkEnd w:id="0"/>
    </w:p>
    <w:p w:rsidR="00B51B61" w:rsidRDefault="00B51B61">
      <w:pPr>
        <w:pStyle w:val="Antrat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843832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C03C8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</w:t>
      </w:r>
      <w:r w:rsidR="002C03C8">
        <w:rPr>
          <w:rFonts w:ascii="Times New Roman" w:hAnsi="Times New Roman"/>
        </w:rPr>
        <w:t>įstatymo 18 straipsnio 1 dalimi ir</w:t>
      </w:r>
      <w:r w:rsidR="00C30F65">
        <w:rPr>
          <w:rFonts w:ascii="Times New Roman" w:hAnsi="Times New Roman"/>
        </w:rPr>
        <w:t xml:space="preserve"> </w:t>
      </w:r>
      <w:r w:rsidR="00FE4645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>
        <w:rPr>
          <w:rFonts w:ascii="Times New Roman" w:hAnsi="Times New Roman"/>
          <w:color w:val="auto"/>
        </w:rPr>
        <w:t xml:space="preserve"> 24</w:t>
      </w:r>
      <w:r w:rsidRPr="00B113E0">
        <w:rPr>
          <w:rFonts w:ascii="Times New Roman" w:hAnsi="Times New Roman"/>
          <w:color w:val="auto"/>
        </w:rPr>
        <w:t xml:space="preserve"> punktu</w:t>
      </w:r>
      <w:r>
        <w:rPr>
          <w:rFonts w:ascii="Times New Roman" w:hAnsi="Times New Roman"/>
        </w:rPr>
        <w:t>,</w:t>
      </w:r>
      <w:r w:rsidR="00B51B61">
        <w:rPr>
          <w:rFonts w:ascii="Times New Roman" w:hAnsi="Times New Roman"/>
        </w:rPr>
        <w:t xml:space="preserve"> </w:t>
      </w:r>
    </w:p>
    <w:p w:rsidR="009A1B5A" w:rsidRDefault="009A1B5A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2C03C8">
        <w:rPr>
          <w:rFonts w:ascii="Times New Roman" w:hAnsi="Times New Roman"/>
        </w:rPr>
        <w:t xml:space="preserve"> a p i l d a u</w:t>
      </w:r>
      <w:r>
        <w:rPr>
          <w:rFonts w:ascii="Times New Roman" w:hAnsi="Times New Roman"/>
        </w:rPr>
        <w:t xml:space="preserve"> rajono savivaldybės administrac</w:t>
      </w:r>
      <w:r w:rsidR="00843832">
        <w:rPr>
          <w:rFonts w:ascii="Times New Roman" w:hAnsi="Times New Roman"/>
        </w:rPr>
        <w:t>ijos direktoriaus 2015 m. kovo 5</w:t>
      </w:r>
      <w:r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843832">
        <w:rPr>
          <w:rFonts w:ascii="Times New Roman" w:hAnsi="Times New Roman"/>
        </w:rPr>
        <w:t xml:space="preserve"> Nr. AT-190</w:t>
      </w:r>
      <w:r w:rsidR="001A39F0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843832">
        <w:rPr>
          <w:rFonts w:ascii="Times New Roman" w:hAnsi="Times New Roman"/>
        </w:rPr>
        <w:t>valstybės tarnautojų pareigybių sąrašo</w:t>
      </w:r>
      <w:r w:rsidR="006B2A1C">
        <w:rPr>
          <w:rFonts w:ascii="Times New Roman" w:hAnsi="Times New Roman"/>
        </w:rPr>
        <w:t xml:space="preserve"> patvirtinimo“</w:t>
      </w:r>
      <w:r w:rsidR="002E597A">
        <w:rPr>
          <w:rFonts w:ascii="Times New Roman" w:hAnsi="Times New Roman"/>
        </w:rPr>
        <w:t>,</w:t>
      </w:r>
      <w:r w:rsidR="00FE4645">
        <w:rPr>
          <w:rFonts w:ascii="Times New Roman" w:hAnsi="Times New Roman"/>
        </w:rPr>
        <w:t xml:space="preserve"> pirmo priedo dalyje „Ūkio skyrius“</w:t>
      </w:r>
      <w:r w:rsidR="002C03C8">
        <w:rPr>
          <w:rFonts w:ascii="Times New Roman" w:hAnsi="Times New Roman"/>
        </w:rPr>
        <w:t xml:space="preserve"> įrašau naują eilutę</w:t>
      </w:r>
      <w:r w:rsidR="006B2A1C">
        <w:rPr>
          <w:rFonts w:ascii="Times New Roman" w:hAnsi="Times New Roman"/>
        </w:rPr>
        <w:t>:</w:t>
      </w:r>
    </w:p>
    <w:p w:rsidR="002C03C8" w:rsidRPr="002C03C8" w:rsidRDefault="002C03C8" w:rsidP="009970E1">
      <w:pPr>
        <w:tabs>
          <w:tab w:val="left" w:pos="1281"/>
          <w:tab w:val="left" w:pos="7371"/>
        </w:tabs>
        <w:suppressAutoHyphens w:val="0"/>
        <w:spacing w:line="360" w:lineRule="auto"/>
        <w:rPr>
          <w:rFonts w:ascii="Times New Roman" w:hAnsi="Times New Roman"/>
          <w:color w:val="auto"/>
          <w:kern w:val="0"/>
        </w:rPr>
      </w:pPr>
      <w:r w:rsidRPr="002C03C8">
        <w:rPr>
          <w:rFonts w:ascii="Times New Roman" w:hAnsi="Times New Roman"/>
          <w:color w:val="auto"/>
          <w:kern w:val="0"/>
        </w:rPr>
        <w:t>„Vyriausiasis specialistas</w:t>
      </w:r>
      <w:r w:rsidR="000C25EA">
        <w:rPr>
          <w:rFonts w:ascii="Times New Roman" w:hAnsi="Times New Roman"/>
          <w:color w:val="auto"/>
          <w:kern w:val="0"/>
        </w:rPr>
        <w:t xml:space="preserve">          </w:t>
      </w:r>
      <w:r w:rsidRPr="002C03C8">
        <w:rPr>
          <w:rFonts w:ascii="Times New Roman" w:hAnsi="Times New Roman"/>
          <w:color w:val="auto"/>
          <w:kern w:val="0"/>
        </w:rPr>
        <w:t xml:space="preserve">   </w:t>
      </w:r>
      <w:r w:rsidR="009970E1">
        <w:rPr>
          <w:rFonts w:ascii="Times New Roman" w:hAnsi="Times New Roman"/>
          <w:color w:val="auto"/>
          <w:kern w:val="0"/>
        </w:rPr>
        <w:t xml:space="preserve">  </w:t>
      </w:r>
      <w:r w:rsidR="00790BC2">
        <w:rPr>
          <w:rFonts w:ascii="Times New Roman" w:hAnsi="Times New Roman"/>
          <w:color w:val="auto"/>
          <w:kern w:val="0"/>
        </w:rPr>
        <w:t xml:space="preserve">        </w:t>
      </w:r>
      <w:r w:rsidR="009970E1">
        <w:rPr>
          <w:rFonts w:ascii="Times New Roman" w:hAnsi="Times New Roman"/>
          <w:color w:val="auto"/>
          <w:kern w:val="0"/>
        </w:rPr>
        <w:t xml:space="preserve"> </w:t>
      </w:r>
      <w:r w:rsidRPr="002C03C8">
        <w:rPr>
          <w:rFonts w:ascii="Times New Roman" w:hAnsi="Times New Roman"/>
          <w:color w:val="auto"/>
          <w:kern w:val="0"/>
        </w:rPr>
        <w:t>A</w:t>
      </w:r>
      <w:r w:rsidR="000C25EA">
        <w:rPr>
          <w:rFonts w:ascii="Times New Roman" w:hAnsi="Times New Roman"/>
          <w:color w:val="auto"/>
          <w:kern w:val="0"/>
        </w:rPr>
        <w:t xml:space="preserve">                </w:t>
      </w:r>
      <w:r w:rsidR="009970E1">
        <w:rPr>
          <w:rFonts w:ascii="Times New Roman" w:hAnsi="Times New Roman"/>
          <w:color w:val="auto"/>
          <w:kern w:val="0"/>
        </w:rPr>
        <w:t xml:space="preserve">         </w:t>
      </w:r>
      <w:r w:rsidRPr="002C03C8">
        <w:rPr>
          <w:rFonts w:ascii="Times New Roman" w:hAnsi="Times New Roman"/>
          <w:color w:val="auto"/>
          <w:kern w:val="0"/>
        </w:rPr>
        <w:t xml:space="preserve">        </w:t>
      </w:r>
      <w:r w:rsidR="00790BC2">
        <w:rPr>
          <w:rFonts w:ascii="Times New Roman" w:hAnsi="Times New Roman"/>
          <w:color w:val="auto"/>
          <w:kern w:val="0"/>
        </w:rPr>
        <w:t xml:space="preserve">                                 </w:t>
      </w:r>
      <w:r w:rsidRPr="002C03C8">
        <w:rPr>
          <w:rFonts w:ascii="Times New Roman" w:hAnsi="Times New Roman"/>
          <w:color w:val="auto"/>
          <w:kern w:val="0"/>
        </w:rPr>
        <w:t>9“</w:t>
      </w:r>
      <w:r>
        <w:rPr>
          <w:rFonts w:ascii="Times New Roman" w:hAnsi="Times New Roman"/>
          <w:color w:val="auto"/>
          <w:kern w:val="0"/>
        </w:rPr>
        <w:t>.</w:t>
      </w:r>
    </w:p>
    <w:p w:rsidR="008A4600" w:rsidRDefault="008A4600" w:rsidP="008A4600">
      <w:pPr>
        <w:rPr>
          <w:rFonts w:ascii="Times New Roman" w:hAnsi="Times New Roman"/>
        </w:rPr>
      </w:pPr>
    </w:p>
    <w:p w:rsidR="002C03C8" w:rsidRDefault="002C03C8" w:rsidP="008A4600">
      <w:pPr>
        <w:rPr>
          <w:rFonts w:ascii="Times New Roman" w:hAnsi="Times New Roman"/>
        </w:rPr>
      </w:pPr>
    </w:p>
    <w:p w:rsidR="002C03C8" w:rsidRDefault="002C03C8" w:rsidP="008A4600">
      <w:pPr>
        <w:rPr>
          <w:rFonts w:ascii="Times New Roman" w:hAnsi="Times New Roman"/>
        </w:rPr>
      </w:pPr>
    </w:p>
    <w:p w:rsidR="002C03C8" w:rsidRPr="00533997" w:rsidRDefault="002C03C8" w:rsidP="002C03C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auto"/>
          <w:kern w:val="0"/>
        </w:rPr>
        <w:t xml:space="preserve"> </w:t>
      </w: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982977" w:rsidRDefault="008323CA" w:rsidP="008A4600">
      <w:pPr>
        <w:tabs>
          <w:tab w:val="left" w:pos="1281"/>
          <w:tab w:val="left" w:pos="7371"/>
        </w:tabs>
        <w:suppressAutoHyphens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</w:rPr>
        <w:t xml:space="preserve">               </w:t>
      </w:r>
    </w:p>
    <w:p w:rsidR="002C03C8" w:rsidRDefault="0084026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</w:p>
    <w:p w:rsidR="002C03C8" w:rsidRDefault="002C03C8">
      <w:pPr>
        <w:rPr>
          <w:rFonts w:ascii="Times New Roman" w:hAnsi="Times New Roman"/>
        </w:rPr>
      </w:pPr>
    </w:p>
    <w:p w:rsidR="002C03C8" w:rsidRDefault="002C03C8">
      <w:pPr>
        <w:rPr>
          <w:rFonts w:ascii="Times New Roman" w:hAnsi="Times New Roman"/>
        </w:rPr>
      </w:pPr>
    </w:p>
    <w:p w:rsidR="002C03C8" w:rsidRDefault="002C03C8">
      <w:pPr>
        <w:rPr>
          <w:rFonts w:ascii="Times New Roman" w:hAnsi="Times New Roman"/>
        </w:rPr>
      </w:pPr>
    </w:p>
    <w:p w:rsidR="002C03C8" w:rsidRDefault="002C03C8">
      <w:pPr>
        <w:rPr>
          <w:rFonts w:ascii="Times New Roman" w:hAnsi="Times New Roman"/>
        </w:rPr>
      </w:pPr>
    </w:p>
    <w:p w:rsidR="002C03C8" w:rsidRDefault="002C03C8">
      <w:pPr>
        <w:rPr>
          <w:rFonts w:ascii="Times New Roman" w:hAnsi="Times New Roman"/>
        </w:rPr>
      </w:pPr>
    </w:p>
    <w:p w:rsidR="002C03C8" w:rsidRDefault="002C03C8">
      <w:pPr>
        <w:rPr>
          <w:rFonts w:ascii="Times New Roman" w:hAnsi="Times New Roman"/>
        </w:rPr>
      </w:pPr>
    </w:p>
    <w:p w:rsidR="002C03C8" w:rsidRDefault="002C03C8">
      <w:pPr>
        <w:rPr>
          <w:rFonts w:ascii="Times New Roman" w:hAnsi="Times New Roman"/>
        </w:rPr>
      </w:pPr>
    </w:p>
    <w:p w:rsidR="002C03C8" w:rsidRDefault="002C03C8">
      <w:pPr>
        <w:rPr>
          <w:rFonts w:ascii="Times New Roman" w:hAnsi="Times New Roman"/>
        </w:rPr>
      </w:pPr>
    </w:p>
    <w:p w:rsidR="002C03C8" w:rsidRDefault="002C03C8">
      <w:pPr>
        <w:rPr>
          <w:rFonts w:ascii="Times New Roman" w:hAnsi="Times New Roman"/>
        </w:rPr>
      </w:pPr>
    </w:p>
    <w:p w:rsidR="00982977" w:rsidRPr="008A4600" w:rsidRDefault="0084026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8A4600" w:rsidRDefault="008A4600">
      <w:pPr>
        <w:spacing w:line="276" w:lineRule="auto"/>
        <w:jc w:val="both"/>
        <w:rPr>
          <w:rFonts w:ascii="Times New Roman" w:hAnsi="Times New Roman"/>
        </w:rPr>
      </w:pPr>
    </w:p>
    <w:p w:rsidR="00B51B61" w:rsidRDefault="00B51B6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FE4645" w:rsidP="002C03C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2018-01-02</w:t>
      </w:r>
    </w:p>
    <w:sectPr w:rsidR="00B51B61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3DD" w:rsidRDefault="007563DD">
      <w:r>
        <w:separator/>
      </w:r>
    </w:p>
  </w:endnote>
  <w:endnote w:type="continuationSeparator" w:id="0">
    <w:p w:rsidR="007563DD" w:rsidRDefault="00756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3DD" w:rsidRDefault="007563DD">
      <w:r>
        <w:separator/>
      </w:r>
    </w:p>
  </w:footnote>
  <w:footnote w:type="continuationSeparator" w:id="0">
    <w:p w:rsidR="007563DD" w:rsidRDefault="007563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636" w:rsidRDefault="00F65636">
    <w:pPr>
      <w:pStyle w:val="Antrats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B61" w:rsidRPr="006256A6" w:rsidRDefault="00B51B61" w:rsidP="006256A6">
    <w:pPr>
      <w:pStyle w:val="Antrats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B7"/>
    <w:rsid w:val="000453F8"/>
    <w:rsid w:val="000538B1"/>
    <w:rsid w:val="0006198D"/>
    <w:rsid w:val="00085A19"/>
    <w:rsid w:val="000C25EA"/>
    <w:rsid w:val="000F2BF9"/>
    <w:rsid w:val="001204C4"/>
    <w:rsid w:val="001743C5"/>
    <w:rsid w:val="00177A6C"/>
    <w:rsid w:val="001A39F0"/>
    <w:rsid w:val="001B2BC7"/>
    <w:rsid w:val="00205277"/>
    <w:rsid w:val="00260FB7"/>
    <w:rsid w:val="0027233E"/>
    <w:rsid w:val="002C03C8"/>
    <w:rsid w:val="002E1B88"/>
    <w:rsid w:val="002E597A"/>
    <w:rsid w:val="002E5CA0"/>
    <w:rsid w:val="004E2CE0"/>
    <w:rsid w:val="00501D63"/>
    <w:rsid w:val="00533D1F"/>
    <w:rsid w:val="00535596"/>
    <w:rsid w:val="0057685B"/>
    <w:rsid w:val="005D2301"/>
    <w:rsid w:val="00604861"/>
    <w:rsid w:val="006102B5"/>
    <w:rsid w:val="006256A6"/>
    <w:rsid w:val="00685898"/>
    <w:rsid w:val="006B2A1C"/>
    <w:rsid w:val="00717478"/>
    <w:rsid w:val="007563DD"/>
    <w:rsid w:val="00790BC2"/>
    <w:rsid w:val="007D7406"/>
    <w:rsid w:val="007F6847"/>
    <w:rsid w:val="008323CA"/>
    <w:rsid w:val="00840264"/>
    <w:rsid w:val="00843832"/>
    <w:rsid w:val="0086072E"/>
    <w:rsid w:val="00887495"/>
    <w:rsid w:val="008A4600"/>
    <w:rsid w:val="00902AD0"/>
    <w:rsid w:val="00920E17"/>
    <w:rsid w:val="00933106"/>
    <w:rsid w:val="00982977"/>
    <w:rsid w:val="009970E1"/>
    <w:rsid w:val="009A1B5A"/>
    <w:rsid w:val="009C2E7E"/>
    <w:rsid w:val="00A255BB"/>
    <w:rsid w:val="00A515EA"/>
    <w:rsid w:val="00B51B61"/>
    <w:rsid w:val="00B63476"/>
    <w:rsid w:val="00C27ADA"/>
    <w:rsid w:val="00C30F65"/>
    <w:rsid w:val="00C421EC"/>
    <w:rsid w:val="00C94159"/>
    <w:rsid w:val="00CF6209"/>
    <w:rsid w:val="00D03B79"/>
    <w:rsid w:val="00D1663A"/>
    <w:rsid w:val="00D260BA"/>
    <w:rsid w:val="00E80016"/>
    <w:rsid w:val="00E80217"/>
    <w:rsid w:val="00EA4BAD"/>
    <w:rsid w:val="00EC4071"/>
    <w:rsid w:val="00F24DC0"/>
    <w:rsid w:val="00F44152"/>
    <w:rsid w:val="00F65636"/>
    <w:rsid w:val="00F815CB"/>
    <w:rsid w:val="00FC35ED"/>
    <w:rsid w:val="00FE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08CC0BF9-3C6E-4AAA-9A4D-DB60F59F9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PoratDiagrama">
    <w:name w:val="Poraštė Diagrama"/>
    <w:link w:val="Porat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24DC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24DC0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840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5036A-3CD3-4679-B6B3-EF7471F54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2018-01-02T13:43:00Z</cp:lastPrinted>
  <dcterms:created xsi:type="dcterms:W3CDTF">2018-01-04T09:07:00Z</dcterms:created>
  <dcterms:modified xsi:type="dcterms:W3CDTF">2018-01-04T09:07:00Z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