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760" w:rsidRPr="006757AD" w:rsidRDefault="00A41760" w:rsidP="00C6049D">
      <w:pPr>
        <w:tabs>
          <w:tab w:val="left" w:pos="-426"/>
          <w:tab w:val="left" w:pos="0"/>
        </w:tabs>
        <w:spacing w:line="240" w:lineRule="auto"/>
        <w:contextualSpacing/>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6757AD">
        <w:rPr>
          <w:rFonts w:ascii="Times New Roman" w:hAnsi="Times New Roman"/>
          <w:sz w:val="24"/>
          <w:szCs w:val="24"/>
        </w:rPr>
        <w:t>PATVIRTINTA</w:t>
      </w:r>
    </w:p>
    <w:p w:rsidR="00A41760" w:rsidRPr="006757AD" w:rsidRDefault="00A41760" w:rsidP="00C6049D">
      <w:pPr>
        <w:tabs>
          <w:tab w:val="left" w:pos="-426"/>
          <w:tab w:val="left" w:pos="0"/>
        </w:tabs>
        <w:spacing w:line="240" w:lineRule="auto"/>
        <w:contextualSpacing/>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6757AD">
        <w:rPr>
          <w:rFonts w:ascii="Times New Roman" w:hAnsi="Times New Roman"/>
          <w:sz w:val="24"/>
          <w:szCs w:val="24"/>
        </w:rPr>
        <w:t>Šakių rajono</w:t>
      </w:r>
      <w:r>
        <w:rPr>
          <w:rFonts w:ascii="Times New Roman" w:hAnsi="Times New Roman"/>
          <w:sz w:val="24"/>
          <w:szCs w:val="24"/>
        </w:rPr>
        <w:t xml:space="preserve"> </w:t>
      </w:r>
      <w:r w:rsidRPr="006757AD">
        <w:rPr>
          <w:rFonts w:ascii="Times New Roman" w:hAnsi="Times New Roman"/>
          <w:sz w:val="24"/>
          <w:szCs w:val="24"/>
        </w:rPr>
        <w:t xml:space="preserve">savivaldybės tarybos </w:t>
      </w:r>
    </w:p>
    <w:p w:rsidR="00A41760" w:rsidRPr="006757AD" w:rsidRDefault="00A41760" w:rsidP="00C6049D">
      <w:pPr>
        <w:tabs>
          <w:tab w:val="left" w:pos="-426"/>
          <w:tab w:val="left" w:pos="0"/>
        </w:tabs>
        <w:spacing w:line="240" w:lineRule="auto"/>
        <w:contextualSpacing/>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6757AD">
        <w:rPr>
          <w:rFonts w:ascii="Times New Roman" w:hAnsi="Times New Roman"/>
          <w:sz w:val="24"/>
          <w:szCs w:val="24"/>
        </w:rPr>
        <w:t>201</w:t>
      </w:r>
      <w:r>
        <w:rPr>
          <w:rFonts w:ascii="Times New Roman" w:hAnsi="Times New Roman"/>
          <w:sz w:val="24"/>
          <w:szCs w:val="24"/>
        </w:rPr>
        <w:t>8</w:t>
      </w:r>
      <w:r w:rsidRPr="006757AD">
        <w:rPr>
          <w:rFonts w:ascii="Times New Roman" w:hAnsi="Times New Roman"/>
          <w:sz w:val="24"/>
          <w:szCs w:val="24"/>
        </w:rPr>
        <w:t xml:space="preserve"> m.</w:t>
      </w:r>
      <w:r>
        <w:rPr>
          <w:rFonts w:ascii="Times New Roman" w:hAnsi="Times New Roman"/>
          <w:sz w:val="24"/>
          <w:szCs w:val="24"/>
        </w:rPr>
        <w:t xml:space="preserve"> kovo </w:t>
      </w:r>
      <w:r w:rsidR="00EB6708">
        <w:rPr>
          <w:rFonts w:ascii="Times New Roman" w:hAnsi="Times New Roman"/>
          <w:sz w:val="24"/>
          <w:szCs w:val="24"/>
        </w:rPr>
        <w:t xml:space="preserve">23 </w:t>
      </w:r>
      <w:r w:rsidRPr="006757AD">
        <w:rPr>
          <w:rFonts w:ascii="Times New Roman" w:hAnsi="Times New Roman"/>
          <w:sz w:val="24"/>
          <w:szCs w:val="24"/>
        </w:rPr>
        <w:t>d. sprendimu Nr. T-</w:t>
      </w:r>
      <w:r w:rsidR="00D8395E">
        <w:rPr>
          <w:rFonts w:ascii="Times New Roman" w:hAnsi="Times New Roman"/>
          <w:sz w:val="24"/>
          <w:szCs w:val="24"/>
        </w:rPr>
        <w:t>91</w:t>
      </w:r>
      <w:bookmarkStart w:id="0" w:name="_GoBack"/>
      <w:bookmarkEnd w:id="0"/>
    </w:p>
    <w:p w:rsidR="00A41760" w:rsidRDefault="00A41760" w:rsidP="00A41760">
      <w:pPr>
        <w:jc w:val="center"/>
        <w:rPr>
          <w:rFonts w:ascii="Times New Roman" w:hAnsi="Times New Roman"/>
          <w:b/>
          <w:iCs/>
          <w:color w:val="000000"/>
          <w:sz w:val="24"/>
          <w:szCs w:val="24"/>
        </w:rPr>
      </w:pPr>
    </w:p>
    <w:p w:rsidR="002C47AB" w:rsidRPr="00F8322E" w:rsidRDefault="002C47AB" w:rsidP="002C47AB">
      <w:pPr>
        <w:jc w:val="center"/>
        <w:rPr>
          <w:rFonts w:ascii="Times New Roman" w:hAnsi="Times New Roman"/>
          <w:b/>
          <w:sz w:val="24"/>
          <w:szCs w:val="24"/>
        </w:rPr>
      </w:pPr>
      <w:r>
        <w:rPr>
          <w:rFonts w:ascii="Times New Roman" w:hAnsi="Times New Roman"/>
          <w:b/>
          <w:iCs/>
          <w:color w:val="000000"/>
          <w:sz w:val="24"/>
          <w:szCs w:val="24"/>
        </w:rPr>
        <w:t>ŠAKIŲ</w:t>
      </w:r>
      <w:r w:rsidRPr="00F8322E">
        <w:rPr>
          <w:rFonts w:ascii="Times New Roman" w:hAnsi="Times New Roman"/>
          <w:b/>
          <w:iCs/>
          <w:color w:val="000000"/>
          <w:sz w:val="24"/>
          <w:szCs w:val="24"/>
        </w:rPr>
        <w:t xml:space="preserve"> RAJONO SAVIVALDYBĖS </w:t>
      </w:r>
      <w:r w:rsidRPr="00F8322E">
        <w:rPr>
          <w:rFonts w:ascii="Times New Roman" w:hAnsi="Times New Roman"/>
          <w:b/>
          <w:sz w:val="24"/>
          <w:szCs w:val="24"/>
        </w:rPr>
        <w:t>BENDRUOMENĖS SVEIKATOS TARYBOS</w:t>
      </w:r>
      <w:r w:rsidRPr="00F8322E">
        <w:rPr>
          <w:rFonts w:ascii="Times New Roman" w:hAnsi="Times New Roman"/>
          <w:b/>
          <w:caps/>
          <w:sz w:val="24"/>
          <w:szCs w:val="24"/>
        </w:rPr>
        <w:t xml:space="preserve"> </w:t>
      </w:r>
      <w:r w:rsidRPr="00F8322E">
        <w:rPr>
          <w:rFonts w:ascii="Times New Roman" w:hAnsi="Times New Roman"/>
          <w:b/>
          <w:iCs/>
          <w:color w:val="000000"/>
          <w:sz w:val="24"/>
          <w:szCs w:val="24"/>
        </w:rPr>
        <w:t>NUOSTATAI</w:t>
      </w:r>
    </w:p>
    <w:p w:rsidR="00FD0EB7" w:rsidRDefault="002C47AB" w:rsidP="00FD0EB7">
      <w:pPr>
        <w:spacing w:after="0"/>
        <w:jc w:val="center"/>
        <w:rPr>
          <w:rFonts w:ascii="Times New Roman" w:hAnsi="Times New Roman"/>
          <w:b/>
          <w:sz w:val="24"/>
          <w:szCs w:val="24"/>
        </w:rPr>
      </w:pPr>
      <w:r w:rsidRPr="00F8322E">
        <w:rPr>
          <w:rFonts w:ascii="Times New Roman" w:hAnsi="Times New Roman"/>
          <w:b/>
          <w:sz w:val="24"/>
          <w:szCs w:val="24"/>
        </w:rPr>
        <w:t>I SKYRIUS</w:t>
      </w:r>
    </w:p>
    <w:p w:rsidR="002C47AB" w:rsidRDefault="002C47AB" w:rsidP="00FD0EB7">
      <w:pPr>
        <w:spacing w:after="0"/>
        <w:jc w:val="center"/>
        <w:rPr>
          <w:rFonts w:ascii="Times New Roman" w:hAnsi="Times New Roman"/>
          <w:b/>
          <w:sz w:val="24"/>
          <w:szCs w:val="24"/>
        </w:rPr>
      </w:pPr>
      <w:r w:rsidRPr="00F8322E">
        <w:rPr>
          <w:rFonts w:ascii="Times New Roman" w:hAnsi="Times New Roman"/>
          <w:b/>
          <w:sz w:val="24"/>
          <w:szCs w:val="24"/>
        </w:rPr>
        <w:t>BENDROSIOS NUOSTATOS</w:t>
      </w:r>
    </w:p>
    <w:p w:rsidR="00FD0EB7" w:rsidRPr="002C47AB" w:rsidRDefault="00FD0EB7" w:rsidP="00FD0EB7">
      <w:pPr>
        <w:spacing w:after="0"/>
        <w:jc w:val="center"/>
        <w:rPr>
          <w:rFonts w:ascii="Times New Roman" w:hAnsi="Times New Roman"/>
          <w:b/>
          <w:sz w:val="24"/>
          <w:szCs w:val="24"/>
        </w:rPr>
      </w:pPr>
    </w:p>
    <w:p w:rsidR="002C47AB" w:rsidRPr="00F8322E" w:rsidRDefault="002C47AB" w:rsidP="00D1499A">
      <w:pPr>
        <w:pStyle w:val="Default"/>
        <w:spacing w:line="360" w:lineRule="auto"/>
        <w:ind w:firstLine="720"/>
        <w:jc w:val="both"/>
      </w:pPr>
      <w:r w:rsidRPr="00F8322E">
        <w:t xml:space="preserve">1. </w:t>
      </w:r>
      <w:r>
        <w:t>Šakių</w:t>
      </w:r>
      <w:r w:rsidRPr="00F8322E">
        <w:t xml:space="preserve"> rajono savivaldybės Bendruomenės sveikatos tarybos (toliau – Tarybos) nuostatai reglamentuoja Tarybos sudėtį, funkcijas, teises, darbo organizavimo tvarką. Tai yra savarankiška sveikatinimo veiklos koordinavimo institucija prie savivaldybės tarybos. </w:t>
      </w:r>
    </w:p>
    <w:p w:rsidR="002C47AB" w:rsidRPr="00F8322E" w:rsidRDefault="002C47AB" w:rsidP="00D1499A">
      <w:pPr>
        <w:pStyle w:val="Default"/>
        <w:spacing w:line="360" w:lineRule="auto"/>
        <w:ind w:firstLine="720"/>
        <w:jc w:val="both"/>
      </w:pPr>
      <w:r w:rsidRPr="00F8322E">
        <w:t xml:space="preserve">2. Taryba savo veikloje vadovaujasi Lietuvos Respublikos Konstitucija, Lietuvos Respublikos vietos savivaldos įstatymu, Lietuvos Respublikos sveikatos sistemos įstatymu, Lietuvos Respublikos visuomenės sveikatos priežiūros įstatymu, savivaldybės tarybos priimtais sprendimais, kitais teisės aktais ir šiais nuostatais. </w:t>
      </w:r>
    </w:p>
    <w:p w:rsidR="002C47AB" w:rsidRPr="00F8322E" w:rsidRDefault="002C47AB" w:rsidP="00D1499A">
      <w:pPr>
        <w:pStyle w:val="Default"/>
        <w:spacing w:line="360" w:lineRule="auto"/>
        <w:ind w:firstLine="720"/>
        <w:jc w:val="both"/>
      </w:pPr>
      <w:r w:rsidRPr="00F8322E">
        <w:t xml:space="preserve">3. Savivaldybės bendruomenės Tarybos veiklos programa yra finansuojama iš savivaldybės biudžeto. </w:t>
      </w:r>
    </w:p>
    <w:p w:rsidR="002C47AB" w:rsidRPr="00F8322E" w:rsidRDefault="002C47AB" w:rsidP="00D1499A">
      <w:pPr>
        <w:pStyle w:val="Default"/>
        <w:spacing w:line="360" w:lineRule="auto"/>
        <w:ind w:firstLine="720"/>
        <w:jc w:val="both"/>
      </w:pPr>
      <w:r w:rsidRPr="00F8322E">
        <w:t xml:space="preserve">4. Tarybos veikla techniškai aptarnaujama savivaldybės administracijos nustatyta tvarka. </w:t>
      </w:r>
    </w:p>
    <w:p w:rsidR="002C47AB" w:rsidRPr="00F8322E" w:rsidRDefault="002C47AB" w:rsidP="002C47AB">
      <w:pPr>
        <w:pStyle w:val="Default"/>
        <w:ind w:left="2592"/>
        <w:jc w:val="both"/>
        <w:rPr>
          <w:b/>
          <w:bCs/>
        </w:rPr>
      </w:pPr>
    </w:p>
    <w:p w:rsidR="002C47AB" w:rsidRPr="00F8322E" w:rsidRDefault="002C47AB" w:rsidP="002C47AB">
      <w:pPr>
        <w:pStyle w:val="Default"/>
        <w:jc w:val="center"/>
        <w:rPr>
          <w:b/>
          <w:bCs/>
        </w:rPr>
      </w:pPr>
      <w:r w:rsidRPr="00F8322E">
        <w:rPr>
          <w:b/>
          <w:bCs/>
        </w:rPr>
        <w:t>II SKYRIUS</w:t>
      </w:r>
    </w:p>
    <w:p w:rsidR="002C47AB" w:rsidRPr="00F8322E" w:rsidRDefault="002C47AB" w:rsidP="002C47AB">
      <w:pPr>
        <w:pStyle w:val="Default"/>
        <w:jc w:val="center"/>
        <w:rPr>
          <w:b/>
          <w:bCs/>
        </w:rPr>
      </w:pPr>
      <w:r w:rsidRPr="00F8322E">
        <w:rPr>
          <w:b/>
          <w:bCs/>
        </w:rPr>
        <w:t>TARYBOS UŽDAVINYS IR FUNKCIJOS</w:t>
      </w:r>
    </w:p>
    <w:p w:rsidR="002C47AB" w:rsidRPr="00F8322E" w:rsidRDefault="002C47AB" w:rsidP="002C47AB">
      <w:pPr>
        <w:pStyle w:val="Default"/>
        <w:ind w:left="2592"/>
        <w:jc w:val="center"/>
      </w:pPr>
    </w:p>
    <w:p w:rsidR="002C47AB" w:rsidRPr="00F8322E" w:rsidRDefault="002C47AB" w:rsidP="00D1499A">
      <w:pPr>
        <w:pStyle w:val="Default"/>
        <w:spacing w:line="360" w:lineRule="auto"/>
        <w:ind w:firstLine="720"/>
        <w:jc w:val="both"/>
      </w:pPr>
      <w:r w:rsidRPr="00F8322E">
        <w:t xml:space="preserve">5. Pagrindinis Tarybos uždavinys yra patarti merui ir savivaldybės tarybai, kaip rengti ir įgyvendinti savivaldybės teritorijoje sveikatos ugdymo, alkoholio, tabako ir narkotikų kontrolės, visuomenės sveikatos saugos ir sveikatos stiprinimo, ligų profilaktikos priemones, nustatyti savivaldybės visuomenės sveikatos rėmimo specialiosios programos lėšų naudojimo prioritetus bei atlikti kitas funkcijas, priskirtas pagal Tarybos veiklą reglamentuojančius įstatymus bei Tarybos nuostatus. </w:t>
      </w:r>
    </w:p>
    <w:p w:rsidR="002C47AB" w:rsidRPr="00F8322E" w:rsidRDefault="002C47AB" w:rsidP="00D1499A">
      <w:pPr>
        <w:pStyle w:val="Default"/>
        <w:spacing w:line="360" w:lineRule="auto"/>
        <w:ind w:firstLine="720"/>
        <w:jc w:val="both"/>
      </w:pPr>
      <w:r w:rsidRPr="00F8322E">
        <w:t xml:space="preserve">6. Vykdydama pagrindinį uždavinį Taryba atlieka šias funkcijas: </w:t>
      </w:r>
    </w:p>
    <w:p w:rsidR="002C47AB" w:rsidRPr="00F8322E" w:rsidRDefault="002C47AB" w:rsidP="00D1499A">
      <w:pPr>
        <w:pStyle w:val="Default"/>
        <w:spacing w:line="360" w:lineRule="auto"/>
        <w:ind w:firstLine="720"/>
        <w:jc w:val="both"/>
      </w:pPr>
      <w:r w:rsidRPr="00F8322E">
        <w:t xml:space="preserve">6.1. gauna informaciją iš savivaldybių ir valstybės institucijų, įstaigų, nevyriausybinių ir tarptautinių organizacijų, reikalingą nuostatuose numatytoms funkcijoms vykdyti, ją analizuoja; </w:t>
      </w:r>
    </w:p>
    <w:p w:rsidR="002C47AB" w:rsidRPr="00F8322E" w:rsidRDefault="002C47AB" w:rsidP="00D1499A">
      <w:pPr>
        <w:pStyle w:val="Default"/>
        <w:spacing w:line="360" w:lineRule="auto"/>
        <w:ind w:firstLine="720"/>
        <w:jc w:val="both"/>
      </w:pPr>
      <w:r w:rsidRPr="00F8322E">
        <w:t xml:space="preserve">6.2. bendradarbiauja su savivaldybės ir valstybės institucijomis bei įstaigomis, nevyriausybinėmis organizacijomis; </w:t>
      </w:r>
    </w:p>
    <w:p w:rsidR="002C47AB" w:rsidRPr="00F8322E" w:rsidRDefault="002C47AB" w:rsidP="00D1499A">
      <w:pPr>
        <w:pStyle w:val="Default"/>
        <w:spacing w:line="360" w:lineRule="auto"/>
        <w:ind w:firstLine="720"/>
        <w:jc w:val="both"/>
      </w:pPr>
      <w:r w:rsidRPr="00F8322E">
        <w:t xml:space="preserve">6.3. vertina, kaip vykdomos sveikatos ugdymo, alkoholio, tabako ir narkotikų kontrolės, visuomenės sveikatos saugos ir sveikatos stiprinimo, ligų profilaktikos priemonės savivaldybės įstaigose ir organizacijose; </w:t>
      </w:r>
    </w:p>
    <w:p w:rsidR="002C47AB" w:rsidRPr="00F8322E" w:rsidRDefault="002C47AB" w:rsidP="00D1499A">
      <w:pPr>
        <w:pStyle w:val="Default"/>
        <w:spacing w:line="360" w:lineRule="auto"/>
        <w:ind w:firstLine="720"/>
        <w:jc w:val="both"/>
      </w:pPr>
      <w:r w:rsidRPr="00F8322E">
        <w:lastRenderedPageBreak/>
        <w:t xml:space="preserve">6.4. nustato savivaldybės visuomenės sveikatos rėmimo specialiosios programos lėšų panaudojimo prioritetus; </w:t>
      </w:r>
    </w:p>
    <w:p w:rsidR="002C47AB" w:rsidRPr="00F8322E" w:rsidRDefault="002C47AB" w:rsidP="00D1499A">
      <w:pPr>
        <w:pStyle w:val="Default"/>
        <w:spacing w:line="360" w:lineRule="auto"/>
        <w:ind w:firstLine="720"/>
        <w:jc w:val="both"/>
      </w:pPr>
      <w:r w:rsidRPr="00F8322E">
        <w:t xml:space="preserve">6.5. teikia informaciją ir pasiūlymus sveikatinimo klausimais savivaldybės ir valstybės institucijoms, įstaigoms, visuomenės informavimo priemonėms, nevyriausybinėms organizacijoms; </w:t>
      </w:r>
    </w:p>
    <w:p w:rsidR="002C47AB" w:rsidRPr="00F8322E" w:rsidRDefault="002C47AB" w:rsidP="00D1499A">
      <w:pPr>
        <w:pStyle w:val="Default"/>
        <w:spacing w:line="360" w:lineRule="auto"/>
        <w:ind w:firstLine="720"/>
        <w:jc w:val="both"/>
      </w:pPr>
      <w:r w:rsidRPr="00F8322E">
        <w:t xml:space="preserve">6.6. rengia Tarybos veiklos programą, veiklos ataskaitą ir teikia savivaldybės tarybai. </w:t>
      </w:r>
    </w:p>
    <w:p w:rsidR="002C47AB" w:rsidRPr="00F8322E" w:rsidRDefault="002C47AB" w:rsidP="002C47AB">
      <w:pPr>
        <w:pStyle w:val="Default"/>
        <w:ind w:firstLine="720"/>
        <w:jc w:val="both"/>
        <w:rPr>
          <w:b/>
          <w:bCs/>
        </w:rPr>
      </w:pPr>
    </w:p>
    <w:p w:rsidR="002C47AB" w:rsidRPr="00F8322E" w:rsidRDefault="002C47AB" w:rsidP="002C47AB">
      <w:pPr>
        <w:pStyle w:val="Default"/>
        <w:jc w:val="center"/>
        <w:rPr>
          <w:b/>
          <w:bCs/>
        </w:rPr>
      </w:pPr>
      <w:r w:rsidRPr="00F8322E">
        <w:rPr>
          <w:b/>
          <w:bCs/>
        </w:rPr>
        <w:t>III SKYRIUS</w:t>
      </w:r>
    </w:p>
    <w:p w:rsidR="002C47AB" w:rsidRPr="00F8322E" w:rsidRDefault="002C47AB" w:rsidP="002C47AB">
      <w:pPr>
        <w:pStyle w:val="Default"/>
        <w:jc w:val="center"/>
        <w:rPr>
          <w:b/>
          <w:bCs/>
        </w:rPr>
      </w:pPr>
      <w:r w:rsidRPr="00F8322E">
        <w:rPr>
          <w:b/>
          <w:bCs/>
        </w:rPr>
        <w:t>TARYBOS TEISĖS</w:t>
      </w:r>
    </w:p>
    <w:p w:rsidR="002C47AB" w:rsidRPr="00F8322E" w:rsidRDefault="002C47AB" w:rsidP="002C47AB">
      <w:pPr>
        <w:pStyle w:val="Default"/>
        <w:ind w:left="1296" w:firstLine="1296"/>
        <w:jc w:val="both"/>
      </w:pPr>
    </w:p>
    <w:p w:rsidR="002C47AB" w:rsidRPr="00F8322E" w:rsidRDefault="002C47AB" w:rsidP="00D1499A">
      <w:pPr>
        <w:pStyle w:val="Default"/>
        <w:spacing w:line="360" w:lineRule="auto"/>
        <w:ind w:firstLine="720"/>
        <w:jc w:val="both"/>
      </w:pPr>
      <w:r w:rsidRPr="00F8322E">
        <w:t xml:space="preserve">7. Taryba turi teisę: </w:t>
      </w:r>
    </w:p>
    <w:p w:rsidR="002C47AB" w:rsidRPr="00F8322E" w:rsidRDefault="002C47AB" w:rsidP="00D1499A">
      <w:pPr>
        <w:pStyle w:val="Default"/>
        <w:spacing w:line="360" w:lineRule="auto"/>
        <w:ind w:firstLine="720"/>
        <w:jc w:val="both"/>
      </w:pPr>
      <w:r w:rsidRPr="00F8322E">
        <w:t xml:space="preserve">7.1. jos kompetencijai skirtais klausimais gauti iš savivaldybės valdymo institucijų, savivaldybės teritorijoje esančių įmonių, įstaigų, organizacijų informaciją, reikalingą veiklą reglamentuojančių įstatymų ir savivaldybės patvirtintų nuostatų numatytoms funkcijoms vykdyti; </w:t>
      </w:r>
    </w:p>
    <w:p w:rsidR="002C47AB" w:rsidRPr="00F8322E" w:rsidRDefault="002C47AB" w:rsidP="00D1499A">
      <w:pPr>
        <w:pStyle w:val="Default"/>
        <w:spacing w:line="360" w:lineRule="auto"/>
        <w:ind w:firstLine="720"/>
        <w:jc w:val="both"/>
      </w:pPr>
      <w:r w:rsidRPr="00F8322E">
        <w:t xml:space="preserve">7.2. dalyvauti savivaldybės ir šalies renginiuose, skirtuose visuomenės sveikatos priežiūrai; </w:t>
      </w:r>
    </w:p>
    <w:p w:rsidR="002C47AB" w:rsidRPr="00F8322E" w:rsidRDefault="002C47AB" w:rsidP="00D1499A">
      <w:pPr>
        <w:pStyle w:val="Default"/>
        <w:spacing w:line="360" w:lineRule="auto"/>
        <w:ind w:firstLine="720"/>
        <w:jc w:val="both"/>
      </w:pPr>
      <w:r w:rsidRPr="00F8322E">
        <w:t xml:space="preserve">7.3. pagal kompetenciją teikti siūlymus savivaldybės tarybai, savivaldos vykdomoms institucijoms. </w:t>
      </w:r>
    </w:p>
    <w:p w:rsidR="002C47AB" w:rsidRPr="00F8322E" w:rsidRDefault="002C47AB" w:rsidP="002C47AB">
      <w:pPr>
        <w:pStyle w:val="Default"/>
        <w:jc w:val="both"/>
        <w:rPr>
          <w:b/>
          <w:bCs/>
        </w:rPr>
      </w:pPr>
    </w:p>
    <w:p w:rsidR="002C47AB" w:rsidRPr="00F8322E" w:rsidRDefault="002C47AB" w:rsidP="002C47AB">
      <w:pPr>
        <w:pStyle w:val="Default"/>
        <w:jc w:val="center"/>
        <w:rPr>
          <w:b/>
          <w:bCs/>
        </w:rPr>
      </w:pPr>
      <w:r w:rsidRPr="00F8322E">
        <w:rPr>
          <w:b/>
          <w:bCs/>
        </w:rPr>
        <w:t>IV SKYRIUS</w:t>
      </w:r>
    </w:p>
    <w:p w:rsidR="002C47AB" w:rsidRPr="00F8322E" w:rsidRDefault="002C47AB" w:rsidP="002C47AB">
      <w:pPr>
        <w:pStyle w:val="Default"/>
        <w:jc w:val="center"/>
        <w:rPr>
          <w:b/>
          <w:bCs/>
        </w:rPr>
      </w:pPr>
      <w:r w:rsidRPr="00F8322E">
        <w:rPr>
          <w:b/>
          <w:bCs/>
        </w:rPr>
        <w:t>TARYBOS SUDĖTIS IR DARBO ORGANIZAVIMAS</w:t>
      </w:r>
    </w:p>
    <w:p w:rsidR="002C47AB" w:rsidRPr="00F8322E" w:rsidRDefault="002C47AB" w:rsidP="002C47AB">
      <w:pPr>
        <w:pStyle w:val="Default"/>
        <w:ind w:firstLine="1296"/>
        <w:jc w:val="both"/>
      </w:pPr>
    </w:p>
    <w:p w:rsidR="002C47AB" w:rsidRPr="00F8322E" w:rsidRDefault="002C47AB" w:rsidP="00D1499A">
      <w:pPr>
        <w:pStyle w:val="Default"/>
        <w:spacing w:line="360" w:lineRule="auto"/>
        <w:ind w:firstLine="720"/>
        <w:jc w:val="both"/>
      </w:pPr>
      <w:r w:rsidRPr="00F8322E">
        <w:t xml:space="preserve">8. Savivaldybės taryba sudaro bendruomenės sveikatos Tarybą, skiria jos pirmininką ir tvirtina šios Tarybos nuostatus. </w:t>
      </w:r>
    </w:p>
    <w:p w:rsidR="002C47AB" w:rsidRPr="00F8322E" w:rsidRDefault="002C47AB" w:rsidP="00D1499A">
      <w:pPr>
        <w:pStyle w:val="Default"/>
        <w:spacing w:line="360" w:lineRule="auto"/>
        <w:ind w:firstLine="720"/>
        <w:jc w:val="both"/>
      </w:pPr>
      <w:r w:rsidRPr="00F8322E">
        <w:t xml:space="preserve">9. </w:t>
      </w:r>
      <w:bookmarkStart w:id="1" w:name="_Hlk508011309"/>
      <w:r w:rsidRPr="00F8322E">
        <w:t xml:space="preserve">Taryba sudaroma savivaldybės tarybos sprendimu </w:t>
      </w:r>
      <w:r w:rsidRPr="005C6268">
        <w:rPr>
          <w:color w:val="auto"/>
        </w:rPr>
        <w:t>4 metams</w:t>
      </w:r>
      <w:bookmarkEnd w:id="1"/>
      <w:r w:rsidRPr="005C6268">
        <w:rPr>
          <w:color w:val="auto"/>
        </w:rPr>
        <w:t>.</w:t>
      </w:r>
      <w:r w:rsidRPr="00F8322E">
        <w:t xml:space="preserve"> </w:t>
      </w:r>
    </w:p>
    <w:p w:rsidR="002C47AB" w:rsidRPr="00F8322E" w:rsidRDefault="002C47AB" w:rsidP="00D1499A">
      <w:pPr>
        <w:pStyle w:val="Default"/>
        <w:spacing w:line="360" w:lineRule="auto"/>
        <w:ind w:firstLine="720"/>
        <w:jc w:val="both"/>
      </w:pPr>
      <w:r w:rsidRPr="00F8322E">
        <w:t xml:space="preserve">10. Tarybą sudaro: 1/3 savivaldybės paskirtų asmenų, 1/3 savivaldybės įmonių, įstaigų, organizacijų atstovų, 1/3 visuomeninių organizacijų, ginančių visuomenės sveikatos interesus, atstovus. </w:t>
      </w:r>
    </w:p>
    <w:p w:rsidR="002C47AB" w:rsidRPr="00F8322E" w:rsidRDefault="002C47AB" w:rsidP="00D1499A">
      <w:pPr>
        <w:pStyle w:val="Default"/>
        <w:spacing w:line="360" w:lineRule="auto"/>
        <w:ind w:firstLine="720"/>
        <w:jc w:val="both"/>
      </w:pPr>
      <w:r w:rsidRPr="00F8322E">
        <w:t xml:space="preserve">11. Tarybai vadovauja savivaldybės tarybos paskirtas pirmininkas. </w:t>
      </w:r>
    </w:p>
    <w:p w:rsidR="002C47AB" w:rsidRPr="00F8322E" w:rsidRDefault="002C47AB" w:rsidP="00D1499A">
      <w:pPr>
        <w:pStyle w:val="Default"/>
        <w:spacing w:line="360" w:lineRule="auto"/>
        <w:ind w:firstLine="720"/>
        <w:jc w:val="both"/>
      </w:pPr>
      <w:r w:rsidRPr="00F8322E">
        <w:t xml:space="preserve">12. Tarybos pirmininko pavaduotoją renka Tarybos nariai. </w:t>
      </w:r>
    </w:p>
    <w:p w:rsidR="002C47AB" w:rsidRPr="00F8322E" w:rsidRDefault="002C47AB" w:rsidP="00D1499A">
      <w:pPr>
        <w:pStyle w:val="Default"/>
        <w:spacing w:line="360" w:lineRule="auto"/>
        <w:ind w:firstLine="720"/>
        <w:jc w:val="both"/>
      </w:pPr>
      <w:r w:rsidRPr="00F8322E">
        <w:t xml:space="preserve">13. Siektina, kad Tarybos pirmininkas ir jo pavaduotojas turėtų administracinio darbo patirtį. </w:t>
      </w:r>
    </w:p>
    <w:p w:rsidR="002C47AB" w:rsidRPr="00F8322E" w:rsidRDefault="002C47AB" w:rsidP="00D1499A">
      <w:pPr>
        <w:pStyle w:val="Default"/>
        <w:spacing w:line="360" w:lineRule="auto"/>
        <w:ind w:firstLine="720"/>
        <w:jc w:val="both"/>
      </w:pPr>
      <w:r w:rsidRPr="00F8322E">
        <w:t>14. Jei Tarybos narys negali eiti Tarybos nario pareigų (atsistatydina, atšaukiamas, suserga, miršta, kt.) jis pakeičiamas iki kadencijos pabaigos kitu asmeniu, kurį deleguoja savivaldybės taryba.</w:t>
      </w:r>
    </w:p>
    <w:p w:rsidR="002C47AB" w:rsidRPr="00C6049D" w:rsidRDefault="002C47AB" w:rsidP="00D1499A">
      <w:pPr>
        <w:pStyle w:val="Default"/>
        <w:spacing w:line="360" w:lineRule="auto"/>
        <w:ind w:firstLine="720"/>
        <w:jc w:val="both"/>
        <w:rPr>
          <w:color w:val="auto"/>
        </w:rPr>
      </w:pPr>
      <w:r w:rsidRPr="00C6049D">
        <w:rPr>
          <w:color w:val="auto"/>
        </w:rPr>
        <w:t xml:space="preserve">15. </w:t>
      </w:r>
      <w:bookmarkStart w:id="2" w:name="_Hlk505758558"/>
      <w:r w:rsidRPr="00C6049D">
        <w:rPr>
          <w:color w:val="auto"/>
        </w:rPr>
        <w:t xml:space="preserve">Tarybos nariai gali dalyvauti Tarybos darbe tik pasirašę nešališkumo deklaraciją, kurioje pasižada objektyviai, dalykiškai, be išankstinio nusistatymo, vadovaudamiesi lygiateisiškumo principu atlikti savo pareigas, vengti viešųjų ir privačių interesų konflikto ir, esant jo grėsmei, nedelsiant informuoti apie tai Tarybos pirmininką ir narius, ir nusišalinti nuo pareigų atlikimo, bei konfidencialumo pasižadėjimą, kuriame pasižada atliekant pareigas Tarybos gautą konfidencialią informaciją naudoti tik pareigų Taryboje atlikimo tikslais ir jos neskleisti, išskyrus Lietuvos </w:t>
      </w:r>
      <w:r w:rsidRPr="00C6049D">
        <w:rPr>
          <w:color w:val="auto"/>
        </w:rPr>
        <w:lastRenderedPageBreak/>
        <w:t xml:space="preserve">Respublikos įstatymuose nustatytus atvejus. Nešališkumo deklaracijos ir konfidencialumo pasižadėjimo formas tvirtina Taryba. </w:t>
      </w:r>
    </w:p>
    <w:bookmarkEnd w:id="2"/>
    <w:p w:rsidR="002C47AB" w:rsidRPr="00C6049D" w:rsidRDefault="002C47AB" w:rsidP="00D1499A">
      <w:pPr>
        <w:pStyle w:val="Default"/>
        <w:spacing w:line="360" w:lineRule="auto"/>
        <w:ind w:firstLine="720"/>
        <w:jc w:val="both"/>
        <w:rPr>
          <w:color w:val="auto"/>
        </w:rPr>
      </w:pPr>
      <w:r w:rsidRPr="00C6049D">
        <w:rPr>
          <w:color w:val="auto"/>
        </w:rPr>
        <w:t xml:space="preserve">16. Savivaldybės administracijos paskirtas Tarybos veiklos sekretorius pasirašo Nuostatų 15 punkte nurodytą konfidencialumo pasižadėjimą, nors ir nėra Tarybos narys. </w:t>
      </w:r>
    </w:p>
    <w:p w:rsidR="002C47AB" w:rsidRPr="00C6049D" w:rsidRDefault="002C47AB" w:rsidP="00D1499A">
      <w:pPr>
        <w:pStyle w:val="Default"/>
        <w:spacing w:line="360" w:lineRule="auto"/>
        <w:ind w:firstLine="720"/>
        <w:jc w:val="both"/>
        <w:rPr>
          <w:color w:val="auto"/>
        </w:rPr>
      </w:pPr>
      <w:r w:rsidRPr="00C6049D">
        <w:rPr>
          <w:color w:val="auto"/>
        </w:rPr>
        <w:t xml:space="preserve">17. Tarybos pirmininkas: </w:t>
      </w:r>
    </w:p>
    <w:p w:rsidR="002C47AB" w:rsidRPr="00C6049D" w:rsidRDefault="002C47AB" w:rsidP="00D1499A">
      <w:pPr>
        <w:pStyle w:val="Default"/>
        <w:spacing w:line="360" w:lineRule="auto"/>
        <w:ind w:firstLine="720"/>
        <w:jc w:val="both"/>
        <w:rPr>
          <w:color w:val="auto"/>
        </w:rPr>
      </w:pPr>
      <w:r w:rsidRPr="00C6049D">
        <w:rPr>
          <w:color w:val="auto"/>
        </w:rPr>
        <w:t xml:space="preserve">17.1. organizuoja jos darbą, jai vadovauja, veikia Tarybos vardu, atsako ir atsiskaito už jos veiklą; </w:t>
      </w:r>
    </w:p>
    <w:p w:rsidR="002C47AB" w:rsidRPr="00C6049D" w:rsidRDefault="002C47AB" w:rsidP="00D1499A">
      <w:pPr>
        <w:pStyle w:val="Default"/>
        <w:spacing w:line="360" w:lineRule="auto"/>
        <w:ind w:firstLine="720"/>
        <w:jc w:val="both"/>
        <w:rPr>
          <w:color w:val="auto"/>
        </w:rPr>
      </w:pPr>
      <w:r w:rsidRPr="00C6049D">
        <w:rPr>
          <w:color w:val="auto"/>
        </w:rPr>
        <w:t xml:space="preserve">17.2. kasmet rengia metinį Tarybos veiklos planą, kurį tvirtina savivaldybės taryba; </w:t>
      </w:r>
    </w:p>
    <w:p w:rsidR="002C47AB" w:rsidRPr="00C6049D" w:rsidRDefault="002C47AB" w:rsidP="00D1499A">
      <w:pPr>
        <w:pStyle w:val="Default"/>
        <w:spacing w:line="360" w:lineRule="auto"/>
        <w:ind w:firstLine="720"/>
        <w:jc w:val="both"/>
        <w:rPr>
          <w:color w:val="auto"/>
        </w:rPr>
      </w:pPr>
      <w:r w:rsidRPr="00C6049D">
        <w:rPr>
          <w:color w:val="auto"/>
        </w:rPr>
        <w:t xml:space="preserve">17.3. organizuoja plano vykdymo vertinimą ne rečiau, kaip vieną kartą per ketvirtį. </w:t>
      </w:r>
    </w:p>
    <w:p w:rsidR="002C47AB" w:rsidRPr="00C6049D" w:rsidRDefault="002C47AB" w:rsidP="00D1499A">
      <w:pPr>
        <w:pStyle w:val="Default"/>
        <w:spacing w:line="360" w:lineRule="auto"/>
        <w:ind w:firstLine="720"/>
        <w:jc w:val="both"/>
        <w:rPr>
          <w:color w:val="auto"/>
        </w:rPr>
      </w:pPr>
      <w:r w:rsidRPr="00C6049D">
        <w:rPr>
          <w:color w:val="auto"/>
        </w:rPr>
        <w:t xml:space="preserve">17.4. tvirtina Tarybos darbo reglamentą; </w:t>
      </w:r>
    </w:p>
    <w:p w:rsidR="002C47AB" w:rsidRPr="00F8322E" w:rsidRDefault="002C47AB" w:rsidP="00D1499A">
      <w:pPr>
        <w:pStyle w:val="Default"/>
        <w:spacing w:line="360" w:lineRule="auto"/>
        <w:ind w:firstLine="720"/>
        <w:jc w:val="both"/>
      </w:pPr>
      <w:r w:rsidRPr="00F8322E">
        <w:t xml:space="preserve">17.5. pasirašo Tarybos vardu siunčiamus dokumentus, posėdžių protokolus, nutarimus, bendradarbiavimo sutartis ir kitus dokumentus; </w:t>
      </w:r>
    </w:p>
    <w:p w:rsidR="002C47AB" w:rsidRPr="00F8322E" w:rsidRDefault="002C47AB" w:rsidP="00D1499A">
      <w:pPr>
        <w:pStyle w:val="Default"/>
        <w:spacing w:line="360" w:lineRule="auto"/>
        <w:ind w:firstLine="720"/>
        <w:jc w:val="both"/>
      </w:pPr>
      <w:r w:rsidRPr="00F8322E">
        <w:t xml:space="preserve">17.6. organizuoja Tarybos nutarimų įgyvendinimo kontrolę. </w:t>
      </w:r>
    </w:p>
    <w:p w:rsidR="002C47AB" w:rsidRPr="00F8322E" w:rsidRDefault="002C47AB" w:rsidP="00D1499A">
      <w:pPr>
        <w:pStyle w:val="Default"/>
        <w:spacing w:line="360" w:lineRule="auto"/>
        <w:ind w:firstLine="720"/>
        <w:jc w:val="both"/>
      </w:pPr>
      <w:r w:rsidRPr="00F8322E">
        <w:t xml:space="preserve">17.7. šaukia Tarybos posėdžius, tvirtina posėdžių darbotvarkę, pirmininkauja posėdžiuose, </w:t>
      </w:r>
    </w:p>
    <w:p w:rsidR="002C47AB" w:rsidRPr="00F8322E" w:rsidRDefault="002C47AB" w:rsidP="00D1499A">
      <w:pPr>
        <w:pStyle w:val="Default"/>
        <w:spacing w:line="360" w:lineRule="auto"/>
        <w:ind w:firstLine="720"/>
        <w:jc w:val="both"/>
      </w:pPr>
      <w:r w:rsidRPr="00F8322E">
        <w:t xml:space="preserve">17.8. skelbia balsavimą ir jo rezultatus; </w:t>
      </w:r>
    </w:p>
    <w:p w:rsidR="002C47AB" w:rsidRDefault="002C47AB" w:rsidP="00D1499A">
      <w:pPr>
        <w:pStyle w:val="Default"/>
        <w:spacing w:line="360" w:lineRule="auto"/>
        <w:ind w:firstLine="720"/>
        <w:jc w:val="both"/>
      </w:pPr>
      <w:r w:rsidRPr="00F8322E">
        <w:t xml:space="preserve">17.9. sprendžia Tarybos narių nusišalinimo klausimą; </w:t>
      </w:r>
    </w:p>
    <w:p w:rsidR="002D0B8D" w:rsidRDefault="002D0B8D" w:rsidP="00D1499A">
      <w:pPr>
        <w:pStyle w:val="Default"/>
        <w:spacing w:line="360" w:lineRule="auto"/>
        <w:ind w:firstLine="720"/>
        <w:jc w:val="both"/>
      </w:pPr>
      <w:r>
        <w:t>17.10. informuoja savivaldybės tarybą apie savivaldybėje vykdomą prevencinę veiklą:</w:t>
      </w:r>
    </w:p>
    <w:p w:rsidR="002D0B8D" w:rsidRPr="00F8322E" w:rsidRDefault="002D0B8D" w:rsidP="00D1499A">
      <w:pPr>
        <w:pStyle w:val="Default"/>
        <w:spacing w:line="360" w:lineRule="auto"/>
        <w:ind w:firstLine="720"/>
        <w:jc w:val="both"/>
      </w:pPr>
      <w:r>
        <w:t>Ugdymo, alkoholio, tabako ir narkotikų kontrolės, visuomenės sveikatos saugos ir sveikatos stiprinimo, ligų profilaktikos priemones.</w:t>
      </w:r>
    </w:p>
    <w:p w:rsidR="002C47AB" w:rsidRPr="00F8322E" w:rsidRDefault="002C47AB" w:rsidP="00D1499A">
      <w:pPr>
        <w:pStyle w:val="Default"/>
        <w:spacing w:line="360" w:lineRule="auto"/>
        <w:ind w:firstLine="720"/>
        <w:jc w:val="both"/>
      </w:pPr>
      <w:r w:rsidRPr="00F8322E">
        <w:t xml:space="preserve">18. Tarybos pagrindinė veiklos forma yra posėdžiai. </w:t>
      </w:r>
    </w:p>
    <w:p w:rsidR="002C47AB" w:rsidRPr="00F8322E" w:rsidRDefault="002C47AB" w:rsidP="00D1499A">
      <w:pPr>
        <w:pStyle w:val="Default"/>
        <w:spacing w:line="360" w:lineRule="auto"/>
        <w:ind w:firstLine="720"/>
        <w:jc w:val="both"/>
      </w:pPr>
      <w:r w:rsidRPr="00F8322E">
        <w:t xml:space="preserve">19. Posėdžiai yra vieši, protokoluojami, įforminami ir saugomi teisės aktų nustatyta tvarka: protokolą pasirašo Tarybos pirmininkas ir sekretorius; nepritariantis Tarybos sprendimui narys gali pareikšti savo kitokią nuomonę, apie tai atliekamas įrašas protokole; atskirą nuomonę galima pateikti raštu per 1 dieną nuo posėdžio ir pridėti prie protokolo; posėdžio rezultatai skelbiami savivaldybės tinklalapyje. </w:t>
      </w:r>
    </w:p>
    <w:p w:rsidR="002C47AB" w:rsidRPr="00F8322E" w:rsidRDefault="002C47AB" w:rsidP="00D1499A">
      <w:pPr>
        <w:pStyle w:val="Default"/>
        <w:spacing w:line="360" w:lineRule="auto"/>
        <w:ind w:firstLine="720"/>
        <w:jc w:val="both"/>
      </w:pPr>
      <w:r w:rsidRPr="00F8322E">
        <w:t xml:space="preserve">20. Posėdžiai šaukiami pagal Tarybos pirmininko patvirtintą darbo reglamentą. Tarybos darbo reglamente nurodytais būdais ir laiko terminais. Neeilinis posėdis gali būti šaukiamas, jei to prašo ne mažiau, kaip pusė Tarybos narių. </w:t>
      </w:r>
    </w:p>
    <w:p w:rsidR="002C47AB" w:rsidRPr="00F8322E" w:rsidRDefault="002C47AB" w:rsidP="00D1499A">
      <w:pPr>
        <w:pStyle w:val="Default"/>
        <w:spacing w:line="360" w:lineRule="auto"/>
        <w:ind w:firstLine="720"/>
        <w:jc w:val="both"/>
      </w:pPr>
      <w:r w:rsidRPr="00F8322E">
        <w:t xml:space="preserve">21. Posėdžio sprendimas laikomas teisėtu, jeigu posėdyje dalyvauja ne mažiau kaip du trečdaliai Tarybos narių. </w:t>
      </w:r>
    </w:p>
    <w:p w:rsidR="002C47AB" w:rsidRPr="00F8322E" w:rsidRDefault="002C47AB" w:rsidP="00D1499A">
      <w:pPr>
        <w:pStyle w:val="Default"/>
        <w:spacing w:line="360" w:lineRule="auto"/>
        <w:ind w:firstLine="720"/>
        <w:jc w:val="both"/>
      </w:pPr>
      <w:r w:rsidRPr="00F8322E">
        <w:t xml:space="preserve">22. Visi Tarybos sprendimai priimami atviru balsavimu, paprasta balsų dauguma. Balsams pasiskirsčius po lygiai, lemia Tarybos pirmininko balsas. </w:t>
      </w:r>
    </w:p>
    <w:p w:rsidR="002C47AB" w:rsidRPr="00F8322E" w:rsidRDefault="002C47AB" w:rsidP="00D1499A">
      <w:pPr>
        <w:pStyle w:val="Default"/>
        <w:spacing w:line="360" w:lineRule="auto"/>
        <w:ind w:firstLine="720"/>
        <w:jc w:val="both"/>
      </w:pPr>
      <w:r w:rsidRPr="00F8322E">
        <w:t xml:space="preserve">23. Tarybos narys neturi balso teisės ir neįskaitomas į posėdžio kvorumą, jeigu turi privatų interesą svarstomu klausimu, jis nusišalina nuo balsavimo. </w:t>
      </w:r>
    </w:p>
    <w:p w:rsidR="002C47AB" w:rsidRPr="00F8322E" w:rsidRDefault="002C47AB" w:rsidP="00D1499A">
      <w:pPr>
        <w:pStyle w:val="Default"/>
        <w:spacing w:line="360" w:lineRule="auto"/>
        <w:ind w:firstLine="720"/>
        <w:jc w:val="both"/>
      </w:pPr>
      <w:r w:rsidRPr="00F8322E">
        <w:lastRenderedPageBreak/>
        <w:t xml:space="preserve">24. Tarybos narys, negalintis atvykti į posėdį, praneša apie tai Tarybos pirmininkui Tarybos darbo reglamento nustatyta tvarka. </w:t>
      </w:r>
    </w:p>
    <w:p w:rsidR="002C47AB" w:rsidRPr="00F8322E" w:rsidRDefault="002C47AB" w:rsidP="00D1499A">
      <w:pPr>
        <w:pStyle w:val="Default"/>
        <w:spacing w:line="360" w:lineRule="auto"/>
        <w:ind w:firstLine="720"/>
        <w:jc w:val="both"/>
      </w:pPr>
      <w:r w:rsidRPr="00F8322E">
        <w:t xml:space="preserve">25. Tarybos narys, negalintis atvykti į posėdį, turi teisę, susipažinęs su Tarybos pirmininko pateikta medžiaga, iš anksto raštu balsuoti dėl kiekvieno posėdžio darbotvarkės klausimo. Toks balsavimas įskaitomas į posėdžio kvorumą ir balsavimo rezultatą. </w:t>
      </w:r>
    </w:p>
    <w:p w:rsidR="002C47AB" w:rsidRPr="00F8322E" w:rsidRDefault="002C47AB" w:rsidP="00D1499A">
      <w:pPr>
        <w:pStyle w:val="Default"/>
        <w:spacing w:line="360" w:lineRule="auto"/>
        <w:ind w:firstLine="720"/>
        <w:jc w:val="both"/>
      </w:pPr>
      <w:r w:rsidRPr="00F8322E">
        <w:t xml:space="preserve">26. Tarybos posėdžiuose balsavimui pateikiami tik tie klausimai, kurie iš anksto buvo pateikti Tarybos nariams posėdžio darbotvarkėje. </w:t>
      </w:r>
    </w:p>
    <w:p w:rsidR="002C47AB" w:rsidRPr="00F8322E" w:rsidRDefault="002C47AB" w:rsidP="00D1499A">
      <w:pPr>
        <w:pStyle w:val="Default"/>
        <w:spacing w:line="360" w:lineRule="auto"/>
        <w:ind w:firstLine="720"/>
        <w:jc w:val="both"/>
      </w:pPr>
      <w:r w:rsidRPr="00F8322E">
        <w:t xml:space="preserve">27. Tarybos sprendimas įsigalioja kitą dieną po jo priėmimo, jei sprendime nenumatoma kita įsigaliojimo data. </w:t>
      </w:r>
    </w:p>
    <w:p w:rsidR="002C47AB" w:rsidRPr="00F8322E" w:rsidRDefault="002C47AB" w:rsidP="00D1499A">
      <w:pPr>
        <w:pStyle w:val="Default"/>
        <w:spacing w:line="360" w:lineRule="auto"/>
        <w:ind w:firstLine="720"/>
        <w:jc w:val="both"/>
      </w:pPr>
      <w:r w:rsidRPr="00F8322E">
        <w:t xml:space="preserve">28. Pasiūlymus dėl sveikatinimo veiklos savivaldybėje gerinimo Taryba rengia ir teikia savivaldybės nustatyta tvarka. </w:t>
      </w:r>
    </w:p>
    <w:p w:rsidR="002C47AB" w:rsidRPr="00F8322E" w:rsidRDefault="002C47AB" w:rsidP="00D1499A">
      <w:pPr>
        <w:pStyle w:val="Default"/>
        <w:spacing w:line="360" w:lineRule="auto"/>
        <w:ind w:firstLine="720"/>
        <w:jc w:val="both"/>
      </w:pPr>
      <w:r w:rsidRPr="00F8322E">
        <w:t xml:space="preserve">29. Taryba atsakinga ir atskaitinga savivaldybės tarybai. </w:t>
      </w:r>
    </w:p>
    <w:p w:rsidR="002C47AB" w:rsidRPr="00F8322E" w:rsidRDefault="002C47AB" w:rsidP="00D1499A">
      <w:pPr>
        <w:pStyle w:val="Default"/>
        <w:spacing w:line="360" w:lineRule="auto"/>
        <w:ind w:firstLine="720"/>
        <w:jc w:val="both"/>
      </w:pPr>
      <w:r w:rsidRPr="00F8322E">
        <w:t xml:space="preserve">30. Tarybos veiklos praėjusių metų ataskaita pateikiama savivaldybės tarybai iki einamųjų metų kovo 1 d. Tarybos veiklos ataskaita viešinama savivaldybės tinklalapyje. </w:t>
      </w:r>
    </w:p>
    <w:p w:rsidR="002C47AB" w:rsidRPr="00F8322E" w:rsidRDefault="002C47AB" w:rsidP="00D1499A">
      <w:pPr>
        <w:pStyle w:val="Default"/>
        <w:spacing w:line="360" w:lineRule="auto"/>
        <w:ind w:firstLine="720"/>
        <w:jc w:val="both"/>
      </w:pPr>
      <w:r w:rsidRPr="00F8322E">
        <w:t xml:space="preserve">31. Tarybos sudėties ir veiklos keitimas, atšaukimas atliekamas savivaldybės tarybos sprendimu. </w:t>
      </w:r>
    </w:p>
    <w:p w:rsidR="002C47AB" w:rsidRPr="00F8322E" w:rsidRDefault="002C47AB" w:rsidP="002C47AB">
      <w:pPr>
        <w:pStyle w:val="Default"/>
        <w:jc w:val="both"/>
        <w:rPr>
          <w:b/>
          <w:bCs/>
        </w:rPr>
      </w:pPr>
    </w:p>
    <w:p w:rsidR="002C47AB" w:rsidRPr="00F8322E" w:rsidRDefault="002C47AB" w:rsidP="002C47AB">
      <w:pPr>
        <w:pStyle w:val="Default"/>
        <w:jc w:val="center"/>
        <w:rPr>
          <w:b/>
          <w:bCs/>
        </w:rPr>
      </w:pPr>
      <w:r w:rsidRPr="00F8322E">
        <w:rPr>
          <w:b/>
          <w:bCs/>
        </w:rPr>
        <w:t>V SKYRIUS</w:t>
      </w:r>
    </w:p>
    <w:p w:rsidR="002C47AB" w:rsidRPr="00F8322E" w:rsidRDefault="002C47AB" w:rsidP="002C47AB">
      <w:pPr>
        <w:pStyle w:val="Default"/>
        <w:jc w:val="center"/>
      </w:pPr>
      <w:r w:rsidRPr="00F8322E">
        <w:rPr>
          <w:b/>
          <w:bCs/>
        </w:rPr>
        <w:t>BAIGIAMOSIOS NUOSTATOS</w:t>
      </w:r>
    </w:p>
    <w:p w:rsidR="002C47AB" w:rsidRPr="00F8322E" w:rsidRDefault="002C47AB" w:rsidP="002C47AB">
      <w:pPr>
        <w:rPr>
          <w:rFonts w:ascii="Times New Roman" w:hAnsi="Times New Roman"/>
          <w:sz w:val="24"/>
          <w:szCs w:val="24"/>
        </w:rPr>
      </w:pPr>
    </w:p>
    <w:p w:rsidR="002C47AB" w:rsidRPr="00F8322E" w:rsidRDefault="002C47AB" w:rsidP="00D1499A">
      <w:pPr>
        <w:spacing w:line="360" w:lineRule="auto"/>
        <w:ind w:firstLine="720"/>
        <w:rPr>
          <w:rFonts w:ascii="Times New Roman" w:hAnsi="Times New Roman"/>
          <w:sz w:val="24"/>
          <w:szCs w:val="24"/>
        </w:rPr>
      </w:pPr>
      <w:r w:rsidRPr="00F8322E">
        <w:rPr>
          <w:rFonts w:ascii="Times New Roman" w:hAnsi="Times New Roman"/>
          <w:sz w:val="24"/>
          <w:szCs w:val="24"/>
        </w:rPr>
        <w:t>32. Tarybos sprendimai skundžiami Lietuvos Respublikos administracinių bylų teisenos įstatymo nustatyta tvarka.</w:t>
      </w:r>
    </w:p>
    <w:p w:rsidR="002C47AB" w:rsidRPr="00F8322E" w:rsidRDefault="002C47AB" w:rsidP="002C47AB">
      <w:pPr>
        <w:ind w:left="1296" w:firstLine="1296"/>
        <w:rPr>
          <w:rFonts w:ascii="Times New Roman" w:hAnsi="Times New Roman"/>
          <w:sz w:val="24"/>
          <w:szCs w:val="24"/>
        </w:rPr>
      </w:pPr>
      <w:r w:rsidRPr="00F8322E">
        <w:rPr>
          <w:rFonts w:ascii="Times New Roman" w:hAnsi="Times New Roman"/>
          <w:sz w:val="24"/>
          <w:szCs w:val="24"/>
        </w:rPr>
        <w:t xml:space="preserve"> ______________________________</w:t>
      </w:r>
    </w:p>
    <w:p w:rsidR="00E924AE" w:rsidRPr="00A41760" w:rsidRDefault="00E924AE" w:rsidP="002C47AB">
      <w:pPr>
        <w:rPr>
          <w:rFonts w:ascii="Times New Roman" w:hAnsi="Times New Roman"/>
          <w:sz w:val="24"/>
          <w:szCs w:val="24"/>
        </w:rPr>
      </w:pPr>
    </w:p>
    <w:sectPr w:rsidR="00E924AE" w:rsidRPr="00A41760" w:rsidSect="00FD0EB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68C"/>
    <w:rsid w:val="002C47AB"/>
    <w:rsid w:val="002D0B8D"/>
    <w:rsid w:val="0056368C"/>
    <w:rsid w:val="00A41760"/>
    <w:rsid w:val="00C6049D"/>
    <w:rsid w:val="00D1499A"/>
    <w:rsid w:val="00D8395E"/>
    <w:rsid w:val="00E924AE"/>
    <w:rsid w:val="00EB6708"/>
    <w:rsid w:val="00FD0E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EA27A"/>
  <w15:chartTrackingRefBased/>
  <w15:docId w15:val="{D2AA7456-A125-4A18-AD23-0182ED95D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56368C"/>
    <w:pPr>
      <w:spacing w:after="160" w:line="252" w:lineRule="auto"/>
    </w:pPr>
    <w:rPr>
      <w:rFonts w:ascii="Calibri" w:hAnsi="Calibri" w:cs="Calibr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uficommentbody">
    <w:name w:val="uficommentbody"/>
    <w:basedOn w:val="Numatytasispastraiposriftas"/>
    <w:rsid w:val="0056368C"/>
  </w:style>
  <w:style w:type="paragraph" w:customStyle="1" w:styleId="Default">
    <w:name w:val="Default"/>
    <w:rsid w:val="00A41760"/>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56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5095</Words>
  <Characters>2905</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120_spec_1</dc:creator>
  <cp:keywords/>
  <dc:description/>
  <cp:lastModifiedBy>Inga Kanapeckienė</cp:lastModifiedBy>
  <cp:revision>4</cp:revision>
  <dcterms:created xsi:type="dcterms:W3CDTF">2018-03-14T07:26:00Z</dcterms:created>
  <dcterms:modified xsi:type="dcterms:W3CDTF">2018-03-26T07:44:00Z</dcterms:modified>
</cp:coreProperties>
</file>