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3A80" w:rsidRPr="00DC5863" w:rsidRDefault="005D3A80" w:rsidP="00BC4C59">
      <w:pPr>
        <w:spacing w:after="0" w:line="240" w:lineRule="auto"/>
        <w:ind w:left="3600" w:firstLine="720"/>
        <w:rPr>
          <w:rFonts w:ascii="Times New Roman" w:hAnsi="Times New Roman"/>
          <w:sz w:val="24"/>
          <w:szCs w:val="24"/>
          <w:lang w:val="lt-LT"/>
        </w:rPr>
      </w:pPr>
      <w:r w:rsidRPr="00DC5863">
        <w:rPr>
          <w:rFonts w:ascii="Times New Roman" w:hAnsi="Times New Roman"/>
          <w:sz w:val="24"/>
          <w:szCs w:val="24"/>
          <w:lang w:val="lt-LT"/>
        </w:rPr>
        <w:t>PATVIRTINTA</w:t>
      </w:r>
    </w:p>
    <w:p w:rsidR="005D3A80" w:rsidRPr="00DC5863" w:rsidRDefault="005D3A80" w:rsidP="00BC4C59">
      <w:pPr>
        <w:spacing w:after="0" w:line="240" w:lineRule="auto"/>
        <w:ind w:left="3600" w:firstLine="720"/>
        <w:jc w:val="both"/>
        <w:rPr>
          <w:rFonts w:ascii="Times New Roman" w:hAnsi="Times New Roman"/>
          <w:sz w:val="24"/>
          <w:szCs w:val="24"/>
          <w:lang w:val="lt-LT"/>
        </w:rPr>
      </w:pPr>
      <w:r w:rsidRPr="00DC5863">
        <w:rPr>
          <w:rFonts w:ascii="Times New Roman" w:hAnsi="Times New Roman"/>
          <w:sz w:val="24"/>
          <w:szCs w:val="24"/>
          <w:lang w:val="lt-LT"/>
        </w:rPr>
        <w:t xml:space="preserve">Šakių rajono savivaldybės tarybos </w:t>
      </w:r>
    </w:p>
    <w:p w:rsidR="005D3A80" w:rsidRPr="00DC5863" w:rsidRDefault="00BC4C59" w:rsidP="00BC4C59">
      <w:pPr>
        <w:spacing w:after="0" w:line="240" w:lineRule="auto"/>
        <w:ind w:left="3600" w:firstLine="720"/>
        <w:jc w:val="both"/>
        <w:rPr>
          <w:rFonts w:ascii="Times New Roman" w:hAnsi="Times New Roman"/>
          <w:sz w:val="24"/>
          <w:szCs w:val="24"/>
          <w:lang w:val="lt-LT"/>
        </w:rPr>
      </w:pPr>
      <w:r>
        <w:rPr>
          <w:rFonts w:ascii="Times New Roman" w:hAnsi="Times New Roman"/>
          <w:sz w:val="24"/>
          <w:szCs w:val="24"/>
          <w:lang w:val="lt-LT"/>
        </w:rPr>
        <w:t>2018 m. kovo 23</w:t>
      </w:r>
      <w:r w:rsidR="005D3A80" w:rsidRPr="00DC5863">
        <w:rPr>
          <w:rFonts w:ascii="Times New Roman" w:hAnsi="Times New Roman"/>
          <w:sz w:val="24"/>
          <w:szCs w:val="24"/>
          <w:lang w:val="lt-LT"/>
        </w:rPr>
        <w:t xml:space="preserve"> d. sprendimu Nr. T-</w:t>
      </w:r>
      <w:r w:rsidR="00F9746C">
        <w:rPr>
          <w:rFonts w:ascii="Times New Roman" w:hAnsi="Times New Roman"/>
          <w:sz w:val="24"/>
          <w:szCs w:val="24"/>
          <w:lang w:val="lt-LT"/>
        </w:rPr>
        <w:t>100</w:t>
      </w:r>
    </w:p>
    <w:p w:rsidR="005D3A80" w:rsidRPr="00DC5863" w:rsidRDefault="005D3A80" w:rsidP="00BC4C59">
      <w:pPr>
        <w:spacing w:after="0" w:line="240" w:lineRule="auto"/>
        <w:ind w:firstLine="1134"/>
        <w:jc w:val="both"/>
        <w:rPr>
          <w:rFonts w:ascii="Times New Roman" w:hAnsi="Times New Roman"/>
          <w:sz w:val="24"/>
          <w:szCs w:val="24"/>
          <w:lang w:val="lt-LT"/>
        </w:rPr>
      </w:pPr>
    </w:p>
    <w:p w:rsidR="005D3A80" w:rsidRPr="00DC5863" w:rsidRDefault="005D3A80" w:rsidP="00BC4C59">
      <w:pPr>
        <w:shd w:val="clear" w:color="auto" w:fill="FFFFFF"/>
        <w:spacing w:after="0" w:line="240" w:lineRule="auto"/>
        <w:jc w:val="center"/>
        <w:rPr>
          <w:rFonts w:ascii="Times New Roman" w:hAnsi="Times New Roman"/>
          <w:b/>
          <w:sz w:val="24"/>
          <w:szCs w:val="24"/>
          <w:lang w:val="lt-LT"/>
        </w:rPr>
      </w:pPr>
      <w:r w:rsidRPr="00DC5863">
        <w:rPr>
          <w:rFonts w:ascii="Times New Roman" w:hAnsi="Times New Roman"/>
          <w:b/>
          <w:sz w:val="24"/>
          <w:szCs w:val="24"/>
          <w:lang w:val="lt-LT"/>
        </w:rPr>
        <w:t>LEIDIMŲ LAIDOTI IŠDAVIMO, LAIDOJIMO, KAPINIŲ LANKYMO, KAPAVIETĖS PRIPAŽINIMO NEPRIŽIŪRIMA KAPAVIETE IR KAPAVIET</w:t>
      </w:r>
      <w:r w:rsidR="00BC4C59">
        <w:rPr>
          <w:rFonts w:ascii="Times New Roman" w:hAnsi="Times New Roman"/>
          <w:b/>
          <w:sz w:val="24"/>
          <w:szCs w:val="24"/>
          <w:lang w:val="lt-LT"/>
        </w:rPr>
        <w:t xml:space="preserve">ĖS (KAPO) IDENTIFIKAVIMO ŠAKIŲ </w:t>
      </w:r>
      <w:r w:rsidRPr="00DC5863">
        <w:rPr>
          <w:rFonts w:ascii="Times New Roman" w:hAnsi="Times New Roman"/>
          <w:b/>
          <w:sz w:val="24"/>
          <w:szCs w:val="24"/>
          <w:lang w:val="lt-LT"/>
        </w:rPr>
        <w:t>RAJONO SAVIVALDYBĖJE TVARKOS APRAŠAS</w:t>
      </w:r>
    </w:p>
    <w:p w:rsidR="005D3A80" w:rsidRPr="00DC5863" w:rsidRDefault="005D3A80" w:rsidP="00BC4C59">
      <w:pPr>
        <w:shd w:val="clear" w:color="auto" w:fill="FFFFFF"/>
        <w:spacing w:after="0" w:line="240" w:lineRule="auto"/>
        <w:jc w:val="center"/>
        <w:rPr>
          <w:rFonts w:ascii="Times New Roman" w:hAnsi="Times New Roman"/>
          <w:sz w:val="24"/>
          <w:szCs w:val="24"/>
          <w:lang w:val="lt-LT"/>
        </w:rPr>
      </w:pPr>
    </w:p>
    <w:p w:rsidR="005D3A80" w:rsidRPr="00DC5863" w:rsidRDefault="005D3A80" w:rsidP="00BC4C59">
      <w:pPr>
        <w:shd w:val="clear" w:color="auto" w:fill="FFFFFF"/>
        <w:spacing w:after="0" w:line="240" w:lineRule="auto"/>
        <w:jc w:val="center"/>
        <w:rPr>
          <w:rFonts w:ascii="Times New Roman" w:hAnsi="Times New Roman"/>
          <w:b/>
          <w:bCs/>
          <w:sz w:val="24"/>
          <w:szCs w:val="24"/>
          <w:lang w:val="lt-LT"/>
        </w:rPr>
      </w:pPr>
      <w:r w:rsidRPr="00DC5863">
        <w:rPr>
          <w:rFonts w:ascii="Times New Roman" w:hAnsi="Times New Roman"/>
          <w:b/>
          <w:bCs/>
          <w:sz w:val="24"/>
          <w:szCs w:val="24"/>
          <w:lang w:val="lt-LT"/>
        </w:rPr>
        <w:t>I. BENDROSIOS NUOSTATOS</w:t>
      </w:r>
    </w:p>
    <w:p w:rsidR="005D3A80" w:rsidRPr="00DC5863" w:rsidRDefault="005D3A80" w:rsidP="00BC4C59">
      <w:pPr>
        <w:shd w:val="clear" w:color="auto" w:fill="FFFFFF"/>
        <w:spacing w:after="0" w:line="240" w:lineRule="auto"/>
        <w:jc w:val="center"/>
        <w:rPr>
          <w:rFonts w:ascii="Times New Roman" w:hAnsi="Times New Roman"/>
          <w:b/>
          <w:bCs/>
          <w:sz w:val="24"/>
          <w:szCs w:val="24"/>
          <w:lang w:val="lt-LT"/>
        </w:rPr>
      </w:pPr>
    </w:p>
    <w:p w:rsidR="005D3A80" w:rsidRPr="00DC5863" w:rsidRDefault="005D3A80" w:rsidP="00BC4C59">
      <w:pPr>
        <w:shd w:val="clear" w:color="auto" w:fill="FFFFFF"/>
        <w:spacing w:after="0" w:line="240" w:lineRule="auto"/>
        <w:ind w:firstLine="744"/>
        <w:jc w:val="both"/>
        <w:rPr>
          <w:rFonts w:ascii="Times New Roman" w:hAnsi="Times New Roman"/>
          <w:sz w:val="24"/>
          <w:szCs w:val="24"/>
          <w:lang w:val="lt-LT"/>
        </w:rPr>
      </w:pPr>
      <w:r w:rsidRPr="00DC5863">
        <w:rPr>
          <w:rFonts w:ascii="Times New Roman" w:hAnsi="Times New Roman"/>
          <w:spacing w:val="-1"/>
          <w:sz w:val="24"/>
          <w:szCs w:val="24"/>
          <w:lang w:val="lt-LT"/>
        </w:rPr>
        <w:t>1. L</w:t>
      </w:r>
      <w:r w:rsidRPr="00DC5863">
        <w:rPr>
          <w:rFonts w:ascii="Times New Roman" w:hAnsi="Times New Roman"/>
          <w:sz w:val="24"/>
          <w:szCs w:val="24"/>
          <w:lang w:val="lt-LT"/>
        </w:rPr>
        <w:t xml:space="preserve">eidimų laidoti išdavimo, laidojimo, kapinių lankymo, kapavietės pripažinimo neprižiūrima kapaviete ir kapavietės (kapo) identifikavimo Šakių rajono savivaldybėje tvarkos aprašas (toliau vadinama – Tvarkos aprašas) nustato </w:t>
      </w:r>
      <w:r w:rsidRPr="00DC5863">
        <w:rPr>
          <w:rFonts w:ascii="Times New Roman" w:hAnsi="Times New Roman"/>
          <w:spacing w:val="-1"/>
          <w:sz w:val="24"/>
          <w:szCs w:val="24"/>
          <w:lang w:val="lt-LT"/>
        </w:rPr>
        <w:t>l</w:t>
      </w:r>
      <w:r w:rsidRPr="00DC5863">
        <w:rPr>
          <w:rFonts w:ascii="Times New Roman" w:hAnsi="Times New Roman"/>
          <w:sz w:val="24"/>
          <w:szCs w:val="24"/>
          <w:lang w:val="lt-LT"/>
        </w:rPr>
        <w:t>eidimų laidoti išdavimo, laidojimo, kapinių lankymo, kapavietės pripažinimo neprižiūrima kapaviete ir kapavietės (kapo) identifikavimo Šakių rajono savivaldybėje tvarką</w:t>
      </w:r>
      <w:r w:rsidRPr="00DC5863">
        <w:rPr>
          <w:rFonts w:ascii="Times New Roman" w:hAnsi="Times New Roman"/>
          <w:spacing w:val="-1"/>
          <w:sz w:val="24"/>
          <w:szCs w:val="24"/>
          <w:lang w:val="lt-LT"/>
        </w:rPr>
        <w:t>.</w:t>
      </w:r>
    </w:p>
    <w:p w:rsidR="005D3A80" w:rsidRPr="00DC5863" w:rsidRDefault="005D3A80" w:rsidP="00BC4C59">
      <w:pPr>
        <w:widowControl w:val="0"/>
        <w:shd w:val="clear" w:color="auto" w:fill="FFFFFF"/>
        <w:tabs>
          <w:tab w:val="left" w:pos="720"/>
        </w:tabs>
        <w:spacing w:after="0" w:line="240" w:lineRule="auto"/>
        <w:ind w:firstLine="720"/>
        <w:jc w:val="both"/>
        <w:rPr>
          <w:rFonts w:ascii="Times New Roman" w:hAnsi="Times New Roman"/>
          <w:sz w:val="24"/>
          <w:szCs w:val="24"/>
          <w:lang w:val="lt-LT"/>
        </w:rPr>
      </w:pPr>
      <w:r w:rsidRPr="00DC5863">
        <w:rPr>
          <w:rFonts w:ascii="Times New Roman" w:hAnsi="Times New Roman"/>
          <w:spacing w:val="-1"/>
          <w:sz w:val="24"/>
          <w:szCs w:val="24"/>
          <w:lang w:val="lt-LT"/>
        </w:rPr>
        <w:t xml:space="preserve">2. Šiame Tvarkos apraše vartojamos sąvokos atitinka Lietuvos Respublikos žmonių palaikų laidojimo įstatyme ir </w:t>
      </w:r>
      <w:r w:rsidRPr="00DC5863">
        <w:rPr>
          <w:rFonts w:ascii="Times New Roman" w:hAnsi="Times New Roman"/>
          <w:sz w:val="24"/>
          <w:szCs w:val="24"/>
          <w:lang w:val="lt-LT"/>
        </w:rPr>
        <w:t xml:space="preserve">Kapinių tvarkymo taisyklėse, patvirtintose Lietuvos Respublikos Vyriausybės </w:t>
      </w:r>
      <w:smartTag w:uri="urn:schemas-microsoft-com:office:smarttags" w:element="metricconverter">
        <w:smartTagPr>
          <w:attr w:name="ProductID" w:val="2008 m"/>
        </w:smartTagPr>
        <w:r w:rsidRPr="00DC5863">
          <w:rPr>
            <w:rFonts w:ascii="Times New Roman" w:hAnsi="Times New Roman"/>
            <w:sz w:val="24"/>
            <w:szCs w:val="24"/>
            <w:lang w:val="lt-LT"/>
          </w:rPr>
          <w:t>2008 m</w:t>
        </w:r>
      </w:smartTag>
      <w:r w:rsidRPr="00DC5863">
        <w:rPr>
          <w:rFonts w:ascii="Times New Roman" w:hAnsi="Times New Roman"/>
          <w:sz w:val="24"/>
          <w:szCs w:val="24"/>
          <w:lang w:val="lt-LT"/>
        </w:rPr>
        <w:t>. lapkričio 19 d. nutarimu Nr. 1207 „Dėl Lietuvos Respublikos žmonių palaikų laidojimo įstatymo įgyvendinamųjų teisės aktų patvirtinimo“ apibrėžtas sąvokas.</w:t>
      </w:r>
    </w:p>
    <w:p w:rsidR="005D3A80" w:rsidRPr="00DC5863" w:rsidRDefault="005D3A80" w:rsidP="00BC4C59">
      <w:pPr>
        <w:widowControl w:val="0"/>
        <w:shd w:val="clear" w:color="auto" w:fill="FFFFFF"/>
        <w:tabs>
          <w:tab w:val="left" w:pos="720"/>
        </w:tabs>
        <w:spacing w:after="0" w:line="240" w:lineRule="auto"/>
        <w:ind w:firstLine="720"/>
        <w:jc w:val="both"/>
        <w:rPr>
          <w:rFonts w:ascii="Times New Roman" w:hAnsi="Times New Roman"/>
          <w:spacing w:val="-16"/>
          <w:sz w:val="24"/>
          <w:szCs w:val="24"/>
          <w:lang w:val="lt-LT"/>
        </w:rPr>
      </w:pPr>
      <w:r w:rsidRPr="00DC5863">
        <w:rPr>
          <w:rFonts w:ascii="Times New Roman" w:hAnsi="Times New Roman"/>
          <w:spacing w:val="-1"/>
          <w:sz w:val="24"/>
          <w:szCs w:val="24"/>
          <w:lang w:val="lt-LT"/>
        </w:rPr>
        <w:t xml:space="preserve">3. Šio Tvarkos aprašo nuostatos taikomos tiek, kiek šių teisinių santykių </w:t>
      </w:r>
      <w:r w:rsidRPr="00DC5863">
        <w:rPr>
          <w:rFonts w:ascii="Times New Roman" w:hAnsi="Times New Roman"/>
          <w:sz w:val="24"/>
          <w:szCs w:val="24"/>
          <w:lang w:val="lt-LT"/>
        </w:rPr>
        <w:t>nereglamentuoja Lietuvos Respublikos įstatymai arba kiti teisės aktai.</w:t>
      </w:r>
    </w:p>
    <w:p w:rsidR="005D3A80" w:rsidRPr="00DC5863" w:rsidRDefault="005D3A80" w:rsidP="00BC4C59">
      <w:pPr>
        <w:spacing w:after="0" w:line="240" w:lineRule="auto"/>
        <w:rPr>
          <w:rFonts w:ascii="Times New Roman" w:hAnsi="Times New Roman"/>
          <w:sz w:val="24"/>
          <w:szCs w:val="24"/>
          <w:lang w:val="lt-LT"/>
        </w:rPr>
      </w:pPr>
    </w:p>
    <w:p w:rsidR="005D3A80" w:rsidRPr="00DC5863" w:rsidRDefault="005D3A80" w:rsidP="00BC4C59">
      <w:pPr>
        <w:shd w:val="clear" w:color="auto" w:fill="FFFFFF"/>
        <w:spacing w:after="0" w:line="240" w:lineRule="auto"/>
        <w:jc w:val="center"/>
        <w:rPr>
          <w:rFonts w:ascii="Times New Roman" w:hAnsi="Times New Roman"/>
          <w:b/>
          <w:bCs/>
          <w:sz w:val="24"/>
          <w:szCs w:val="24"/>
          <w:lang w:val="lt-LT"/>
        </w:rPr>
      </w:pPr>
      <w:r w:rsidRPr="00DC5863">
        <w:rPr>
          <w:rFonts w:ascii="Times New Roman" w:hAnsi="Times New Roman"/>
          <w:b/>
          <w:sz w:val="24"/>
          <w:szCs w:val="24"/>
          <w:lang w:val="lt-LT"/>
        </w:rPr>
        <w:t>II.</w:t>
      </w:r>
      <w:r w:rsidRPr="00DC5863">
        <w:rPr>
          <w:rFonts w:ascii="Times New Roman" w:hAnsi="Times New Roman"/>
          <w:sz w:val="24"/>
          <w:szCs w:val="24"/>
          <w:lang w:val="lt-LT"/>
        </w:rPr>
        <w:t xml:space="preserve"> </w:t>
      </w:r>
      <w:r w:rsidRPr="00DC5863">
        <w:rPr>
          <w:rFonts w:ascii="Times New Roman" w:hAnsi="Times New Roman"/>
          <w:b/>
          <w:bCs/>
          <w:sz w:val="24"/>
          <w:szCs w:val="24"/>
          <w:lang w:val="lt-LT"/>
        </w:rPr>
        <w:t xml:space="preserve">LEIDIMO </w:t>
      </w:r>
      <w:r w:rsidRPr="00DC5863">
        <w:rPr>
          <w:rFonts w:ascii="Times New Roman" w:hAnsi="Times New Roman"/>
          <w:b/>
          <w:sz w:val="24"/>
          <w:szCs w:val="24"/>
          <w:lang w:val="lt-LT"/>
        </w:rPr>
        <w:t>LAIDOTI</w:t>
      </w:r>
      <w:r w:rsidRPr="00DC5863">
        <w:rPr>
          <w:rFonts w:ascii="Times New Roman" w:hAnsi="Times New Roman"/>
          <w:sz w:val="24"/>
          <w:szCs w:val="24"/>
          <w:lang w:val="lt-LT"/>
        </w:rPr>
        <w:t xml:space="preserve"> </w:t>
      </w:r>
      <w:r w:rsidRPr="00DC5863">
        <w:rPr>
          <w:rFonts w:ascii="Times New Roman" w:hAnsi="Times New Roman"/>
          <w:b/>
          <w:bCs/>
          <w:sz w:val="24"/>
          <w:szCs w:val="24"/>
          <w:lang w:val="lt-LT"/>
        </w:rPr>
        <w:t>IŠDAVIMAS</w:t>
      </w:r>
    </w:p>
    <w:p w:rsidR="005D3A80" w:rsidRPr="00DC5863" w:rsidRDefault="005D3A80" w:rsidP="00BC4C59">
      <w:pPr>
        <w:shd w:val="clear" w:color="auto" w:fill="FFFFFF"/>
        <w:spacing w:after="0" w:line="240" w:lineRule="auto"/>
        <w:jc w:val="center"/>
        <w:rPr>
          <w:rFonts w:ascii="Times New Roman" w:hAnsi="Times New Roman"/>
          <w:sz w:val="24"/>
          <w:szCs w:val="24"/>
          <w:lang w:val="lt-LT"/>
        </w:rPr>
      </w:pPr>
    </w:p>
    <w:p w:rsidR="005D3A80" w:rsidRPr="00DC5863" w:rsidRDefault="005D3A80" w:rsidP="00BC4C59">
      <w:pPr>
        <w:widowControl w:val="0"/>
        <w:shd w:val="clear" w:color="auto" w:fill="FFFFFF"/>
        <w:spacing w:after="0" w:line="240" w:lineRule="auto"/>
        <w:ind w:firstLine="720"/>
        <w:jc w:val="both"/>
        <w:rPr>
          <w:rFonts w:ascii="Times New Roman" w:hAnsi="Times New Roman"/>
          <w:spacing w:val="-16"/>
          <w:sz w:val="24"/>
          <w:szCs w:val="24"/>
          <w:lang w:val="lt-LT"/>
        </w:rPr>
      </w:pPr>
      <w:r w:rsidRPr="00DC5863">
        <w:rPr>
          <w:rFonts w:ascii="Times New Roman" w:hAnsi="Times New Roman"/>
          <w:spacing w:val="-2"/>
          <w:sz w:val="24"/>
          <w:szCs w:val="24"/>
          <w:lang w:val="lt-LT"/>
        </w:rPr>
        <w:t>4. Šakių rajono savivaldybės teritorijoje rašytinius leidimus laidoti išduoda s</w:t>
      </w:r>
      <w:r w:rsidRPr="00DC5863">
        <w:rPr>
          <w:rFonts w:ascii="Times New Roman" w:hAnsi="Times New Roman"/>
          <w:sz w:val="24"/>
          <w:szCs w:val="24"/>
          <w:lang w:val="lt-LT"/>
        </w:rPr>
        <w:t>eniūnijos, kurios teritori</w:t>
      </w:r>
      <w:r w:rsidR="00A43CE7">
        <w:rPr>
          <w:rFonts w:ascii="Times New Roman" w:hAnsi="Times New Roman"/>
          <w:sz w:val="24"/>
          <w:szCs w:val="24"/>
          <w:lang w:val="lt-LT"/>
        </w:rPr>
        <w:t>joje yra kapinės, seniūnas, o jo</w:t>
      </w:r>
      <w:r w:rsidRPr="00DC5863">
        <w:rPr>
          <w:rFonts w:ascii="Times New Roman" w:hAnsi="Times New Roman"/>
          <w:sz w:val="24"/>
          <w:szCs w:val="24"/>
          <w:lang w:val="lt-LT"/>
        </w:rPr>
        <w:t xml:space="preserve"> atostogų, komandiruočių, ligos metu ir kitais atvejais j</w:t>
      </w:r>
      <w:r w:rsidR="00A43CE7">
        <w:rPr>
          <w:rFonts w:ascii="Times New Roman" w:hAnsi="Times New Roman"/>
          <w:sz w:val="24"/>
          <w:szCs w:val="24"/>
          <w:lang w:val="lt-LT"/>
        </w:rPr>
        <w:t xml:space="preserve">am </w:t>
      </w:r>
      <w:r w:rsidRPr="00DC5863">
        <w:rPr>
          <w:rFonts w:ascii="Times New Roman" w:hAnsi="Times New Roman"/>
          <w:sz w:val="24"/>
          <w:szCs w:val="24"/>
          <w:lang w:val="lt-LT"/>
        </w:rPr>
        <w:t xml:space="preserve">nesant </w:t>
      </w:r>
      <w:r w:rsidR="00C7340A">
        <w:rPr>
          <w:rFonts w:ascii="Times New Roman" w:hAnsi="Times New Roman"/>
          <w:sz w:val="24"/>
          <w:szCs w:val="24"/>
          <w:lang w:val="lt-LT"/>
        </w:rPr>
        <w:t xml:space="preserve">- </w:t>
      </w:r>
      <w:r w:rsidRPr="00DC5863">
        <w:rPr>
          <w:rFonts w:ascii="Times New Roman" w:hAnsi="Times New Roman"/>
          <w:sz w:val="24"/>
          <w:szCs w:val="24"/>
          <w:lang w:val="lt-LT"/>
        </w:rPr>
        <w:t xml:space="preserve">savivaldybės administracijos direktoriaus įgalioti asmenys pagal Kapinių tvarkymo taisyklių, patvirtintų Lietuvos Respublikos Vyriausybės </w:t>
      </w:r>
      <w:smartTag w:uri="urn:schemas-microsoft-com:office:smarttags" w:element="metricconverter">
        <w:smartTagPr>
          <w:attr w:name="ProductID" w:val="2008 m"/>
        </w:smartTagPr>
        <w:r w:rsidRPr="00DC5863">
          <w:rPr>
            <w:rFonts w:ascii="Times New Roman" w:hAnsi="Times New Roman"/>
            <w:sz w:val="24"/>
            <w:szCs w:val="24"/>
            <w:lang w:val="lt-LT"/>
          </w:rPr>
          <w:t>2008 m</w:t>
        </w:r>
      </w:smartTag>
      <w:r w:rsidRPr="00DC5863">
        <w:rPr>
          <w:rFonts w:ascii="Times New Roman" w:hAnsi="Times New Roman"/>
          <w:sz w:val="24"/>
          <w:szCs w:val="24"/>
          <w:lang w:val="lt-LT"/>
        </w:rPr>
        <w:t>. lapkričio 19 d. nutarimu Nr. 1207 „Dėl Lietuvos Respublikos žmonių palaikų laidojimo įstatymo įgyvendinamųjų teisės aktų patvirtinimo“ priede nustatytą formą.</w:t>
      </w:r>
      <w:r w:rsidRPr="00DC5863">
        <w:rPr>
          <w:rFonts w:ascii="Times New Roman" w:hAnsi="Times New Roman"/>
          <w:sz w:val="24"/>
          <w:szCs w:val="24"/>
          <w:lang w:val="lt-LT" w:eastAsia="lt-LT"/>
        </w:rPr>
        <w:t xml:space="preserve"> </w:t>
      </w:r>
    </w:p>
    <w:p w:rsidR="005D3A80" w:rsidRPr="00DC5863" w:rsidRDefault="005D3A80" w:rsidP="00BC4C59">
      <w:pPr>
        <w:widowControl w:val="0"/>
        <w:shd w:val="clear" w:color="auto" w:fill="FFFFFF"/>
        <w:spacing w:after="0" w:line="240" w:lineRule="auto"/>
        <w:ind w:firstLine="720"/>
        <w:jc w:val="both"/>
        <w:rPr>
          <w:rFonts w:ascii="Times New Roman" w:hAnsi="Times New Roman"/>
          <w:spacing w:val="-16"/>
          <w:sz w:val="24"/>
          <w:szCs w:val="24"/>
          <w:lang w:val="lt-LT"/>
        </w:rPr>
      </w:pPr>
      <w:r w:rsidRPr="00DC5863">
        <w:rPr>
          <w:rFonts w:ascii="Times New Roman" w:hAnsi="Times New Roman"/>
          <w:spacing w:val="-2"/>
          <w:sz w:val="24"/>
          <w:szCs w:val="24"/>
          <w:lang w:val="lt-LT"/>
        </w:rPr>
        <w:t xml:space="preserve">5. Leidimai laidoti darbo dienomis išduodami seniūnijų darbo laiku seniūnijose, o poilsio </w:t>
      </w:r>
      <w:r w:rsidRPr="00DC5863">
        <w:rPr>
          <w:rFonts w:ascii="Times New Roman" w:hAnsi="Times New Roman"/>
          <w:spacing w:val="-1"/>
          <w:sz w:val="24"/>
          <w:szCs w:val="24"/>
          <w:lang w:val="lt-LT"/>
        </w:rPr>
        <w:t xml:space="preserve">dienomis ir po darbo – pagal informaciją, nurodytą seniūnijose bei prie kapinių esančiose </w:t>
      </w:r>
      <w:r w:rsidRPr="00DC5863">
        <w:rPr>
          <w:rFonts w:ascii="Times New Roman" w:hAnsi="Times New Roman"/>
          <w:sz w:val="24"/>
          <w:szCs w:val="24"/>
          <w:lang w:val="lt-LT"/>
        </w:rPr>
        <w:t>informacijos lentose.</w:t>
      </w:r>
    </w:p>
    <w:p w:rsidR="00FC18D8" w:rsidRPr="00DC5863" w:rsidRDefault="005D3A80" w:rsidP="00BC4C59">
      <w:pPr>
        <w:spacing w:after="0" w:line="240" w:lineRule="auto"/>
        <w:ind w:firstLine="720"/>
        <w:jc w:val="both"/>
        <w:rPr>
          <w:rFonts w:ascii="Times New Roman" w:hAnsi="Times New Roman"/>
          <w:sz w:val="24"/>
          <w:szCs w:val="24"/>
          <w:lang w:val="lt-LT"/>
        </w:rPr>
      </w:pPr>
      <w:r w:rsidRPr="00DC5863">
        <w:rPr>
          <w:rFonts w:ascii="Times New Roman" w:hAnsi="Times New Roman"/>
          <w:spacing w:val="-1"/>
          <w:sz w:val="24"/>
          <w:szCs w:val="24"/>
          <w:lang w:val="lt-LT"/>
        </w:rPr>
        <w:t>6. Leidimas laidoti išduodamas laidojančiam</w:t>
      </w:r>
      <w:r w:rsidRPr="00DC5863">
        <w:rPr>
          <w:rFonts w:ascii="Times New Roman" w:hAnsi="Times New Roman"/>
          <w:sz w:val="24"/>
          <w:szCs w:val="24"/>
          <w:lang w:val="lt-LT"/>
        </w:rPr>
        <w:t xml:space="preserve"> asmeniui, pateikusiam rašytinį prašymą ir medicininį mirties liudijimą.</w:t>
      </w:r>
    </w:p>
    <w:p w:rsidR="005D3A80" w:rsidRPr="00DC5863" w:rsidRDefault="00FC18D8" w:rsidP="00BC4C59">
      <w:pPr>
        <w:spacing w:after="0" w:line="240" w:lineRule="auto"/>
        <w:ind w:firstLine="720"/>
        <w:jc w:val="both"/>
        <w:rPr>
          <w:rFonts w:ascii="Times New Roman" w:hAnsi="Times New Roman"/>
          <w:spacing w:val="-14"/>
          <w:sz w:val="24"/>
          <w:szCs w:val="24"/>
          <w:lang w:val="lt-LT"/>
        </w:rPr>
      </w:pPr>
      <w:r w:rsidRPr="00DC5863">
        <w:rPr>
          <w:rFonts w:ascii="Times New Roman" w:hAnsi="Times New Roman"/>
          <w:sz w:val="24"/>
          <w:szCs w:val="24"/>
          <w:lang w:val="lt-LT"/>
        </w:rPr>
        <w:t>7.</w:t>
      </w:r>
      <w:r w:rsidR="005D3A80" w:rsidRPr="00DC5863">
        <w:rPr>
          <w:rFonts w:ascii="Times New Roman" w:hAnsi="Times New Roman"/>
          <w:sz w:val="24"/>
          <w:szCs w:val="24"/>
          <w:lang w:val="lt-LT"/>
        </w:rPr>
        <w:t xml:space="preserve"> </w:t>
      </w:r>
      <w:r w:rsidR="005D3A80" w:rsidRPr="00DC5863">
        <w:rPr>
          <w:rFonts w:ascii="Times New Roman" w:hAnsi="Times New Roman"/>
          <w:spacing w:val="-1"/>
          <w:sz w:val="24"/>
          <w:szCs w:val="24"/>
          <w:lang w:val="lt-LT"/>
        </w:rPr>
        <w:t>Leidimai laidoti išduodami nemokamai.</w:t>
      </w:r>
    </w:p>
    <w:p w:rsidR="005D3A80" w:rsidRPr="00DC5863" w:rsidRDefault="005D3A80" w:rsidP="00BC4C59">
      <w:pPr>
        <w:spacing w:after="0" w:line="240" w:lineRule="auto"/>
        <w:rPr>
          <w:rFonts w:ascii="Times New Roman" w:hAnsi="Times New Roman"/>
          <w:sz w:val="24"/>
          <w:szCs w:val="24"/>
          <w:lang w:val="lt-LT"/>
        </w:rPr>
      </w:pPr>
      <w:bookmarkStart w:id="0" w:name="part_931bedeaa9cd4095868d335b9eb70c21"/>
      <w:bookmarkStart w:id="1" w:name="part_3269cfc222e94a4f9347f129123f5323"/>
      <w:bookmarkStart w:id="2" w:name="part_61ce16b12cbf49aaab515dd34a296156"/>
      <w:bookmarkEnd w:id="0"/>
      <w:bookmarkEnd w:id="1"/>
      <w:bookmarkEnd w:id="2"/>
    </w:p>
    <w:p w:rsidR="005D3A80" w:rsidRPr="00DC5863" w:rsidRDefault="005D3A80" w:rsidP="00BC4C59">
      <w:pPr>
        <w:spacing w:after="0" w:line="240" w:lineRule="auto"/>
        <w:jc w:val="center"/>
        <w:rPr>
          <w:rFonts w:ascii="Times New Roman" w:hAnsi="Times New Roman"/>
          <w:b/>
          <w:bCs/>
          <w:sz w:val="24"/>
          <w:szCs w:val="24"/>
          <w:lang w:val="lt-LT"/>
        </w:rPr>
      </w:pPr>
      <w:r w:rsidRPr="00DC5863">
        <w:rPr>
          <w:rFonts w:ascii="Times New Roman" w:hAnsi="Times New Roman"/>
          <w:b/>
          <w:bCs/>
          <w:sz w:val="24"/>
          <w:szCs w:val="24"/>
          <w:lang w:val="lt-LT"/>
        </w:rPr>
        <w:t>III. MIRUSIŲJŲ LAIDOJIMAS</w:t>
      </w:r>
    </w:p>
    <w:p w:rsidR="005D3A80" w:rsidRPr="00DC5863" w:rsidRDefault="005D3A80" w:rsidP="00BC4C59">
      <w:pPr>
        <w:spacing w:after="0" w:line="240" w:lineRule="auto"/>
        <w:jc w:val="center"/>
        <w:rPr>
          <w:rFonts w:ascii="Times New Roman" w:hAnsi="Times New Roman"/>
          <w:b/>
          <w:bCs/>
          <w:sz w:val="24"/>
          <w:szCs w:val="24"/>
          <w:lang w:val="lt-LT"/>
        </w:rPr>
      </w:pPr>
    </w:p>
    <w:p w:rsidR="005D3A80" w:rsidRPr="00DC5863" w:rsidRDefault="00FC18D8" w:rsidP="00BC4C59">
      <w:pPr>
        <w:spacing w:after="0" w:line="240" w:lineRule="auto"/>
        <w:ind w:firstLine="720"/>
        <w:jc w:val="both"/>
        <w:rPr>
          <w:rFonts w:ascii="Times New Roman" w:hAnsi="Times New Roman"/>
          <w:spacing w:val="-19"/>
          <w:sz w:val="24"/>
          <w:szCs w:val="24"/>
          <w:lang w:val="lt-LT"/>
        </w:rPr>
      </w:pPr>
      <w:r w:rsidRPr="00DC5863">
        <w:rPr>
          <w:rFonts w:ascii="Times New Roman" w:hAnsi="Times New Roman"/>
          <w:sz w:val="24"/>
          <w:szCs w:val="24"/>
          <w:lang w:val="lt-LT"/>
        </w:rPr>
        <w:t>8</w:t>
      </w:r>
      <w:r w:rsidR="005D3A80" w:rsidRPr="00DC5863">
        <w:rPr>
          <w:rFonts w:ascii="Times New Roman" w:hAnsi="Times New Roman"/>
          <w:sz w:val="24"/>
          <w:szCs w:val="24"/>
          <w:lang w:val="lt-LT"/>
        </w:rPr>
        <w:t>. Laidoti mirusiuosius leidžiama kiekvieną dieną nuo 9 val. iki 18 val.</w:t>
      </w:r>
    </w:p>
    <w:p w:rsidR="005D3A80" w:rsidRPr="00DC5863" w:rsidRDefault="00FC18D8" w:rsidP="00BC4C59">
      <w:pPr>
        <w:spacing w:after="0" w:line="240" w:lineRule="auto"/>
        <w:ind w:firstLine="720"/>
        <w:jc w:val="both"/>
        <w:rPr>
          <w:rFonts w:ascii="Times New Roman" w:hAnsi="Times New Roman"/>
          <w:spacing w:val="-17"/>
          <w:sz w:val="24"/>
          <w:szCs w:val="24"/>
          <w:lang w:val="lt-LT"/>
        </w:rPr>
      </w:pPr>
      <w:r w:rsidRPr="00DC5863">
        <w:rPr>
          <w:rFonts w:ascii="Times New Roman" w:hAnsi="Times New Roman"/>
          <w:sz w:val="24"/>
          <w:szCs w:val="24"/>
          <w:lang w:val="lt-LT"/>
        </w:rPr>
        <w:t>9</w:t>
      </w:r>
      <w:r w:rsidR="005D3A80" w:rsidRPr="00DC5863">
        <w:rPr>
          <w:rFonts w:ascii="Times New Roman" w:hAnsi="Times New Roman"/>
          <w:sz w:val="24"/>
          <w:szCs w:val="24"/>
          <w:lang w:val="lt-LT"/>
        </w:rPr>
        <w:t>. Pirmąją Šv. Kalėdų ir pirmąją Šv. Velykų dieną nelaidojama. Seniūnai, o jų atostogų, komandiruočių, ligos metu ir kitais atvejais jiems nesant savivaldybės administracijos direktoriaus įgalioti asmenys, įvertinę situaciją vietoje, gali išduoti leidimą laidoti ir šiomis dienomis.</w:t>
      </w:r>
    </w:p>
    <w:p w:rsidR="005D3A80" w:rsidRPr="00DC5863" w:rsidRDefault="00FC18D8" w:rsidP="00BC4C59">
      <w:pPr>
        <w:widowControl w:val="0"/>
        <w:shd w:val="clear" w:color="auto" w:fill="FFFFFF"/>
        <w:tabs>
          <w:tab w:val="left" w:pos="1714"/>
        </w:tabs>
        <w:spacing w:after="0" w:line="240" w:lineRule="auto"/>
        <w:ind w:firstLine="720"/>
        <w:jc w:val="both"/>
        <w:rPr>
          <w:rFonts w:ascii="Times New Roman" w:hAnsi="Times New Roman"/>
          <w:sz w:val="24"/>
          <w:szCs w:val="24"/>
          <w:lang w:val="lt-LT"/>
        </w:rPr>
      </w:pPr>
      <w:r w:rsidRPr="00DC5863">
        <w:rPr>
          <w:rFonts w:ascii="Times New Roman" w:hAnsi="Times New Roman"/>
          <w:spacing w:val="-1"/>
          <w:sz w:val="24"/>
          <w:szCs w:val="24"/>
          <w:lang w:val="lt-LT"/>
        </w:rPr>
        <w:t>10</w:t>
      </w:r>
      <w:r w:rsidR="005D3A80" w:rsidRPr="00DC5863">
        <w:rPr>
          <w:rFonts w:ascii="Times New Roman" w:hAnsi="Times New Roman"/>
          <w:spacing w:val="-1"/>
          <w:sz w:val="24"/>
          <w:szCs w:val="24"/>
          <w:lang w:val="lt-LT"/>
        </w:rPr>
        <w:t xml:space="preserve">. Veikiančiose kapinėse kapavietės skiriamos pagal kapinių planą eilės </w:t>
      </w:r>
      <w:r w:rsidR="005D3A80" w:rsidRPr="00DC5863">
        <w:rPr>
          <w:rFonts w:ascii="Times New Roman" w:hAnsi="Times New Roman"/>
          <w:sz w:val="24"/>
          <w:szCs w:val="24"/>
          <w:lang w:val="lt-LT"/>
        </w:rPr>
        <w:t xml:space="preserve">tvarka. Kiekvienas mirusysis laidojamas atskirame kape. Skiriama nustatyto ploto kapavietė: vienam kapui - 3,75 kv. metro (1,5x2,5), keliems kapams (šeimos kapavietė) – 7 kv. metrai (2,8x2,5) arba kitokio dydžio pagal kapinių planą. Kapo duobės gylis turi būti ne mažesnis kaip 2 metrai. Palaidojus kapavietėje įrengiamas kapo vietą žymintis laikinas ženklas, </w:t>
      </w:r>
      <w:r w:rsidR="005D3A80" w:rsidRPr="00DC5863">
        <w:rPr>
          <w:rFonts w:ascii="Times New Roman" w:hAnsi="Times New Roman"/>
          <w:spacing w:val="-1"/>
          <w:sz w:val="24"/>
          <w:szCs w:val="24"/>
          <w:lang w:val="lt-LT"/>
        </w:rPr>
        <w:t xml:space="preserve">kuriame nurodomas mirusiojo vardas, pavardė, gimimo ir mirties datos. Pakartotinai laidoti </w:t>
      </w:r>
      <w:r w:rsidR="005D3A80" w:rsidRPr="00DC5863">
        <w:rPr>
          <w:rFonts w:ascii="Times New Roman" w:hAnsi="Times New Roman"/>
          <w:sz w:val="24"/>
          <w:szCs w:val="24"/>
          <w:lang w:val="lt-LT"/>
        </w:rPr>
        <w:t>tame pačiame kape galima ne anksčiau kaip po 25 metų.</w:t>
      </w:r>
    </w:p>
    <w:p w:rsidR="005D3A80" w:rsidRPr="00DC5863" w:rsidRDefault="00FC18D8" w:rsidP="00BC4C59">
      <w:pPr>
        <w:widowControl w:val="0"/>
        <w:shd w:val="clear" w:color="auto" w:fill="FFFFFF"/>
        <w:spacing w:after="0" w:line="240" w:lineRule="auto"/>
        <w:ind w:firstLine="720"/>
        <w:jc w:val="both"/>
        <w:rPr>
          <w:rFonts w:ascii="Times New Roman" w:hAnsi="Times New Roman"/>
          <w:sz w:val="24"/>
          <w:szCs w:val="24"/>
          <w:lang w:val="lt-LT"/>
        </w:rPr>
      </w:pPr>
      <w:r w:rsidRPr="00DC5863">
        <w:rPr>
          <w:rFonts w:ascii="Times New Roman" w:hAnsi="Times New Roman"/>
          <w:spacing w:val="-1"/>
          <w:sz w:val="24"/>
          <w:szCs w:val="24"/>
          <w:lang w:val="lt-LT"/>
        </w:rPr>
        <w:t>11</w:t>
      </w:r>
      <w:r w:rsidR="005D3A80" w:rsidRPr="00DC5863">
        <w:rPr>
          <w:rFonts w:ascii="Times New Roman" w:hAnsi="Times New Roman"/>
          <w:spacing w:val="-1"/>
          <w:sz w:val="24"/>
          <w:szCs w:val="24"/>
          <w:lang w:val="lt-LT"/>
        </w:rPr>
        <w:t xml:space="preserve">. Naujas kapas riboto laidojimo ir veikiančiose kapinėse esamoje kapavietėje </w:t>
      </w:r>
      <w:r w:rsidR="005D3A80" w:rsidRPr="00DC5863">
        <w:rPr>
          <w:rFonts w:ascii="Times New Roman" w:hAnsi="Times New Roman"/>
          <w:sz w:val="24"/>
          <w:szCs w:val="24"/>
          <w:lang w:val="lt-LT"/>
        </w:rPr>
        <w:t xml:space="preserve">gali būti formuojamas tik tuo atveju, jeigu kapavietė turi aiškias (pažymėtas) ribas. </w:t>
      </w:r>
      <w:r w:rsidR="005D3A80" w:rsidRPr="00DC5863">
        <w:rPr>
          <w:rFonts w:ascii="Times New Roman" w:hAnsi="Times New Roman"/>
          <w:color w:val="000000"/>
          <w:sz w:val="24"/>
          <w:szCs w:val="24"/>
          <w:lang w:val="lt-LT"/>
        </w:rPr>
        <w:t xml:space="preserve">Formuojant naują kapą esamoje kapavietėje arba laidojant kape pakartotinai, kapavietės ribas leidžiama pakeisti tik tuo </w:t>
      </w:r>
      <w:r w:rsidR="005D3A80" w:rsidRPr="00DC5863">
        <w:rPr>
          <w:rFonts w:ascii="Times New Roman" w:hAnsi="Times New Roman"/>
          <w:color w:val="000000"/>
          <w:sz w:val="24"/>
          <w:szCs w:val="24"/>
          <w:lang w:val="lt-LT"/>
        </w:rPr>
        <w:lastRenderedPageBreak/>
        <w:t>atveju, jeigu toks pakeitimas būtinas laidojimui, galimas pagal kapinių planą ir tik tiek, kiek tai būtina</w:t>
      </w:r>
      <w:r w:rsidR="00C7340A">
        <w:rPr>
          <w:rFonts w:ascii="Times New Roman" w:hAnsi="Times New Roman"/>
          <w:color w:val="000000"/>
          <w:sz w:val="24"/>
          <w:szCs w:val="24"/>
          <w:lang w:val="lt-LT"/>
        </w:rPr>
        <w:t xml:space="preserve"> laidojimui. Sprendimą leisti (</w:t>
      </w:r>
      <w:r w:rsidR="005D3A80" w:rsidRPr="00DC5863">
        <w:rPr>
          <w:rFonts w:ascii="Times New Roman" w:hAnsi="Times New Roman"/>
          <w:color w:val="000000"/>
          <w:sz w:val="24"/>
          <w:szCs w:val="24"/>
          <w:lang w:val="lt-LT"/>
        </w:rPr>
        <w:t>neleisti</w:t>
      </w:r>
      <w:r w:rsidR="00C7340A">
        <w:rPr>
          <w:rFonts w:ascii="Times New Roman" w:hAnsi="Times New Roman"/>
          <w:color w:val="000000"/>
          <w:sz w:val="24"/>
          <w:szCs w:val="24"/>
          <w:lang w:val="lt-LT"/>
        </w:rPr>
        <w:t>)</w:t>
      </w:r>
      <w:r w:rsidR="005D3A80" w:rsidRPr="00DC5863">
        <w:rPr>
          <w:rFonts w:ascii="Times New Roman" w:hAnsi="Times New Roman"/>
          <w:color w:val="000000"/>
          <w:sz w:val="24"/>
          <w:szCs w:val="24"/>
          <w:lang w:val="lt-LT"/>
        </w:rPr>
        <w:t xml:space="preserve"> pakeisti kapavietės ribas priima leidimą laidoti išduodantis asmuo šio leidimo išdavimo metu.</w:t>
      </w:r>
      <w:r w:rsidR="005D3A80" w:rsidRPr="00DC5863">
        <w:rPr>
          <w:rFonts w:ascii="Times New Roman" w:hAnsi="Times New Roman"/>
          <w:sz w:val="24"/>
          <w:szCs w:val="24"/>
          <w:lang w:val="lt-LT"/>
        </w:rPr>
        <w:t xml:space="preserve"> </w:t>
      </w:r>
    </w:p>
    <w:p w:rsidR="005D3A80" w:rsidRPr="00DC5863" w:rsidRDefault="00FC18D8" w:rsidP="00BC4C59">
      <w:pPr>
        <w:widowControl w:val="0"/>
        <w:shd w:val="clear" w:color="auto" w:fill="FFFFFF"/>
        <w:spacing w:after="0" w:line="240" w:lineRule="auto"/>
        <w:ind w:firstLine="720"/>
        <w:jc w:val="both"/>
        <w:rPr>
          <w:rFonts w:ascii="Times New Roman" w:hAnsi="Times New Roman"/>
          <w:spacing w:val="-17"/>
          <w:sz w:val="24"/>
          <w:szCs w:val="24"/>
          <w:lang w:val="lt-LT"/>
        </w:rPr>
      </w:pPr>
      <w:r w:rsidRPr="00DC5863">
        <w:rPr>
          <w:rFonts w:ascii="Times New Roman" w:hAnsi="Times New Roman"/>
          <w:sz w:val="24"/>
          <w:szCs w:val="24"/>
          <w:lang w:val="lt-LT"/>
        </w:rPr>
        <w:t>12</w:t>
      </w:r>
      <w:r w:rsidR="005D3A80" w:rsidRPr="00DC5863">
        <w:rPr>
          <w:rFonts w:ascii="Times New Roman" w:hAnsi="Times New Roman"/>
          <w:sz w:val="24"/>
          <w:szCs w:val="24"/>
          <w:lang w:val="lt-LT"/>
        </w:rPr>
        <w:t>. Neveikiančiose kapinėse mirusiųjų palaikai nelaidojami.</w:t>
      </w:r>
    </w:p>
    <w:p w:rsidR="005D3A80" w:rsidRPr="00DC5863" w:rsidRDefault="005D3A80" w:rsidP="00BC4C59">
      <w:pPr>
        <w:widowControl w:val="0"/>
        <w:shd w:val="clear" w:color="auto" w:fill="FFFFFF"/>
        <w:spacing w:after="0" w:line="240" w:lineRule="auto"/>
        <w:ind w:firstLine="720"/>
        <w:jc w:val="both"/>
        <w:rPr>
          <w:rFonts w:ascii="Times New Roman" w:hAnsi="Times New Roman"/>
          <w:sz w:val="24"/>
          <w:szCs w:val="24"/>
          <w:lang w:val="lt-LT"/>
        </w:rPr>
      </w:pPr>
    </w:p>
    <w:p w:rsidR="005D3A80" w:rsidRPr="00DC5863" w:rsidRDefault="005D3A80" w:rsidP="00BC4C59">
      <w:pPr>
        <w:spacing w:after="0" w:line="240" w:lineRule="auto"/>
        <w:jc w:val="center"/>
        <w:rPr>
          <w:rFonts w:ascii="Times New Roman" w:hAnsi="Times New Roman"/>
          <w:b/>
          <w:sz w:val="24"/>
          <w:szCs w:val="24"/>
          <w:lang w:val="lt-LT"/>
        </w:rPr>
      </w:pPr>
      <w:r w:rsidRPr="00DC5863">
        <w:rPr>
          <w:rFonts w:ascii="Times New Roman" w:hAnsi="Times New Roman"/>
          <w:b/>
          <w:sz w:val="24"/>
          <w:szCs w:val="24"/>
          <w:lang w:val="lt-LT"/>
        </w:rPr>
        <w:t>IV. KAPINIŲ LANKYMAS</w:t>
      </w:r>
    </w:p>
    <w:p w:rsidR="005D3A80" w:rsidRPr="00DC5863" w:rsidRDefault="005D3A80" w:rsidP="00BC4C59">
      <w:pPr>
        <w:spacing w:after="0" w:line="240" w:lineRule="auto"/>
        <w:jc w:val="center"/>
        <w:rPr>
          <w:rFonts w:ascii="Times New Roman" w:hAnsi="Times New Roman"/>
          <w:b/>
          <w:sz w:val="24"/>
          <w:szCs w:val="24"/>
          <w:lang w:val="lt-LT"/>
        </w:rPr>
      </w:pPr>
    </w:p>
    <w:p w:rsidR="005D3A80" w:rsidRPr="00F9746C" w:rsidRDefault="005D3A80" w:rsidP="00BC4C59">
      <w:pPr>
        <w:tabs>
          <w:tab w:val="left" w:pos="720"/>
        </w:tabs>
        <w:spacing w:after="0" w:line="240" w:lineRule="auto"/>
        <w:ind w:firstLine="720"/>
        <w:jc w:val="both"/>
        <w:rPr>
          <w:rFonts w:ascii="Times New Roman" w:hAnsi="Times New Roman"/>
          <w:color w:val="000000" w:themeColor="text1"/>
          <w:sz w:val="24"/>
          <w:szCs w:val="24"/>
          <w:lang w:val="lt-LT"/>
        </w:rPr>
      </w:pPr>
      <w:r w:rsidRPr="00F9746C">
        <w:rPr>
          <w:rFonts w:ascii="Times New Roman" w:hAnsi="Times New Roman"/>
          <w:color w:val="000000" w:themeColor="text1"/>
          <w:sz w:val="24"/>
          <w:szCs w:val="24"/>
          <w:lang w:val="lt-LT"/>
        </w:rPr>
        <w:t xml:space="preserve">13. </w:t>
      </w:r>
      <w:r w:rsidR="0090037E" w:rsidRPr="00F9746C">
        <w:rPr>
          <w:rFonts w:ascii="Times New Roman" w:hAnsi="Times New Roman"/>
          <w:color w:val="000000" w:themeColor="text1"/>
          <w:sz w:val="24"/>
          <w:szCs w:val="24"/>
          <w:lang w:val="lt-LT"/>
        </w:rPr>
        <w:t>Kapinių lankymo laikas neribojamas.</w:t>
      </w:r>
      <w:bookmarkStart w:id="3" w:name="_GoBack"/>
      <w:bookmarkEnd w:id="3"/>
    </w:p>
    <w:p w:rsidR="005D3A80" w:rsidRPr="00DC5863" w:rsidRDefault="005D3A80" w:rsidP="00BC4C59">
      <w:pPr>
        <w:tabs>
          <w:tab w:val="left" w:pos="720"/>
        </w:tabs>
        <w:spacing w:after="0" w:line="240" w:lineRule="auto"/>
        <w:ind w:firstLine="720"/>
        <w:jc w:val="both"/>
        <w:rPr>
          <w:rFonts w:ascii="Times New Roman" w:hAnsi="Times New Roman"/>
          <w:sz w:val="24"/>
          <w:szCs w:val="24"/>
          <w:lang w:val="lt-LT"/>
        </w:rPr>
      </w:pPr>
    </w:p>
    <w:p w:rsidR="005D3A80" w:rsidRPr="00DC5863" w:rsidRDefault="005D3A80" w:rsidP="00BC4C59">
      <w:pPr>
        <w:spacing w:after="0" w:line="240" w:lineRule="auto"/>
        <w:jc w:val="center"/>
        <w:rPr>
          <w:rFonts w:ascii="Times New Roman" w:hAnsi="Times New Roman"/>
          <w:b/>
          <w:sz w:val="24"/>
          <w:szCs w:val="24"/>
          <w:lang w:val="lt-LT"/>
        </w:rPr>
      </w:pPr>
      <w:r w:rsidRPr="00DC5863">
        <w:rPr>
          <w:rFonts w:ascii="Times New Roman" w:hAnsi="Times New Roman"/>
          <w:b/>
          <w:sz w:val="24"/>
          <w:szCs w:val="24"/>
          <w:lang w:val="lt-LT"/>
        </w:rPr>
        <w:t>V. KAPINĖSE DRAUDŽIAMA</w:t>
      </w:r>
    </w:p>
    <w:p w:rsidR="005D3A80" w:rsidRPr="00DC5863" w:rsidRDefault="005D3A80" w:rsidP="00BC4C59">
      <w:pPr>
        <w:tabs>
          <w:tab w:val="left" w:pos="720"/>
        </w:tabs>
        <w:spacing w:after="0" w:line="240" w:lineRule="auto"/>
        <w:ind w:firstLine="720"/>
        <w:jc w:val="both"/>
        <w:rPr>
          <w:rFonts w:ascii="Times New Roman" w:hAnsi="Times New Roman"/>
          <w:spacing w:val="-20"/>
          <w:sz w:val="24"/>
          <w:szCs w:val="24"/>
          <w:lang w:val="lt-LT"/>
        </w:rPr>
      </w:pPr>
    </w:p>
    <w:p w:rsidR="005D3A80" w:rsidRPr="00DC5863" w:rsidRDefault="005D3A80" w:rsidP="00BC4C59">
      <w:pPr>
        <w:tabs>
          <w:tab w:val="left" w:pos="720"/>
        </w:tabs>
        <w:spacing w:after="0" w:line="240" w:lineRule="auto"/>
        <w:ind w:firstLine="720"/>
        <w:jc w:val="both"/>
        <w:rPr>
          <w:rFonts w:ascii="Times New Roman" w:hAnsi="Times New Roman"/>
          <w:sz w:val="24"/>
          <w:szCs w:val="24"/>
          <w:lang w:val="lt-LT" w:eastAsia="lt-LT"/>
        </w:rPr>
      </w:pPr>
      <w:r w:rsidRPr="00DC5863">
        <w:rPr>
          <w:rFonts w:ascii="Times New Roman" w:hAnsi="Times New Roman"/>
          <w:sz w:val="24"/>
          <w:szCs w:val="24"/>
          <w:lang w:val="lt-LT" w:eastAsia="lt-LT"/>
        </w:rPr>
        <w:t xml:space="preserve">14. </w:t>
      </w:r>
      <w:r w:rsidRPr="00DC5863">
        <w:rPr>
          <w:rFonts w:ascii="Times New Roman" w:hAnsi="Times New Roman"/>
          <w:bCs/>
          <w:sz w:val="24"/>
          <w:szCs w:val="24"/>
          <w:lang w:val="lt-LT" w:eastAsia="lt-LT"/>
        </w:rPr>
        <w:t>Kapinių</w:t>
      </w:r>
      <w:r w:rsidRPr="00DC5863">
        <w:rPr>
          <w:rFonts w:ascii="Times New Roman" w:hAnsi="Times New Roman"/>
          <w:sz w:val="24"/>
          <w:szCs w:val="24"/>
          <w:lang w:val="lt-LT" w:eastAsia="lt-LT"/>
        </w:rPr>
        <w:t xml:space="preserve"> teritorijoje draudžiama:</w:t>
      </w:r>
    </w:p>
    <w:p w:rsidR="005D3A80" w:rsidRPr="00DC5863" w:rsidRDefault="005D3A80" w:rsidP="00BC4C59">
      <w:pPr>
        <w:tabs>
          <w:tab w:val="left" w:pos="720"/>
        </w:tabs>
        <w:spacing w:after="0" w:line="240" w:lineRule="auto"/>
        <w:ind w:firstLine="720"/>
        <w:jc w:val="both"/>
        <w:rPr>
          <w:rFonts w:ascii="Times New Roman" w:hAnsi="Times New Roman"/>
          <w:sz w:val="24"/>
          <w:szCs w:val="24"/>
          <w:lang w:val="lt-LT" w:eastAsia="lt-LT"/>
        </w:rPr>
      </w:pPr>
      <w:r w:rsidRPr="00DC5863">
        <w:rPr>
          <w:rFonts w:ascii="Times New Roman" w:hAnsi="Times New Roman"/>
          <w:sz w:val="24"/>
          <w:szCs w:val="24"/>
          <w:lang w:val="lt-LT" w:eastAsia="ar-SA"/>
        </w:rPr>
        <w:t>14.1. važinėti transportu, išskyrus atvejus, kai reikia važiuoti kapinių prižiūrėtojo transportui ir kai reikia atvežti statybines medžiagas, paminklus, antkapius bei neįgalius asmenis  ir senyvo amžiaus žmones;</w:t>
      </w:r>
    </w:p>
    <w:p w:rsidR="005D3A80" w:rsidRPr="00DC5863" w:rsidRDefault="005D3A80" w:rsidP="00BC4C59">
      <w:pPr>
        <w:tabs>
          <w:tab w:val="left" w:pos="720"/>
        </w:tabs>
        <w:spacing w:after="0" w:line="240" w:lineRule="auto"/>
        <w:ind w:firstLine="720"/>
        <w:jc w:val="both"/>
        <w:rPr>
          <w:rFonts w:ascii="Times New Roman" w:hAnsi="Times New Roman"/>
          <w:sz w:val="24"/>
          <w:szCs w:val="24"/>
          <w:lang w:val="lt-LT" w:eastAsia="lt-LT"/>
        </w:rPr>
      </w:pPr>
      <w:r w:rsidRPr="00DC5863">
        <w:rPr>
          <w:rFonts w:ascii="Times New Roman" w:hAnsi="Times New Roman"/>
          <w:sz w:val="24"/>
          <w:szCs w:val="24"/>
          <w:lang w:val="lt-LT" w:eastAsia="lt-LT"/>
        </w:rPr>
        <w:t>14.2. ganyti gyvulius ir vaikščioti su šunimis;</w:t>
      </w:r>
    </w:p>
    <w:p w:rsidR="005D3A80" w:rsidRPr="00DC5863" w:rsidRDefault="005D3A80" w:rsidP="00BC4C59">
      <w:pPr>
        <w:tabs>
          <w:tab w:val="left" w:pos="720"/>
        </w:tabs>
        <w:spacing w:after="0" w:line="240" w:lineRule="auto"/>
        <w:ind w:firstLine="720"/>
        <w:jc w:val="both"/>
        <w:rPr>
          <w:rFonts w:ascii="Times New Roman" w:hAnsi="Times New Roman"/>
          <w:sz w:val="24"/>
          <w:szCs w:val="24"/>
          <w:lang w:val="lt-LT" w:eastAsia="lt-LT"/>
        </w:rPr>
      </w:pPr>
      <w:r w:rsidRPr="00DC5863">
        <w:rPr>
          <w:rFonts w:ascii="Times New Roman" w:hAnsi="Times New Roman"/>
          <w:sz w:val="24"/>
          <w:szCs w:val="24"/>
          <w:lang w:val="lt-LT" w:eastAsia="lt-LT"/>
        </w:rPr>
        <w:t>14.3. statyti suoliukus, kitą įrangą  praėjimuose tarp kapų;</w:t>
      </w:r>
    </w:p>
    <w:p w:rsidR="005D3A80" w:rsidRPr="00DC5863" w:rsidRDefault="005D3A80" w:rsidP="00BC4C59">
      <w:pPr>
        <w:tabs>
          <w:tab w:val="left" w:pos="720"/>
        </w:tabs>
        <w:spacing w:after="0" w:line="240" w:lineRule="auto"/>
        <w:ind w:firstLine="720"/>
        <w:jc w:val="both"/>
        <w:rPr>
          <w:rFonts w:ascii="Times New Roman" w:hAnsi="Times New Roman"/>
          <w:sz w:val="24"/>
          <w:szCs w:val="24"/>
          <w:lang w:val="lt-LT" w:eastAsia="lt-LT"/>
        </w:rPr>
      </w:pPr>
      <w:r w:rsidRPr="00DC5863">
        <w:rPr>
          <w:rFonts w:ascii="Times New Roman" w:hAnsi="Times New Roman"/>
          <w:sz w:val="24"/>
          <w:szCs w:val="24"/>
          <w:lang w:val="lt-LT" w:eastAsia="lt-LT"/>
        </w:rPr>
        <w:t>14.4. šiukšlinti, mindžioti veją ir gėlynus, laužyti medžius ir krūmus, skinti ar imti gėles, imti smėlį ir žemę ne tam skirtose vietose, gadinti kapinių ir kapų statinius, deginti šiukšles arba jas išmesti ne tam skirtose vietose, trikdyti rimtį ir pažeisti viešąją tvarką;</w:t>
      </w:r>
    </w:p>
    <w:p w:rsidR="005D3A80" w:rsidRPr="00DC5863" w:rsidRDefault="005D3A80" w:rsidP="00BC4C59">
      <w:pPr>
        <w:tabs>
          <w:tab w:val="left" w:pos="720"/>
        </w:tabs>
        <w:spacing w:after="0" w:line="240" w:lineRule="auto"/>
        <w:ind w:firstLine="720"/>
        <w:jc w:val="both"/>
        <w:rPr>
          <w:rFonts w:ascii="Times New Roman" w:hAnsi="Times New Roman"/>
          <w:sz w:val="24"/>
          <w:szCs w:val="24"/>
          <w:lang w:val="lt-LT" w:eastAsia="lt-LT"/>
        </w:rPr>
      </w:pPr>
      <w:r w:rsidRPr="00DC5863">
        <w:rPr>
          <w:rFonts w:ascii="Times New Roman" w:hAnsi="Times New Roman"/>
          <w:sz w:val="24"/>
          <w:szCs w:val="24"/>
          <w:lang w:val="lt-LT" w:eastAsia="lt-LT"/>
        </w:rPr>
        <w:t>14.5. klijuoti ar kitaip tvirtinti skelbimus ar kitokią informaciją ant medžių, stulpų, tvorų, pastatų ar statinių bei kitose šiam tikslui nenumatytose vietose.</w:t>
      </w:r>
    </w:p>
    <w:p w:rsidR="005D3A80" w:rsidRPr="00DC5863" w:rsidRDefault="005D3A80" w:rsidP="00BC4C59">
      <w:pPr>
        <w:tabs>
          <w:tab w:val="left" w:pos="720"/>
        </w:tabs>
        <w:spacing w:after="0" w:line="240" w:lineRule="auto"/>
        <w:ind w:firstLine="720"/>
        <w:jc w:val="both"/>
        <w:rPr>
          <w:rFonts w:ascii="Times New Roman" w:hAnsi="Times New Roman"/>
          <w:sz w:val="24"/>
          <w:szCs w:val="24"/>
          <w:lang w:val="lt-LT" w:eastAsia="lt-LT"/>
        </w:rPr>
      </w:pPr>
      <w:r w:rsidRPr="00DC5863">
        <w:rPr>
          <w:rFonts w:ascii="Times New Roman" w:hAnsi="Times New Roman"/>
          <w:sz w:val="24"/>
          <w:szCs w:val="24"/>
          <w:lang w:val="lt-LT" w:eastAsia="lt-LT"/>
        </w:rPr>
        <w:t>14.6. pagal išduotą leidimą vykdyti medžių šalinimo darbus be kapinių prižiūrėtojo žinios ir neužtikrinus aplinkinių kapaviečių apsaugos nuo galimo užteršimo medžio atliekomis.</w:t>
      </w:r>
    </w:p>
    <w:p w:rsidR="005D3A80" w:rsidRPr="00DC5863" w:rsidRDefault="005D3A80" w:rsidP="00BC4C59">
      <w:pPr>
        <w:tabs>
          <w:tab w:val="left" w:pos="720"/>
        </w:tabs>
        <w:spacing w:after="0" w:line="240" w:lineRule="auto"/>
        <w:ind w:firstLine="720"/>
        <w:jc w:val="both"/>
        <w:rPr>
          <w:rFonts w:ascii="Times New Roman" w:hAnsi="Times New Roman"/>
          <w:sz w:val="24"/>
          <w:szCs w:val="24"/>
          <w:lang w:val="lt-LT" w:eastAsia="lt-LT"/>
        </w:rPr>
      </w:pPr>
    </w:p>
    <w:p w:rsidR="005D3A80" w:rsidRPr="00DC5863" w:rsidRDefault="005D3A80" w:rsidP="00BC4C59">
      <w:pPr>
        <w:tabs>
          <w:tab w:val="left" w:pos="720"/>
        </w:tabs>
        <w:spacing w:after="0" w:line="240" w:lineRule="auto"/>
        <w:ind w:firstLine="720"/>
        <w:jc w:val="center"/>
        <w:rPr>
          <w:rFonts w:ascii="Times New Roman" w:hAnsi="Times New Roman"/>
          <w:b/>
          <w:sz w:val="24"/>
          <w:szCs w:val="24"/>
          <w:lang w:val="lt-LT" w:eastAsia="lt-LT"/>
        </w:rPr>
      </w:pPr>
      <w:r w:rsidRPr="00DC5863">
        <w:rPr>
          <w:rFonts w:ascii="Times New Roman" w:hAnsi="Times New Roman"/>
          <w:b/>
          <w:sz w:val="24"/>
          <w:szCs w:val="24"/>
          <w:lang w:val="lt-LT" w:eastAsia="lt-LT"/>
        </w:rPr>
        <w:t>V</w:t>
      </w:r>
      <w:r w:rsidR="00C7340A">
        <w:rPr>
          <w:rFonts w:ascii="Times New Roman" w:hAnsi="Times New Roman"/>
          <w:b/>
          <w:sz w:val="24"/>
          <w:szCs w:val="24"/>
          <w:lang w:val="lt-LT" w:eastAsia="lt-LT"/>
        </w:rPr>
        <w:t>I</w:t>
      </w:r>
      <w:r w:rsidRPr="00DC5863">
        <w:rPr>
          <w:rFonts w:ascii="Times New Roman" w:hAnsi="Times New Roman"/>
          <w:b/>
          <w:sz w:val="24"/>
          <w:szCs w:val="24"/>
          <w:lang w:val="lt-LT" w:eastAsia="lt-LT"/>
        </w:rPr>
        <w:t>.</w:t>
      </w:r>
      <w:r w:rsidRPr="00DC5863">
        <w:rPr>
          <w:rFonts w:ascii="Times New Roman" w:hAnsi="Times New Roman"/>
          <w:sz w:val="24"/>
          <w:szCs w:val="24"/>
          <w:lang w:val="lt-LT" w:eastAsia="lt-LT"/>
        </w:rPr>
        <w:t xml:space="preserve"> </w:t>
      </w:r>
      <w:r w:rsidRPr="00DC5863">
        <w:rPr>
          <w:rFonts w:ascii="Times New Roman" w:hAnsi="Times New Roman"/>
          <w:b/>
          <w:sz w:val="24"/>
          <w:szCs w:val="24"/>
          <w:lang w:val="lt-LT" w:eastAsia="lt-LT"/>
        </w:rPr>
        <w:t xml:space="preserve">KAPAVIETĖS PRIPAŽINIMAS NEPRIŽIŪRIMA KAPAVIETE </w:t>
      </w:r>
    </w:p>
    <w:p w:rsidR="005D3A80" w:rsidRPr="00DC5863" w:rsidRDefault="005D3A80" w:rsidP="00BC4C59">
      <w:pPr>
        <w:tabs>
          <w:tab w:val="left" w:pos="720"/>
        </w:tabs>
        <w:spacing w:after="0" w:line="240" w:lineRule="auto"/>
        <w:ind w:firstLine="720"/>
        <w:jc w:val="center"/>
        <w:rPr>
          <w:rFonts w:ascii="Times New Roman" w:hAnsi="Times New Roman"/>
          <w:b/>
          <w:sz w:val="24"/>
          <w:szCs w:val="24"/>
          <w:lang w:val="lt-LT" w:eastAsia="lt-LT"/>
        </w:rPr>
      </w:pPr>
    </w:p>
    <w:p w:rsidR="004C06D4" w:rsidRPr="00DC5863" w:rsidRDefault="004C06D4" w:rsidP="00BC4C59">
      <w:pPr>
        <w:spacing w:after="0" w:line="240" w:lineRule="auto"/>
        <w:ind w:firstLine="720"/>
        <w:jc w:val="both"/>
        <w:rPr>
          <w:rFonts w:ascii="Times New Roman" w:hAnsi="Times New Roman"/>
          <w:sz w:val="24"/>
          <w:szCs w:val="24"/>
          <w:lang w:val="lt-LT" w:eastAsia="lt-LT"/>
        </w:rPr>
      </w:pPr>
      <w:r w:rsidRPr="00DC5863">
        <w:rPr>
          <w:rFonts w:ascii="Times New Roman" w:hAnsi="Times New Roman"/>
          <w:sz w:val="24"/>
          <w:szCs w:val="24"/>
          <w:lang w:val="lt-LT" w:eastAsia="lt-LT"/>
        </w:rPr>
        <w:t>15</w:t>
      </w:r>
      <w:r w:rsidR="005D3A80" w:rsidRPr="00DC5863">
        <w:rPr>
          <w:rFonts w:ascii="Times New Roman" w:hAnsi="Times New Roman"/>
          <w:sz w:val="24"/>
          <w:szCs w:val="24"/>
          <w:lang w:val="lt-LT" w:eastAsia="lt-LT"/>
        </w:rPr>
        <w:t xml:space="preserve">. </w:t>
      </w:r>
      <w:r w:rsidRPr="00DC5863">
        <w:rPr>
          <w:rFonts w:ascii="Times New Roman" w:hAnsi="Times New Roman"/>
          <w:sz w:val="24"/>
          <w:szCs w:val="24"/>
          <w:lang w:val="lt-LT" w:eastAsia="lt-LT"/>
        </w:rPr>
        <w:t>Netvarkomos kapavietės požymiai:</w:t>
      </w:r>
    </w:p>
    <w:p w:rsidR="004C06D4" w:rsidRPr="00DC5863" w:rsidRDefault="004C06D4" w:rsidP="00BC4C59">
      <w:pPr>
        <w:spacing w:after="0" w:line="240" w:lineRule="auto"/>
        <w:ind w:firstLine="720"/>
        <w:jc w:val="both"/>
        <w:rPr>
          <w:rFonts w:ascii="Times New Roman" w:hAnsi="Times New Roman"/>
          <w:sz w:val="24"/>
          <w:szCs w:val="24"/>
          <w:lang w:val="lt-LT" w:eastAsia="lt-LT"/>
        </w:rPr>
      </w:pPr>
      <w:r w:rsidRPr="00DC5863">
        <w:rPr>
          <w:rFonts w:ascii="Times New Roman" w:hAnsi="Times New Roman"/>
          <w:sz w:val="24"/>
          <w:szCs w:val="24"/>
          <w:lang w:val="lt-LT" w:eastAsia="lt-LT"/>
        </w:rPr>
        <w:t xml:space="preserve">15.1. kapavietės želdiniai (medžiai, krūmai) neprižiūrėti – peraugę kapavietės ribas, užgožiantys užrašus ant paminklo (jeigu jie yra), gadina paminklus, </w:t>
      </w:r>
      <w:proofErr w:type="spellStart"/>
      <w:r w:rsidRPr="00DC5863">
        <w:rPr>
          <w:rFonts w:ascii="Times New Roman" w:hAnsi="Times New Roman"/>
          <w:sz w:val="24"/>
          <w:szCs w:val="24"/>
          <w:lang w:val="lt-LT" w:eastAsia="lt-LT"/>
        </w:rPr>
        <w:t>bortelius</w:t>
      </w:r>
      <w:proofErr w:type="spellEnd"/>
      <w:r w:rsidRPr="00DC5863">
        <w:rPr>
          <w:rFonts w:ascii="Times New Roman" w:hAnsi="Times New Roman"/>
          <w:sz w:val="24"/>
          <w:szCs w:val="24"/>
          <w:lang w:val="lt-LT" w:eastAsia="lt-LT"/>
        </w:rPr>
        <w:t>, kelia plyteles;</w:t>
      </w:r>
    </w:p>
    <w:p w:rsidR="004C06D4" w:rsidRPr="00DC5863" w:rsidRDefault="004C06D4" w:rsidP="00BC4C59">
      <w:pPr>
        <w:spacing w:after="0" w:line="240" w:lineRule="auto"/>
        <w:ind w:firstLine="720"/>
        <w:jc w:val="both"/>
        <w:rPr>
          <w:rFonts w:ascii="Times New Roman" w:hAnsi="Times New Roman"/>
          <w:sz w:val="24"/>
          <w:szCs w:val="24"/>
          <w:lang w:val="lt-LT" w:eastAsia="lt-LT"/>
        </w:rPr>
      </w:pPr>
      <w:r w:rsidRPr="00DC5863">
        <w:rPr>
          <w:rFonts w:ascii="Times New Roman" w:hAnsi="Times New Roman"/>
          <w:sz w:val="24"/>
          <w:szCs w:val="24"/>
          <w:lang w:val="lt-LT" w:eastAsia="lt-LT"/>
        </w:rPr>
        <w:t>15.2. kapavietė apaugusi žolėmis, nešienaujama, neravima, netvarkoma, matomos sumedėjusios daugiamečių augalų dalys;</w:t>
      </w:r>
    </w:p>
    <w:p w:rsidR="004C06D4" w:rsidRPr="00DC5863" w:rsidRDefault="004C06D4" w:rsidP="00BC4C59">
      <w:pPr>
        <w:spacing w:after="0" w:line="240" w:lineRule="auto"/>
        <w:ind w:firstLine="720"/>
        <w:jc w:val="both"/>
        <w:rPr>
          <w:rFonts w:ascii="Times New Roman" w:hAnsi="Times New Roman"/>
          <w:sz w:val="24"/>
          <w:szCs w:val="24"/>
          <w:lang w:val="lt-LT" w:eastAsia="lt-LT"/>
        </w:rPr>
      </w:pPr>
      <w:r w:rsidRPr="00DC5863">
        <w:rPr>
          <w:rFonts w:ascii="Times New Roman" w:hAnsi="Times New Roman"/>
          <w:sz w:val="24"/>
          <w:szCs w:val="24"/>
          <w:lang w:val="lt-LT" w:eastAsia="lt-LT"/>
        </w:rPr>
        <w:t>15.3. kapavietės paminklas ar kiti kapavietės statiniai iš dalies ar visiškai suirę, išgriuvę, išsikreivinę, pasvirę ar jų nėra;</w:t>
      </w:r>
    </w:p>
    <w:p w:rsidR="004C06D4" w:rsidRPr="00DC5863" w:rsidRDefault="004C06D4" w:rsidP="00BC4C59">
      <w:pPr>
        <w:spacing w:after="0" w:line="240" w:lineRule="auto"/>
        <w:ind w:firstLine="720"/>
        <w:jc w:val="both"/>
        <w:rPr>
          <w:rFonts w:ascii="Times New Roman" w:hAnsi="Times New Roman"/>
          <w:sz w:val="24"/>
          <w:szCs w:val="24"/>
          <w:lang w:val="lt-LT" w:eastAsia="lt-LT"/>
        </w:rPr>
      </w:pPr>
      <w:r w:rsidRPr="00DC5863">
        <w:rPr>
          <w:rFonts w:ascii="Times New Roman" w:hAnsi="Times New Roman"/>
          <w:sz w:val="24"/>
          <w:szCs w:val="24"/>
          <w:lang w:val="lt-LT" w:eastAsia="lt-LT"/>
        </w:rPr>
        <w:t>15.4. užrašai ant paminklo nebeįskaitomi ar jų nėra.</w:t>
      </w:r>
    </w:p>
    <w:p w:rsidR="005D3A80" w:rsidRPr="00DC5863" w:rsidRDefault="004C06D4" w:rsidP="00BC4C59">
      <w:pPr>
        <w:tabs>
          <w:tab w:val="left" w:pos="720"/>
        </w:tabs>
        <w:spacing w:after="0" w:line="240" w:lineRule="auto"/>
        <w:ind w:firstLine="720"/>
        <w:jc w:val="both"/>
        <w:rPr>
          <w:rFonts w:ascii="Times New Roman" w:hAnsi="Times New Roman"/>
          <w:color w:val="000000"/>
          <w:sz w:val="24"/>
          <w:szCs w:val="24"/>
          <w:lang w:val="lt-LT" w:eastAsia="lt-LT"/>
        </w:rPr>
      </w:pPr>
      <w:r w:rsidRPr="00DC5863">
        <w:rPr>
          <w:rFonts w:ascii="Times New Roman" w:hAnsi="Times New Roman"/>
          <w:sz w:val="24"/>
          <w:szCs w:val="24"/>
          <w:lang w:val="lt-LT" w:eastAsia="lt-LT"/>
        </w:rPr>
        <w:t xml:space="preserve">16. </w:t>
      </w:r>
      <w:r w:rsidR="005D3A80" w:rsidRPr="00DC5863">
        <w:rPr>
          <w:rFonts w:ascii="Times New Roman" w:hAnsi="Times New Roman"/>
          <w:sz w:val="24"/>
          <w:szCs w:val="24"/>
          <w:lang w:val="lt-LT" w:eastAsia="lt-LT"/>
        </w:rPr>
        <w:t>Kapinių prižiūrėtojas, nustatęs, kad</w:t>
      </w:r>
      <w:r w:rsidRPr="004B24B5">
        <w:rPr>
          <w:rFonts w:ascii="Times New Roman" w:hAnsi="Times New Roman"/>
          <w:color w:val="4472C4" w:themeColor="accent1"/>
          <w:sz w:val="24"/>
          <w:szCs w:val="24"/>
          <w:lang w:val="lt-LT"/>
        </w:rPr>
        <w:t xml:space="preserve"> </w:t>
      </w:r>
      <w:r w:rsidR="005D3A80" w:rsidRPr="00DC5863">
        <w:rPr>
          <w:rFonts w:ascii="Times New Roman" w:hAnsi="Times New Roman"/>
          <w:sz w:val="24"/>
          <w:szCs w:val="24"/>
          <w:lang w:val="lt-LT" w:eastAsia="lt-LT"/>
        </w:rPr>
        <w:t xml:space="preserve">kapavietė, išskyrus kapavietes įrašytas į Kultūros vertybių registrą, neprižiūrima ilgiau kaip metus, </w:t>
      </w:r>
      <w:r w:rsidRPr="00DC5863">
        <w:rPr>
          <w:rFonts w:ascii="Times New Roman" w:hAnsi="Times New Roman"/>
          <w:sz w:val="24"/>
          <w:szCs w:val="24"/>
          <w:lang w:val="lt-LT"/>
        </w:rPr>
        <w:t>(sutampa bent keli 15 punkte išvardyti požymiai)</w:t>
      </w:r>
      <w:r w:rsidRPr="00DC5863">
        <w:rPr>
          <w:rFonts w:ascii="Times New Roman" w:hAnsi="Times New Roman"/>
          <w:sz w:val="24"/>
          <w:szCs w:val="24"/>
          <w:lang w:val="lt-LT" w:eastAsia="lt-LT"/>
        </w:rPr>
        <w:t xml:space="preserve"> </w:t>
      </w:r>
      <w:r w:rsidR="005D3A80" w:rsidRPr="00DC5863">
        <w:rPr>
          <w:rFonts w:ascii="Times New Roman" w:hAnsi="Times New Roman"/>
          <w:sz w:val="24"/>
          <w:szCs w:val="24"/>
          <w:lang w:val="lt-LT" w:eastAsia="lt-LT"/>
        </w:rPr>
        <w:t xml:space="preserve">raštu įspėja už jos priežiūrą atsakingą asmenį, kad būtina ją sutvarkyti ir nurodo kapavietės nesutvarkymo pasekmes. Jeigu neįmanoma nustatyti už kapavietės priežiūrą atsakingo asmens, kapavietėje paliekama lentelė, kurioje nurodoma sutvarkyti kapavietę ir pranešti atitinkamai seniūnijai. </w:t>
      </w:r>
      <w:r w:rsidR="005D3A80" w:rsidRPr="00DC5863">
        <w:rPr>
          <w:rFonts w:ascii="Times New Roman" w:hAnsi="Times New Roman"/>
          <w:color w:val="000000"/>
          <w:sz w:val="24"/>
          <w:szCs w:val="24"/>
          <w:lang w:val="lt-LT" w:eastAsia="lt-LT"/>
        </w:rPr>
        <w:t xml:space="preserve">Jeigu per metus nuo įspėjimo įteikimo arba lentelės palikimo kapavietėje dienos kapavietė nesutvarkoma, kapinių prižiūrėtojas per 5 darbo dienas raštu informuoja savivaldybės administracijos </w:t>
      </w:r>
      <w:r w:rsidR="005D3A80" w:rsidRPr="00DC5863">
        <w:rPr>
          <w:rFonts w:ascii="Times New Roman" w:hAnsi="Times New Roman"/>
          <w:sz w:val="24"/>
          <w:szCs w:val="24"/>
          <w:lang w:val="lt-LT" w:eastAsia="lt-LT"/>
        </w:rPr>
        <w:t>direktorių</w:t>
      </w:r>
      <w:r w:rsidR="005D3A80" w:rsidRPr="00DC5863">
        <w:rPr>
          <w:rFonts w:ascii="Times New Roman" w:hAnsi="Times New Roman"/>
          <w:color w:val="000000"/>
          <w:sz w:val="24"/>
          <w:szCs w:val="24"/>
          <w:lang w:val="lt-LT" w:eastAsia="lt-LT"/>
        </w:rPr>
        <w:t xml:space="preserve"> apie galbūt neprižiūrimą kapavietę ir pateikia jos duomenis (jeigu žinomi): kapinių pavadinimą, kvartalo numerį, kapavietės numerį, kapavietėje palaidotų asmenų vardus, pavardes, laidojimo datas, žmogaus palaikų paskutinio laidojimo kapavietėje datą, nustatytą kapo ramybės laikotarpį, kapavietės matmenis, palaidotų kapavietėje žmonių palaikų skaičių, kapavietės statinius, jų pastatymo ir rekonstravimo datas. Savivaldybės administracijos </w:t>
      </w:r>
      <w:r w:rsidR="005D3A80" w:rsidRPr="00DC5863">
        <w:rPr>
          <w:rFonts w:ascii="Times New Roman" w:hAnsi="Times New Roman"/>
          <w:sz w:val="24"/>
          <w:szCs w:val="24"/>
          <w:lang w:val="lt-LT" w:eastAsia="lt-LT"/>
        </w:rPr>
        <w:t xml:space="preserve">direktoriaus pavedimu </w:t>
      </w:r>
      <w:r w:rsidR="007E3E68" w:rsidRPr="00DC5863">
        <w:rPr>
          <w:rFonts w:ascii="Times New Roman" w:hAnsi="Times New Roman"/>
          <w:color w:val="000000"/>
          <w:sz w:val="24"/>
          <w:szCs w:val="24"/>
          <w:lang w:val="lt-LT" w:eastAsia="lt-LT"/>
        </w:rPr>
        <w:t>gauti duomeny</w:t>
      </w:r>
      <w:r w:rsidR="005D3A80" w:rsidRPr="00DC5863">
        <w:rPr>
          <w:rFonts w:ascii="Times New Roman" w:hAnsi="Times New Roman"/>
          <w:color w:val="000000"/>
          <w:sz w:val="24"/>
          <w:szCs w:val="24"/>
          <w:lang w:val="lt-LT" w:eastAsia="lt-LT"/>
        </w:rPr>
        <w:t>s apie galbūt neprižiūrimą kapavietę per 5 darbo dienas paskelbia</w:t>
      </w:r>
      <w:r w:rsidR="007E3E68" w:rsidRPr="00DC5863">
        <w:rPr>
          <w:rFonts w:ascii="Times New Roman" w:hAnsi="Times New Roman"/>
          <w:color w:val="000000"/>
          <w:sz w:val="24"/>
          <w:szCs w:val="24"/>
          <w:lang w:val="lt-LT" w:eastAsia="lt-LT"/>
        </w:rPr>
        <w:t>mi</w:t>
      </w:r>
      <w:r w:rsidR="005D3A80" w:rsidRPr="00DC5863">
        <w:rPr>
          <w:rFonts w:ascii="Times New Roman" w:hAnsi="Times New Roman"/>
          <w:color w:val="000000"/>
          <w:sz w:val="24"/>
          <w:szCs w:val="24"/>
          <w:lang w:val="lt-LT" w:eastAsia="lt-LT"/>
        </w:rPr>
        <w:t xml:space="preserve"> savivaldybės interneto svetainėje.</w:t>
      </w:r>
    </w:p>
    <w:p w:rsidR="005D3A80" w:rsidRPr="00DC5863" w:rsidRDefault="005D3A80" w:rsidP="00BC4C59">
      <w:pPr>
        <w:tabs>
          <w:tab w:val="left" w:pos="720"/>
        </w:tabs>
        <w:spacing w:after="0" w:line="240" w:lineRule="auto"/>
        <w:ind w:firstLine="720"/>
        <w:jc w:val="both"/>
        <w:rPr>
          <w:rFonts w:ascii="Times New Roman" w:hAnsi="Times New Roman"/>
          <w:color w:val="000000"/>
          <w:sz w:val="24"/>
          <w:szCs w:val="24"/>
          <w:lang w:val="lt-LT" w:eastAsia="lt-LT"/>
        </w:rPr>
      </w:pPr>
      <w:r w:rsidRPr="00DC5863">
        <w:rPr>
          <w:rFonts w:ascii="Times New Roman" w:hAnsi="Times New Roman"/>
          <w:color w:val="000000"/>
          <w:sz w:val="24"/>
          <w:szCs w:val="24"/>
          <w:lang w:val="lt-LT" w:eastAsia="lt-LT"/>
        </w:rPr>
        <w:t xml:space="preserve">17. Sprendimą dėl kapavietės pripažinimo neprižiūrima kapaviete ne anksčiau kaip po 2 metų ir ne vėliau kaip po 3 metų nuo duomenų apie galbūt neprižiūrimą kapavietę paskelbimo savivaldybės </w:t>
      </w:r>
      <w:r w:rsidRPr="00DC5863">
        <w:rPr>
          <w:rFonts w:ascii="Times New Roman" w:hAnsi="Times New Roman"/>
          <w:color w:val="000000"/>
          <w:sz w:val="24"/>
          <w:szCs w:val="24"/>
          <w:lang w:val="lt-LT" w:eastAsia="lt-LT"/>
        </w:rPr>
        <w:lastRenderedPageBreak/>
        <w:t xml:space="preserve">interneto svetainėje dienos priima </w:t>
      </w:r>
      <w:r w:rsidRPr="00DC5863">
        <w:rPr>
          <w:rFonts w:ascii="Times New Roman" w:hAnsi="Times New Roman"/>
          <w:sz w:val="24"/>
          <w:szCs w:val="24"/>
          <w:lang w:val="lt-LT" w:eastAsia="lt-LT"/>
        </w:rPr>
        <w:t xml:space="preserve">savivaldybės </w:t>
      </w:r>
      <w:r w:rsidRPr="00DC5863">
        <w:rPr>
          <w:rFonts w:ascii="Times New Roman" w:hAnsi="Times New Roman"/>
          <w:color w:val="000000"/>
          <w:sz w:val="24"/>
          <w:szCs w:val="24"/>
          <w:lang w:val="lt-LT" w:eastAsia="lt-LT"/>
        </w:rPr>
        <w:t xml:space="preserve">administracijos direktoriaus sudaryta </w:t>
      </w:r>
      <w:r w:rsidRPr="00DC5863">
        <w:rPr>
          <w:rFonts w:ascii="Times New Roman" w:hAnsi="Times New Roman"/>
          <w:sz w:val="24"/>
          <w:szCs w:val="24"/>
          <w:lang w:val="lt-LT" w:eastAsia="lt-LT"/>
        </w:rPr>
        <w:t>nuolatinė Neprižiūrimų kapaviečių pripažinimo ir kapaviečių (kapų) identifikavimo</w:t>
      </w:r>
      <w:r w:rsidRPr="00DC5863">
        <w:rPr>
          <w:rFonts w:ascii="Times New Roman" w:hAnsi="Times New Roman"/>
          <w:color w:val="000000"/>
          <w:sz w:val="24"/>
          <w:szCs w:val="24"/>
          <w:lang w:val="lt-LT" w:eastAsia="lt-LT"/>
        </w:rPr>
        <w:t xml:space="preserve"> komisija (toliau – Komisija) apžiūrėjusi kapavietę ne rečiau kaip 3 kartus per metus ir ne dažniau kaip kas 3 mėnesius. Po kiekvienos apžiūros kapavietės būklė užfiksuojama neprižiūrimos kapavietės apžiūros akte (1 priedas). </w:t>
      </w:r>
    </w:p>
    <w:p w:rsidR="005D3A80" w:rsidRPr="00DC5863" w:rsidRDefault="005D3A80" w:rsidP="00BC4C59">
      <w:pPr>
        <w:tabs>
          <w:tab w:val="left" w:pos="720"/>
        </w:tabs>
        <w:spacing w:after="0" w:line="240" w:lineRule="auto"/>
        <w:ind w:firstLine="720"/>
        <w:jc w:val="both"/>
        <w:rPr>
          <w:rFonts w:ascii="Times New Roman" w:hAnsi="Times New Roman"/>
          <w:color w:val="000000"/>
          <w:sz w:val="24"/>
          <w:szCs w:val="24"/>
          <w:lang w:val="lt-LT" w:eastAsia="lt-LT"/>
        </w:rPr>
      </w:pPr>
      <w:r w:rsidRPr="00DC5863">
        <w:rPr>
          <w:rFonts w:ascii="Times New Roman" w:hAnsi="Times New Roman"/>
          <w:color w:val="000000"/>
          <w:sz w:val="24"/>
          <w:szCs w:val="24"/>
          <w:lang w:val="lt-LT" w:eastAsia="lt-LT"/>
        </w:rPr>
        <w:t xml:space="preserve">18. Sprendimą dėl kapavietės pripažinimo neprižiūrima kapaviete Komisija priima posėdyje balsų dauguma, atsižvelgdama į kapavietės apžiūros aktuose užfiksuotas aplinkybes. </w:t>
      </w:r>
      <w:r w:rsidRPr="00DC5863">
        <w:rPr>
          <w:rFonts w:ascii="Times New Roman" w:hAnsi="Times New Roman"/>
          <w:sz w:val="24"/>
          <w:szCs w:val="24"/>
          <w:lang w:val="lt-LT" w:eastAsia="lt-LT"/>
        </w:rPr>
        <w:t>Esant vienodam balsų skaičiui, sprendimą lemia Komisijos pirmininko balsas.</w:t>
      </w:r>
      <w:r w:rsidRPr="00DC5863">
        <w:rPr>
          <w:rFonts w:ascii="Times New Roman" w:hAnsi="Times New Roman"/>
          <w:color w:val="000000"/>
          <w:sz w:val="24"/>
          <w:szCs w:val="24"/>
          <w:lang w:val="lt-LT" w:eastAsia="lt-LT"/>
        </w:rPr>
        <w:t xml:space="preserve"> </w:t>
      </w:r>
    </w:p>
    <w:p w:rsidR="005D3A80" w:rsidRPr="00DC5863" w:rsidRDefault="005D3A80" w:rsidP="00BC4C59">
      <w:pPr>
        <w:tabs>
          <w:tab w:val="left" w:pos="720"/>
        </w:tabs>
        <w:spacing w:after="0" w:line="240" w:lineRule="auto"/>
        <w:ind w:firstLine="720"/>
        <w:jc w:val="both"/>
        <w:rPr>
          <w:rFonts w:ascii="Times New Roman" w:hAnsi="Times New Roman"/>
          <w:b/>
          <w:bCs/>
          <w:color w:val="000000"/>
          <w:sz w:val="24"/>
          <w:szCs w:val="24"/>
          <w:lang w:val="lt-LT"/>
        </w:rPr>
      </w:pPr>
      <w:r w:rsidRPr="00DC5863">
        <w:rPr>
          <w:rFonts w:ascii="Times New Roman" w:hAnsi="Times New Roman"/>
          <w:color w:val="000000"/>
          <w:sz w:val="24"/>
          <w:szCs w:val="24"/>
          <w:lang w:val="lt-LT" w:eastAsia="lt-LT"/>
        </w:rPr>
        <w:t xml:space="preserve">19. </w:t>
      </w:r>
      <w:r w:rsidRPr="00DC5863">
        <w:rPr>
          <w:rFonts w:ascii="Times New Roman" w:hAnsi="Times New Roman"/>
          <w:sz w:val="24"/>
          <w:szCs w:val="24"/>
          <w:lang w:val="lt-LT" w:eastAsia="lt-LT"/>
        </w:rPr>
        <w:t xml:space="preserve">Savivaldybės administracijos direktorius </w:t>
      </w:r>
      <w:r w:rsidRPr="00DC5863">
        <w:rPr>
          <w:rFonts w:ascii="Times New Roman" w:hAnsi="Times New Roman"/>
          <w:color w:val="000000"/>
          <w:sz w:val="24"/>
          <w:szCs w:val="24"/>
          <w:lang w:val="lt-LT" w:eastAsia="lt-LT"/>
        </w:rPr>
        <w:t>pripažintų neprižiūrimomis kapaviečių duomenis ir sprendimo dėl jų pripažinimo neprižiūrimomis priėmimo datą per 3 darbo dienas nuo Komisijos sprendimo priėmimo pateikia kapinių prižiūrėtojui ir paskelbia savivaldybės interneto svetainėje, nurodydama</w:t>
      </w:r>
      <w:r w:rsidR="004C06D4" w:rsidRPr="00DC5863">
        <w:rPr>
          <w:rFonts w:ascii="Times New Roman" w:hAnsi="Times New Roman"/>
          <w:color w:val="000000"/>
          <w:sz w:val="24"/>
          <w:szCs w:val="24"/>
          <w:lang w:val="lt-LT" w:eastAsia="lt-LT"/>
        </w:rPr>
        <w:t>s</w:t>
      </w:r>
      <w:r w:rsidRPr="00DC5863">
        <w:rPr>
          <w:rFonts w:ascii="Times New Roman" w:hAnsi="Times New Roman"/>
          <w:color w:val="000000"/>
          <w:sz w:val="24"/>
          <w:szCs w:val="24"/>
          <w:lang w:val="lt-LT" w:eastAsia="lt-LT"/>
        </w:rPr>
        <w:t xml:space="preserve"> duomenų paskelbimo datą.</w:t>
      </w:r>
      <w:r w:rsidRPr="00DC5863">
        <w:rPr>
          <w:rFonts w:ascii="Times New Roman" w:hAnsi="Times New Roman"/>
          <w:b/>
          <w:bCs/>
          <w:color w:val="000000"/>
          <w:sz w:val="24"/>
          <w:szCs w:val="24"/>
          <w:lang w:val="lt-LT"/>
        </w:rPr>
        <w:t xml:space="preserve"> </w:t>
      </w:r>
    </w:p>
    <w:p w:rsidR="004C06D4" w:rsidRPr="00DC5863" w:rsidRDefault="00FC18D8" w:rsidP="00BC4C59">
      <w:pPr>
        <w:spacing w:after="0" w:line="240" w:lineRule="auto"/>
        <w:ind w:firstLine="720"/>
        <w:jc w:val="both"/>
        <w:rPr>
          <w:rFonts w:ascii="Times New Roman" w:hAnsi="Times New Roman"/>
          <w:sz w:val="24"/>
          <w:szCs w:val="24"/>
          <w:lang w:val="lt-LT" w:eastAsia="lt-LT"/>
        </w:rPr>
      </w:pPr>
      <w:r w:rsidRPr="00DC5863">
        <w:rPr>
          <w:rFonts w:ascii="Times New Roman" w:hAnsi="Times New Roman"/>
          <w:sz w:val="24"/>
          <w:szCs w:val="24"/>
          <w:lang w:val="lt-LT" w:eastAsia="lt-LT"/>
        </w:rPr>
        <w:t xml:space="preserve">20. </w:t>
      </w:r>
      <w:r w:rsidR="004C06D4" w:rsidRPr="00DC5863">
        <w:rPr>
          <w:rFonts w:ascii="Times New Roman" w:hAnsi="Times New Roman"/>
          <w:sz w:val="24"/>
          <w:szCs w:val="24"/>
          <w:lang w:val="lt-LT" w:eastAsia="lt-LT"/>
        </w:rPr>
        <w:t xml:space="preserve">Pripažintų neprižiūrimomis kapaviečių priežiūrą, kol bus paskirtas atsakingas už kapavietės priežiūrą asmuo, </w:t>
      </w:r>
      <w:r w:rsidR="00776E15" w:rsidRPr="00DC5863">
        <w:rPr>
          <w:rFonts w:ascii="Times New Roman" w:hAnsi="Times New Roman"/>
          <w:sz w:val="24"/>
          <w:szCs w:val="24"/>
          <w:lang w:val="lt-LT" w:eastAsia="lt-LT"/>
        </w:rPr>
        <w:t xml:space="preserve">organizuoja </w:t>
      </w:r>
      <w:r w:rsidRPr="00DC5863">
        <w:rPr>
          <w:rFonts w:ascii="Times New Roman" w:hAnsi="Times New Roman"/>
          <w:spacing w:val="-2"/>
          <w:sz w:val="24"/>
          <w:szCs w:val="24"/>
          <w:lang w:val="lt-LT"/>
        </w:rPr>
        <w:t>s</w:t>
      </w:r>
      <w:r w:rsidRPr="00DC5863">
        <w:rPr>
          <w:rFonts w:ascii="Times New Roman" w:hAnsi="Times New Roman"/>
          <w:sz w:val="24"/>
          <w:szCs w:val="24"/>
          <w:lang w:val="lt-LT"/>
        </w:rPr>
        <w:t>eniūnijos, kurios teritorijoje yra kapinės, seniūnas</w:t>
      </w:r>
      <w:r w:rsidRPr="00DC5863">
        <w:rPr>
          <w:rFonts w:ascii="Times New Roman" w:hAnsi="Times New Roman"/>
          <w:sz w:val="24"/>
          <w:szCs w:val="24"/>
          <w:lang w:val="lt-LT" w:eastAsia="lt-LT"/>
        </w:rPr>
        <w:t xml:space="preserve">: </w:t>
      </w:r>
      <w:r w:rsidR="004C06D4" w:rsidRPr="00DC5863">
        <w:rPr>
          <w:rFonts w:ascii="Times New Roman" w:hAnsi="Times New Roman"/>
          <w:sz w:val="24"/>
          <w:szCs w:val="24"/>
          <w:lang w:val="lt-LT" w:eastAsia="lt-LT"/>
        </w:rPr>
        <w:t xml:space="preserve"> nušienauja, atlieka sanitarinį valymą, iškerta išsiplėtusius ar trukdančius želdinius, esant pasvirusiems paminklams organizuoja jų nuėmimą ir padėjimą kapavietėje, esant būtinybei – žemių (kauburėlio) išlyginimą.</w:t>
      </w:r>
    </w:p>
    <w:p w:rsidR="00FC18D8" w:rsidRPr="00DC5863" w:rsidRDefault="00FC18D8" w:rsidP="00BC4C59">
      <w:pPr>
        <w:widowControl w:val="0"/>
        <w:shd w:val="clear" w:color="auto" w:fill="FFFFFF"/>
        <w:spacing w:after="0" w:line="240" w:lineRule="auto"/>
        <w:ind w:firstLine="720"/>
        <w:jc w:val="both"/>
        <w:rPr>
          <w:rFonts w:ascii="Times New Roman" w:hAnsi="Times New Roman"/>
          <w:color w:val="000000"/>
          <w:sz w:val="24"/>
          <w:szCs w:val="24"/>
          <w:lang w:val="lt-LT"/>
        </w:rPr>
      </w:pPr>
      <w:r w:rsidRPr="00DC5863">
        <w:rPr>
          <w:rFonts w:ascii="Times New Roman" w:hAnsi="Times New Roman"/>
          <w:sz w:val="24"/>
          <w:szCs w:val="24"/>
          <w:lang w:val="lt-LT"/>
        </w:rPr>
        <w:t>2</w:t>
      </w:r>
      <w:r w:rsidR="007E3E68" w:rsidRPr="00DC5863">
        <w:rPr>
          <w:rFonts w:ascii="Times New Roman" w:hAnsi="Times New Roman"/>
          <w:sz w:val="24"/>
          <w:szCs w:val="24"/>
          <w:lang w:val="lt-LT"/>
        </w:rPr>
        <w:t>1</w:t>
      </w:r>
      <w:r w:rsidRPr="00DC5863">
        <w:rPr>
          <w:rFonts w:ascii="Times New Roman" w:hAnsi="Times New Roman"/>
          <w:sz w:val="24"/>
          <w:szCs w:val="24"/>
          <w:lang w:val="lt-LT"/>
        </w:rPr>
        <w:t xml:space="preserve">. Vadovaujantis Kapinių tvarkymo taisyklėmis ir Leidimo laidoti neprižiūrimose kapavietėse išdavimo tvarkos aprašu, patvirtintais Lietuvos Respublikos Vyriausybės 2008 m. lapkričio 19 d. nutarimu Nr. 1207 „Dėl Lietuvos Respublikos žmonių palaikų laidojimo įstatymo įgyvendinamųjų teisės aktų patvirtinimo“, mirusieji gali būti laidojami neprižiūrimomis pripažintose kapavietėse. </w:t>
      </w:r>
      <w:r w:rsidRPr="00DC5863">
        <w:rPr>
          <w:rFonts w:ascii="Times New Roman" w:hAnsi="Times New Roman"/>
          <w:spacing w:val="-2"/>
          <w:sz w:val="24"/>
          <w:szCs w:val="24"/>
          <w:lang w:val="lt-LT"/>
        </w:rPr>
        <w:t>Šakių rajono savivaldybės teritorijoje rašytinius leidimus laidoti neprižiūrimose kapavietėse išduoda s</w:t>
      </w:r>
      <w:r w:rsidRPr="00DC5863">
        <w:rPr>
          <w:rFonts w:ascii="Times New Roman" w:hAnsi="Times New Roman"/>
          <w:sz w:val="24"/>
          <w:szCs w:val="24"/>
          <w:lang w:val="lt-LT"/>
        </w:rPr>
        <w:t xml:space="preserve">eniūnijos, kurios teritorijoje yra kapinės, seniūnas, o jų atostogų, komandiruočių, ligos metu ir kitais atvejais jam nesant </w:t>
      </w:r>
      <w:r w:rsidR="00C7340A">
        <w:rPr>
          <w:rFonts w:ascii="Times New Roman" w:hAnsi="Times New Roman"/>
          <w:sz w:val="24"/>
          <w:szCs w:val="24"/>
          <w:lang w:val="lt-LT"/>
        </w:rPr>
        <w:t xml:space="preserve">- </w:t>
      </w:r>
      <w:r w:rsidRPr="00DC5863">
        <w:rPr>
          <w:rFonts w:ascii="Times New Roman" w:hAnsi="Times New Roman"/>
          <w:sz w:val="24"/>
          <w:szCs w:val="24"/>
          <w:lang w:val="lt-LT"/>
        </w:rPr>
        <w:t>savivaldybės administracijos direktoriaus įgalioti asmenys pagal Kapinių tvarkymo taisyklių  priede nustatytą formą.</w:t>
      </w:r>
      <w:r w:rsidRPr="00DC5863">
        <w:rPr>
          <w:rFonts w:ascii="Times New Roman" w:hAnsi="Times New Roman"/>
          <w:i/>
          <w:sz w:val="24"/>
          <w:szCs w:val="24"/>
          <w:lang w:val="lt-LT"/>
        </w:rPr>
        <w:t xml:space="preserve"> </w:t>
      </w:r>
      <w:r w:rsidRPr="00DC5863">
        <w:rPr>
          <w:rFonts w:ascii="Times New Roman" w:hAnsi="Times New Roman"/>
          <w:sz w:val="24"/>
          <w:szCs w:val="24"/>
          <w:lang w:val="lt-LT"/>
        </w:rPr>
        <w:t xml:space="preserve">Asmuo, </w:t>
      </w:r>
      <w:r w:rsidRPr="00DC5863">
        <w:rPr>
          <w:rFonts w:ascii="Times New Roman" w:hAnsi="Times New Roman"/>
          <w:color w:val="000000"/>
          <w:sz w:val="24"/>
          <w:szCs w:val="24"/>
          <w:lang w:val="lt-LT"/>
        </w:rPr>
        <w:t>kuriam Kapinių tvarkymo taisyklių ir šio Tvarkos aprašo nustatyta tvarka suteikta teisė prižiūrėti neprižiūrimą kapavietę</w:t>
      </w:r>
      <w:r w:rsidRPr="00DC5863">
        <w:rPr>
          <w:rFonts w:ascii="Times New Roman" w:hAnsi="Times New Roman"/>
          <w:sz w:val="24"/>
          <w:szCs w:val="24"/>
          <w:lang w:val="lt-LT"/>
        </w:rPr>
        <w:t xml:space="preserve">, seniūnijai pateikia medicininį mirties liudijimą ir rašytinį prašymą išduoti leidimą laidoti. </w:t>
      </w:r>
      <w:r w:rsidRPr="00DC5863">
        <w:rPr>
          <w:rFonts w:ascii="Times New Roman" w:hAnsi="Times New Roman"/>
          <w:color w:val="000000"/>
          <w:sz w:val="24"/>
          <w:szCs w:val="24"/>
          <w:lang w:val="lt-LT"/>
        </w:rPr>
        <w:t xml:space="preserve">Prašyme pažymima, kuriose kapinėse esančioje pripažintoje neprižiūrima kapavietėje pageidaujama gauti leidimą laidoti, ir nurodomas </w:t>
      </w:r>
      <w:r w:rsidRPr="00DC5863">
        <w:rPr>
          <w:rFonts w:ascii="Times New Roman" w:hAnsi="Times New Roman"/>
          <w:sz w:val="24"/>
          <w:szCs w:val="24"/>
          <w:lang w:val="lt-LT"/>
        </w:rPr>
        <w:t xml:space="preserve">savivaldybės </w:t>
      </w:r>
      <w:r w:rsidRPr="00DC5863">
        <w:rPr>
          <w:rFonts w:ascii="Times New Roman" w:hAnsi="Times New Roman"/>
          <w:color w:val="000000"/>
          <w:sz w:val="24"/>
          <w:szCs w:val="24"/>
          <w:lang w:val="lt-LT"/>
        </w:rPr>
        <w:t>administracijos direktoriaus ar jo įgalioto asmens sprendimas, suteikęs teisę prižiūrėti neprižiūrimą kapavietę.</w:t>
      </w:r>
    </w:p>
    <w:p w:rsidR="005D3A80" w:rsidRPr="00DC5863" w:rsidRDefault="005D3A80" w:rsidP="00BC4C59">
      <w:pPr>
        <w:tabs>
          <w:tab w:val="left" w:pos="720"/>
        </w:tabs>
        <w:spacing w:after="0" w:line="240" w:lineRule="auto"/>
        <w:jc w:val="both"/>
        <w:rPr>
          <w:rFonts w:ascii="Times New Roman" w:hAnsi="Times New Roman"/>
          <w:b/>
          <w:bCs/>
          <w:color w:val="000000"/>
          <w:sz w:val="24"/>
          <w:szCs w:val="24"/>
          <w:lang w:val="lt-LT"/>
        </w:rPr>
      </w:pPr>
    </w:p>
    <w:p w:rsidR="005D3A80" w:rsidRPr="00DC5863" w:rsidRDefault="005D3A80" w:rsidP="00BC4C59">
      <w:pPr>
        <w:tabs>
          <w:tab w:val="left" w:pos="720"/>
        </w:tabs>
        <w:spacing w:after="0" w:line="240" w:lineRule="auto"/>
        <w:ind w:firstLine="720"/>
        <w:jc w:val="center"/>
        <w:rPr>
          <w:rFonts w:ascii="Times New Roman" w:hAnsi="Times New Roman"/>
          <w:b/>
          <w:sz w:val="24"/>
          <w:szCs w:val="24"/>
          <w:lang w:val="lt-LT" w:eastAsia="lt-LT"/>
        </w:rPr>
      </w:pPr>
      <w:r w:rsidRPr="00DC5863">
        <w:rPr>
          <w:rFonts w:ascii="Times New Roman" w:hAnsi="Times New Roman"/>
          <w:b/>
          <w:sz w:val="24"/>
          <w:szCs w:val="24"/>
          <w:lang w:val="lt-LT" w:eastAsia="lt-LT"/>
        </w:rPr>
        <w:t>VI</w:t>
      </w:r>
      <w:r w:rsidR="00C7340A">
        <w:rPr>
          <w:rFonts w:ascii="Times New Roman" w:hAnsi="Times New Roman"/>
          <w:b/>
          <w:sz w:val="24"/>
          <w:szCs w:val="24"/>
          <w:lang w:val="lt-LT" w:eastAsia="lt-LT"/>
        </w:rPr>
        <w:t>I</w:t>
      </w:r>
      <w:r w:rsidRPr="00DC5863">
        <w:rPr>
          <w:rFonts w:ascii="Times New Roman" w:hAnsi="Times New Roman"/>
          <w:b/>
          <w:sz w:val="24"/>
          <w:szCs w:val="24"/>
          <w:lang w:val="lt-LT" w:eastAsia="lt-LT"/>
        </w:rPr>
        <w:t>. KAPAVIETĖS (KAPO) IDENTIFIKAVIMAS</w:t>
      </w:r>
    </w:p>
    <w:p w:rsidR="005D3A80" w:rsidRPr="00DC5863" w:rsidRDefault="007E3E68" w:rsidP="00BC4C59">
      <w:pPr>
        <w:spacing w:after="0" w:line="240" w:lineRule="auto"/>
        <w:ind w:firstLine="744"/>
        <w:jc w:val="both"/>
        <w:rPr>
          <w:rFonts w:ascii="Times New Roman" w:hAnsi="Times New Roman"/>
          <w:color w:val="000000"/>
          <w:sz w:val="24"/>
          <w:szCs w:val="24"/>
          <w:lang w:val="lt-LT" w:eastAsia="lt-LT"/>
        </w:rPr>
      </w:pPr>
      <w:r w:rsidRPr="00DC5863">
        <w:rPr>
          <w:rFonts w:ascii="Times New Roman" w:hAnsi="Times New Roman"/>
          <w:color w:val="000000"/>
          <w:sz w:val="24"/>
          <w:szCs w:val="24"/>
          <w:lang w:val="lt-LT" w:eastAsia="lt-LT"/>
        </w:rPr>
        <w:t>22</w:t>
      </w:r>
      <w:r w:rsidR="005D3A80" w:rsidRPr="00DC5863">
        <w:rPr>
          <w:rFonts w:ascii="Times New Roman" w:hAnsi="Times New Roman"/>
          <w:color w:val="000000"/>
          <w:sz w:val="24"/>
          <w:szCs w:val="24"/>
          <w:lang w:val="lt-LT" w:eastAsia="lt-LT"/>
        </w:rPr>
        <w:t>. Asmenys, norintys identifikuoti kapinėse artimųjų giminaičių, sutuoktinio (-ės) kapą ir tapatybę jame palaidotų asmenų, kurių palaidojimo vietą žyminčių kapo paminklų, užrašų ant paminklų ar duomenų apie kapavietę (kapą) žurnale neišliko, savivaldybės administracijai pateikia rašytinį prašymą, kuriame nurodomi: giminystės ryšiai ir jiems žinomos aplinkybės, dėl kurių neišliko duomenų apie kapavietę (kapą), visi turimi duomenys apie kapavietę (kapą) ir joje (jame) palaidotus asmenis. Prie prašymo pridedami turimi dokumentai (išrašai iš bažnytinių registravimo knygų, civilinės metrikacijos įstaigų ar seniūnijų seniūnų išduoti mirties liudijimai, nuotraukos ir kita), patvirtinantys pateiktus duomenis.</w:t>
      </w:r>
    </w:p>
    <w:p w:rsidR="005D3A80" w:rsidRPr="00DC5863" w:rsidRDefault="007E3E68" w:rsidP="00BC4C59">
      <w:pPr>
        <w:spacing w:after="0" w:line="240" w:lineRule="auto"/>
        <w:ind w:firstLine="806"/>
        <w:jc w:val="both"/>
        <w:rPr>
          <w:rFonts w:ascii="Times New Roman" w:hAnsi="Times New Roman"/>
          <w:color w:val="000000"/>
          <w:sz w:val="24"/>
          <w:szCs w:val="24"/>
          <w:lang w:val="lt-LT" w:eastAsia="lt-LT"/>
        </w:rPr>
      </w:pPr>
      <w:r w:rsidRPr="00DC5863">
        <w:rPr>
          <w:rFonts w:ascii="Times New Roman" w:hAnsi="Times New Roman"/>
          <w:color w:val="000000"/>
          <w:sz w:val="24"/>
          <w:szCs w:val="24"/>
          <w:lang w:val="lt-LT" w:eastAsia="lt-LT"/>
        </w:rPr>
        <w:t>23</w:t>
      </w:r>
      <w:r w:rsidR="005D3A80" w:rsidRPr="00DC5863">
        <w:rPr>
          <w:rFonts w:ascii="Times New Roman" w:hAnsi="Times New Roman"/>
          <w:color w:val="000000"/>
          <w:sz w:val="24"/>
          <w:szCs w:val="24"/>
          <w:lang w:val="lt-LT" w:eastAsia="lt-LT"/>
        </w:rPr>
        <w:t>. Sprendimą dėl kapavietės (kapo) identifikavimo per 20 darbo dienų nuo prašymo pateikimo priima Komisija pagal pateiktą medžiagą ir apžiūrėjusi kapavietę (kapą). Kapavietės (kapo) būklė ir su identifikavimu susijusios aplinkybės užfiksuojamos identifikuojamos kapavietės apžiūros akte (2 priedas). Šiuo atveju palaidoto asmens tapatybei nustatyti ekshumacija ir biologiniai-medicininiai tyrimai neatliekami. Sprendimas dėl kapavietės (kapo) identifikavimo į Kultūros vertybių registrą įrašytose kapinėse derinamas su Kultūros paveldo departamentu.</w:t>
      </w:r>
    </w:p>
    <w:p w:rsidR="005D3A80" w:rsidRPr="00DC5863" w:rsidRDefault="007E3E68" w:rsidP="00BC4C59">
      <w:pPr>
        <w:spacing w:after="0" w:line="240" w:lineRule="auto"/>
        <w:ind w:firstLine="806"/>
        <w:jc w:val="both"/>
        <w:rPr>
          <w:rFonts w:ascii="Times New Roman" w:hAnsi="Times New Roman"/>
          <w:sz w:val="24"/>
          <w:szCs w:val="24"/>
          <w:lang w:val="lt-LT" w:eastAsia="lt-LT"/>
        </w:rPr>
      </w:pPr>
      <w:r w:rsidRPr="00DC5863">
        <w:rPr>
          <w:rFonts w:ascii="Times New Roman" w:hAnsi="Times New Roman"/>
          <w:color w:val="000000"/>
          <w:sz w:val="24"/>
          <w:szCs w:val="24"/>
          <w:lang w:val="lt-LT" w:eastAsia="lt-LT"/>
        </w:rPr>
        <w:t>24</w:t>
      </w:r>
      <w:r w:rsidR="005D3A80" w:rsidRPr="00DC5863">
        <w:rPr>
          <w:rFonts w:ascii="Times New Roman" w:hAnsi="Times New Roman"/>
          <w:color w:val="000000"/>
          <w:sz w:val="24"/>
          <w:szCs w:val="24"/>
          <w:lang w:val="lt-LT" w:eastAsia="lt-LT"/>
        </w:rPr>
        <w:t xml:space="preserve">. Sprendimą dėl kapavietės identifikavimo Komisija priima posėdyje balsų dauguma, atsižvelgdama į identifikuojamos kapavietės apžiūros akte užfiksuotas faktines aplinkybes ir asmenų, norinčių identifikuoti kapavietę pateiktus dokumentus. </w:t>
      </w:r>
      <w:r w:rsidR="005D3A80" w:rsidRPr="00DC5863">
        <w:rPr>
          <w:rFonts w:ascii="Times New Roman" w:hAnsi="Times New Roman"/>
          <w:sz w:val="24"/>
          <w:szCs w:val="24"/>
          <w:lang w:val="lt-LT" w:eastAsia="lt-LT"/>
        </w:rPr>
        <w:t>Esant vienodam balsų skaičiui, sprendimą lemia Komisijos pirmininko balsas.</w:t>
      </w:r>
    </w:p>
    <w:p w:rsidR="005D3A80" w:rsidRPr="00DC5863" w:rsidRDefault="007E3E68" w:rsidP="00BC4C59">
      <w:pPr>
        <w:spacing w:after="0" w:line="240" w:lineRule="auto"/>
        <w:ind w:firstLine="806"/>
        <w:jc w:val="both"/>
        <w:rPr>
          <w:rFonts w:ascii="Times New Roman" w:hAnsi="Times New Roman"/>
          <w:color w:val="000000"/>
          <w:sz w:val="24"/>
          <w:szCs w:val="24"/>
          <w:lang w:val="lt-LT" w:eastAsia="lt-LT"/>
        </w:rPr>
      </w:pPr>
      <w:r w:rsidRPr="00DC5863">
        <w:rPr>
          <w:rFonts w:ascii="Times New Roman" w:hAnsi="Times New Roman"/>
          <w:sz w:val="24"/>
          <w:szCs w:val="24"/>
          <w:lang w:val="lt-LT" w:eastAsia="lt-LT"/>
        </w:rPr>
        <w:lastRenderedPageBreak/>
        <w:t>25</w:t>
      </w:r>
      <w:r w:rsidR="005D3A80" w:rsidRPr="00DC5863">
        <w:rPr>
          <w:rFonts w:ascii="Times New Roman" w:hAnsi="Times New Roman"/>
          <w:sz w:val="24"/>
          <w:szCs w:val="24"/>
          <w:lang w:val="lt-LT" w:eastAsia="lt-LT"/>
        </w:rPr>
        <w:t xml:space="preserve">. </w:t>
      </w:r>
      <w:r w:rsidR="005D3A80" w:rsidRPr="00DC5863">
        <w:rPr>
          <w:rFonts w:ascii="Times New Roman" w:hAnsi="Times New Roman"/>
          <w:color w:val="000000"/>
          <w:sz w:val="24"/>
          <w:szCs w:val="24"/>
          <w:lang w:val="lt-LT" w:eastAsia="lt-LT"/>
        </w:rPr>
        <w:t xml:space="preserve">Apie Komisijos priimtą sprendimą dėl kapavietės identifikavimo savivaldybės </w:t>
      </w:r>
      <w:r w:rsidR="005D3A80" w:rsidRPr="00DC5863">
        <w:rPr>
          <w:rFonts w:ascii="Times New Roman" w:hAnsi="Times New Roman"/>
          <w:sz w:val="24"/>
          <w:szCs w:val="24"/>
          <w:lang w:val="lt-LT" w:eastAsia="lt-LT"/>
        </w:rPr>
        <w:t xml:space="preserve">administracijos direktorius </w:t>
      </w:r>
      <w:r w:rsidR="005D3A80" w:rsidRPr="00DC5863">
        <w:rPr>
          <w:rFonts w:ascii="Times New Roman" w:hAnsi="Times New Roman"/>
          <w:color w:val="000000"/>
          <w:sz w:val="24"/>
          <w:szCs w:val="24"/>
          <w:lang w:val="lt-LT" w:eastAsia="lt-LT"/>
        </w:rPr>
        <w:t xml:space="preserve">per 5 darbo dienas raštu informuoja prašymą pateikusį asmenį ir kapinių prižiūrėtoją, kuris identifikuotos kapavietės (kapo) duomenis įrašo atitinkamų kapinių žurnale, jeigu priimant sprendimą buvo identifikuota kapavietė (kapas). Jeigu kapavietė (kapas) yra į Kultūros vertybių registrą įrašytose kapinėse, apie priimtą sprendimą identifikuoti kapavietę (kapą) savivaldybės </w:t>
      </w:r>
      <w:r w:rsidR="005D3A80" w:rsidRPr="00DC5863">
        <w:rPr>
          <w:rFonts w:ascii="Times New Roman" w:hAnsi="Times New Roman"/>
          <w:sz w:val="24"/>
          <w:szCs w:val="24"/>
          <w:lang w:val="lt-LT" w:eastAsia="lt-LT"/>
        </w:rPr>
        <w:t xml:space="preserve">administracijos direktorius </w:t>
      </w:r>
      <w:r w:rsidR="005D3A80" w:rsidRPr="00DC5863">
        <w:rPr>
          <w:rFonts w:ascii="Times New Roman" w:hAnsi="Times New Roman"/>
          <w:color w:val="000000"/>
          <w:sz w:val="24"/>
          <w:szCs w:val="24"/>
          <w:lang w:val="lt-LT" w:eastAsia="lt-LT"/>
        </w:rPr>
        <w:t>raštu taip pat informuoja Kultūros paveldo departamentą.</w:t>
      </w:r>
      <w:r w:rsidR="005D3A80" w:rsidRPr="00DC5863">
        <w:rPr>
          <w:rFonts w:ascii="Times New Roman" w:hAnsi="Times New Roman"/>
          <w:sz w:val="24"/>
          <w:szCs w:val="24"/>
          <w:lang w:val="lt-LT" w:eastAsia="lt-LT"/>
        </w:rPr>
        <w:t xml:space="preserve"> </w:t>
      </w:r>
    </w:p>
    <w:p w:rsidR="005D3A80" w:rsidRPr="00DC5863" w:rsidRDefault="005D3A80" w:rsidP="00BC4C59">
      <w:pPr>
        <w:spacing w:after="0" w:line="240" w:lineRule="auto"/>
        <w:rPr>
          <w:rFonts w:ascii="Times New Roman" w:hAnsi="Times New Roman"/>
          <w:sz w:val="24"/>
          <w:szCs w:val="24"/>
          <w:lang w:val="lt-LT"/>
        </w:rPr>
      </w:pPr>
    </w:p>
    <w:p w:rsidR="005D3A80" w:rsidRPr="00DC5863" w:rsidRDefault="005D3A80" w:rsidP="00BC4C59">
      <w:pPr>
        <w:shd w:val="clear" w:color="auto" w:fill="FFFFFF"/>
        <w:spacing w:after="0" w:line="240" w:lineRule="auto"/>
        <w:jc w:val="center"/>
        <w:rPr>
          <w:rFonts w:ascii="Times New Roman" w:hAnsi="Times New Roman"/>
          <w:b/>
          <w:bCs/>
          <w:spacing w:val="-1"/>
          <w:sz w:val="24"/>
          <w:szCs w:val="24"/>
          <w:lang w:val="lt-LT"/>
        </w:rPr>
      </w:pPr>
      <w:r w:rsidRPr="00DC5863">
        <w:rPr>
          <w:rFonts w:ascii="Times New Roman" w:hAnsi="Times New Roman"/>
          <w:b/>
          <w:spacing w:val="-1"/>
          <w:sz w:val="24"/>
          <w:szCs w:val="24"/>
          <w:lang w:val="lt-LT"/>
        </w:rPr>
        <w:t>VII</w:t>
      </w:r>
      <w:r w:rsidR="00C7340A">
        <w:rPr>
          <w:rFonts w:ascii="Times New Roman" w:hAnsi="Times New Roman"/>
          <w:b/>
          <w:spacing w:val="-1"/>
          <w:sz w:val="24"/>
          <w:szCs w:val="24"/>
          <w:lang w:val="lt-LT"/>
        </w:rPr>
        <w:t>I</w:t>
      </w:r>
      <w:r w:rsidRPr="00DC5863">
        <w:rPr>
          <w:rFonts w:ascii="Times New Roman" w:hAnsi="Times New Roman"/>
          <w:spacing w:val="-1"/>
          <w:sz w:val="24"/>
          <w:szCs w:val="24"/>
          <w:lang w:val="lt-LT"/>
        </w:rPr>
        <w:t xml:space="preserve">. </w:t>
      </w:r>
      <w:r w:rsidRPr="00DC5863">
        <w:rPr>
          <w:rFonts w:ascii="Times New Roman" w:hAnsi="Times New Roman"/>
          <w:b/>
          <w:bCs/>
          <w:spacing w:val="-1"/>
          <w:sz w:val="24"/>
          <w:szCs w:val="24"/>
          <w:lang w:val="lt-LT"/>
        </w:rPr>
        <w:t>BAIGIAMOSIOS NUOSTATOS</w:t>
      </w:r>
    </w:p>
    <w:p w:rsidR="005D3A80" w:rsidRPr="00DC5863" w:rsidRDefault="005D3A80" w:rsidP="00BC4C59">
      <w:pPr>
        <w:shd w:val="clear" w:color="auto" w:fill="FFFFFF"/>
        <w:spacing w:after="0" w:line="240" w:lineRule="auto"/>
        <w:jc w:val="center"/>
        <w:rPr>
          <w:rFonts w:ascii="Times New Roman" w:hAnsi="Times New Roman"/>
          <w:b/>
          <w:bCs/>
          <w:spacing w:val="-1"/>
          <w:sz w:val="24"/>
          <w:szCs w:val="24"/>
          <w:lang w:val="lt-LT"/>
        </w:rPr>
      </w:pPr>
    </w:p>
    <w:p w:rsidR="005D3A80" w:rsidRPr="00DC5863" w:rsidRDefault="007E3E68" w:rsidP="00BC4C59">
      <w:pPr>
        <w:shd w:val="clear" w:color="auto" w:fill="FFFFFF"/>
        <w:spacing w:after="0" w:line="240" w:lineRule="auto"/>
        <w:ind w:firstLine="840"/>
        <w:jc w:val="both"/>
        <w:rPr>
          <w:rFonts w:ascii="Times New Roman" w:hAnsi="Times New Roman"/>
          <w:sz w:val="24"/>
          <w:szCs w:val="24"/>
          <w:lang w:val="lt-LT"/>
        </w:rPr>
      </w:pPr>
      <w:r w:rsidRPr="00DC5863">
        <w:rPr>
          <w:rFonts w:ascii="Times New Roman" w:hAnsi="Times New Roman"/>
          <w:sz w:val="24"/>
          <w:szCs w:val="24"/>
          <w:lang w:val="lt-LT"/>
        </w:rPr>
        <w:t>26</w:t>
      </w:r>
      <w:r w:rsidR="005D3A80" w:rsidRPr="00DC5863">
        <w:rPr>
          <w:rFonts w:ascii="Times New Roman" w:hAnsi="Times New Roman"/>
          <w:sz w:val="24"/>
          <w:szCs w:val="24"/>
          <w:lang w:val="lt-LT"/>
        </w:rPr>
        <w:t xml:space="preserve">. </w:t>
      </w:r>
      <w:r w:rsidR="005D3A80" w:rsidRPr="00DC5863">
        <w:rPr>
          <w:rFonts w:ascii="Times New Roman" w:hAnsi="Times New Roman"/>
          <w:spacing w:val="-2"/>
          <w:sz w:val="24"/>
          <w:szCs w:val="24"/>
          <w:lang w:val="lt-LT"/>
        </w:rPr>
        <w:t xml:space="preserve">Kitus </w:t>
      </w:r>
      <w:r w:rsidR="005D3A80" w:rsidRPr="00DC5863">
        <w:rPr>
          <w:rFonts w:ascii="Times New Roman" w:hAnsi="Times New Roman"/>
          <w:sz w:val="24"/>
          <w:szCs w:val="24"/>
          <w:lang w:val="lt-LT"/>
        </w:rPr>
        <w:t xml:space="preserve">Kapinių tvarkymo taisyklėse, Leidimo laidoti neprižiūrimose kapavietėse išdavimo tvarkos, Visuomenės ir kapinėse palaidotų asmenų artimųjų giminaičių informavimo apie kapinių panaikinimą tvarkos, Kapinių prižiūrėtojo kaupiamų duomenų tvarkymo sąlygų tvarkos ir Kapinių priežiūros organizavimo tvarkos aprašuose, patvirtintuose Lietuvos Respublikos Vyriausybės </w:t>
      </w:r>
      <w:smartTag w:uri="urn:schemas-microsoft-com:office:smarttags" w:element="metricconverter">
        <w:smartTagPr>
          <w:attr w:name="ProductID" w:val="2008 m"/>
        </w:smartTagPr>
        <w:r w:rsidR="005D3A80" w:rsidRPr="00DC5863">
          <w:rPr>
            <w:rFonts w:ascii="Times New Roman" w:hAnsi="Times New Roman"/>
            <w:sz w:val="24"/>
            <w:szCs w:val="24"/>
            <w:lang w:val="lt-LT"/>
          </w:rPr>
          <w:t>2008 m</w:t>
        </w:r>
      </w:smartTag>
      <w:r w:rsidR="005D3A80" w:rsidRPr="00DC5863">
        <w:rPr>
          <w:rFonts w:ascii="Times New Roman" w:hAnsi="Times New Roman"/>
          <w:sz w:val="24"/>
          <w:szCs w:val="24"/>
          <w:lang w:val="lt-LT"/>
        </w:rPr>
        <w:t xml:space="preserve">. lapkričio 19 d. nutarimu Nr. 1207 „Dėl Lietuvos Respublikos žmonių palaikų laidojimo įstatymo įgyvendinamųjų teisės aktų patvirtinimo“ ir šiame Tvarkos apraše </w:t>
      </w:r>
      <w:r w:rsidR="005D3A80" w:rsidRPr="00DC5863">
        <w:rPr>
          <w:rFonts w:ascii="Times New Roman" w:hAnsi="Times New Roman"/>
          <w:spacing w:val="-2"/>
          <w:sz w:val="24"/>
          <w:szCs w:val="24"/>
          <w:lang w:val="lt-LT"/>
        </w:rPr>
        <w:t>nenumatytus</w:t>
      </w:r>
      <w:r w:rsidR="005D3A80" w:rsidRPr="00DC5863">
        <w:rPr>
          <w:rFonts w:ascii="Times New Roman" w:hAnsi="Times New Roman"/>
          <w:sz w:val="24"/>
          <w:szCs w:val="24"/>
          <w:lang w:val="lt-LT"/>
        </w:rPr>
        <w:t xml:space="preserve"> kapinių tvarkymo klausimus sprendžia savivaldybės administracijos direktorius ir atitinkamos seniūnijos seniūnas.</w:t>
      </w:r>
    </w:p>
    <w:p w:rsidR="005D3A80" w:rsidRPr="00DC5863" w:rsidRDefault="007E3E68" w:rsidP="00BC4C59">
      <w:pPr>
        <w:shd w:val="clear" w:color="auto" w:fill="FFFFFF"/>
        <w:spacing w:after="0" w:line="240" w:lineRule="auto"/>
        <w:ind w:firstLine="840"/>
        <w:jc w:val="both"/>
        <w:rPr>
          <w:rFonts w:ascii="Times New Roman" w:hAnsi="Times New Roman"/>
          <w:sz w:val="24"/>
          <w:szCs w:val="24"/>
          <w:lang w:val="lt-LT"/>
        </w:rPr>
      </w:pPr>
      <w:r w:rsidRPr="00DC5863">
        <w:rPr>
          <w:rFonts w:ascii="Times New Roman" w:hAnsi="Times New Roman"/>
          <w:sz w:val="24"/>
          <w:szCs w:val="24"/>
          <w:lang w:val="lt-LT"/>
        </w:rPr>
        <w:t>27</w:t>
      </w:r>
      <w:r w:rsidR="005D3A80" w:rsidRPr="00DC5863">
        <w:rPr>
          <w:rFonts w:ascii="Times New Roman" w:hAnsi="Times New Roman"/>
          <w:sz w:val="24"/>
          <w:szCs w:val="24"/>
          <w:lang w:val="lt-LT"/>
        </w:rPr>
        <w:t>. Asmenys, pažeidę šių Taisyklių reikalavimus, atsako įstatymų nustatyta tvarka.</w:t>
      </w:r>
    </w:p>
    <w:p w:rsidR="005D3A80" w:rsidRPr="00DC5863" w:rsidRDefault="005D3A80" w:rsidP="00BC4C59">
      <w:pPr>
        <w:widowControl w:val="0"/>
        <w:shd w:val="clear" w:color="auto" w:fill="FFFFFF"/>
        <w:tabs>
          <w:tab w:val="left" w:pos="0"/>
          <w:tab w:val="left" w:pos="720"/>
        </w:tabs>
        <w:spacing w:after="0" w:line="240" w:lineRule="auto"/>
        <w:jc w:val="center"/>
        <w:rPr>
          <w:rFonts w:ascii="Times New Roman" w:hAnsi="Times New Roman"/>
          <w:lang w:val="lt-LT"/>
        </w:rPr>
      </w:pPr>
      <w:r w:rsidRPr="00DC5863">
        <w:rPr>
          <w:rFonts w:ascii="Times New Roman" w:hAnsi="Times New Roman"/>
          <w:lang w:val="lt-LT"/>
        </w:rPr>
        <w:t>______________</w:t>
      </w:r>
    </w:p>
    <w:p w:rsidR="005D3A80" w:rsidRPr="00DC5863" w:rsidRDefault="005D3A80" w:rsidP="005D3A80">
      <w:pPr>
        <w:spacing w:after="0" w:line="360" w:lineRule="auto"/>
        <w:jc w:val="both"/>
        <w:rPr>
          <w:rFonts w:ascii="Times New Roman" w:hAnsi="Times New Roman"/>
          <w:lang w:val="lt-LT"/>
        </w:rPr>
        <w:sectPr w:rsidR="005D3A80" w:rsidRPr="00DC5863" w:rsidSect="00B220B5">
          <w:headerReference w:type="default" r:id="rId7"/>
          <w:pgSz w:w="11906" w:h="16838" w:code="9"/>
          <w:pgMar w:top="1134" w:right="567" w:bottom="1134" w:left="1701" w:header="567" w:footer="567" w:gutter="0"/>
          <w:pgNumType w:start="1"/>
          <w:cols w:space="1296"/>
          <w:formProt w:val="0"/>
          <w:titlePg/>
          <w:docGrid w:linePitch="326"/>
        </w:sectPr>
      </w:pPr>
    </w:p>
    <w:p w:rsidR="005D3A80" w:rsidRPr="00DC5863" w:rsidRDefault="005D3A80" w:rsidP="00EA6A27">
      <w:pPr>
        <w:spacing w:after="0" w:line="240" w:lineRule="auto"/>
        <w:ind w:left="5103"/>
        <w:jc w:val="both"/>
        <w:rPr>
          <w:rFonts w:ascii="Times New Roman" w:eastAsia="Lucida Sans Unicode" w:hAnsi="Times New Roman"/>
          <w:lang w:val="lt-LT"/>
        </w:rPr>
      </w:pPr>
      <w:r w:rsidRPr="00DC5863">
        <w:rPr>
          <w:rFonts w:ascii="Times New Roman" w:hAnsi="Times New Roman"/>
          <w:spacing w:val="-1"/>
          <w:lang w:val="lt-LT"/>
        </w:rPr>
        <w:lastRenderedPageBreak/>
        <w:t>L</w:t>
      </w:r>
      <w:r w:rsidRPr="00DC5863">
        <w:rPr>
          <w:rFonts w:ascii="Times New Roman" w:hAnsi="Times New Roman"/>
          <w:lang w:val="lt-LT"/>
        </w:rPr>
        <w:t>eidimų laidoti išdavimo, laidojimo, kapinių lankymo, kapavietės pripažinimo neprižiūrima kapaviete ir kapavietės (kapo) identifikavimo Šakių  rajono savivaldybėje tvarkos aprašo</w:t>
      </w:r>
      <w:r w:rsidRPr="00DC5863">
        <w:rPr>
          <w:rFonts w:ascii="Times New Roman" w:eastAsia="Lucida Sans Unicode" w:hAnsi="Times New Roman"/>
          <w:lang w:val="lt-LT"/>
        </w:rPr>
        <w:t xml:space="preserve"> </w:t>
      </w:r>
    </w:p>
    <w:p w:rsidR="005D3A80" w:rsidRPr="00DC5863" w:rsidRDefault="005D3A80" w:rsidP="00EA6A27">
      <w:pPr>
        <w:spacing w:after="0" w:line="240" w:lineRule="auto"/>
        <w:ind w:left="5103"/>
        <w:jc w:val="both"/>
        <w:rPr>
          <w:rFonts w:ascii="Times New Roman" w:hAnsi="Times New Roman"/>
          <w:spacing w:val="-1"/>
          <w:lang w:val="lt-LT"/>
        </w:rPr>
      </w:pPr>
      <w:r w:rsidRPr="00DC5863">
        <w:rPr>
          <w:rFonts w:ascii="Times New Roman" w:eastAsia="Lucida Sans Unicode" w:hAnsi="Times New Roman"/>
          <w:lang w:val="lt-LT"/>
        </w:rPr>
        <w:t>1 priedas</w:t>
      </w:r>
    </w:p>
    <w:p w:rsidR="005D3A80" w:rsidRPr="00DC5863" w:rsidRDefault="005D3A80" w:rsidP="00EA6A27">
      <w:pPr>
        <w:suppressAutoHyphens/>
        <w:spacing w:after="0" w:line="240" w:lineRule="auto"/>
        <w:ind w:firstLine="720"/>
        <w:jc w:val="both"/>
        <w:rPr>
          <w:rFonts w:ascii="Times New Roman" w:hAnsi="Times New Roman"/>
          <w:lang w:val="lt-LT" w:eastAsia="ar-SA"/>
        </w:rPr>
      </w:pPr>
    </w:p>
    <w:p w:rsidR="005D3A80" w:rsidRPr="00DC5863" w:rsidRDefault="005D3A80" w:rsidP="00EA6A27">
      <w:pPr>
        <w:keepNext/>
        <w:tabs>
          <w:tab w:val="left" w:pos="0"/>
        </w:tabs>
        <w:suppressAutoHyphens/>
        <w:spacing w:after="0" w:line="240" w:lineRule="auto"/>
        <w:jc w:val="center"/>
        <w:rPr>
          <w:rFonts w:ascii="Times New Roman" w:hAnsi="Times New Roman"/>
          <w:b/>
          <w:lang w:val="lt-LT"/>
        </w:rPr>
      </w:pPr>
      <w:r w:rsidRPr="00DC5863">
        <w:rPr>
          <w:rFonts w:ascii="Times New Roman" w:hAnsi="Times New Roman"/>
          <w:b/>
          <w:lang w:val="lt-LT"/>
        </w:rPr>
        <w:t xml:space="preserve">NEPRIŽIŪRIMOS KAPAVIETĖS </w:t>
      </w:r>
    </w:p>
    <w:p w:rsidR="005D3A80" w:rsidRPr="00DC5863" w:rsidRDefault="005D3A80" w:rsidP="00EA6A27">
      <w:pPr>
        <w:keepNext/>
        <w:tabs>
          <w:tab w:val="left" w:pos="0"/>
        </w:tabs>
        <w:suppressAutoHyphens/>
        <w:spacing w:after="0" w:line="240" w:lineRule="auto"/>
        <w:jc w:val="center"/>
        <w:rPr>
          <w:rFonts w:ascii="Times New Roman" w:hAnsi="Times New Roman"/>
          <w:lang w:val="lt-LT"/>
        </w:rPr>
      </w:pPr>
      <w:r w:rsidRPr="00DC5863">
        <w:rPr>
          <w:rFonts w:ascii="Times New Roman" w:hAnsi="Times New Roman"/>
          <w:b/>
          <w:lang w:val="lt-LT"/>
        </w:rPr>
        <w:t xml:space="preserve">APŽIŪROS AKTAS </w:t>
      </w:r>
    </w:p>
    <w:p w:rsidR="005D3A80" w:rsidRPr="00DC5863" w:rsidRDefault="005D3A80" w:rsidP="00EA6A27">
      <w:pPr>
        <w:spacing w:after="0" w:line="240" w:lineRule="auto"/>
        <w:jc w:val="center"/>
        <w:rPr>
          <w:rFonts w:ascii="Times New Roman" w:hAnsi="Times New Roman"/>
          <w:lang w:val="lt-LT"/>
        </w:rPr>
      </w:pPr>
    </w:p>
    <w:p w:rsidR="005D3A80" w:rsidRPr="00DC5863" w:rsidRDefault="005D3A80" w:rsidP="00EA6A27">
      <w:pPr>
        <w:spacing w:after="0" w:line="240" w:lineRule="auto"/>
        <w:jc w:val="center"/>
        <w:rPr>
          <w:rFonts w:ascii="Times New Roman" w:hAnsi="Times New Roman"/>
          <w:lang w:val="lt-LT"/>
        </w:rPr>
      </w:pPr>
      <w:r w:rsidRPr="00DC5863">
        <w:rPr>
          <w:rFonts w:ascii="Times New Roman" w:hAnsi="Times New Roman"/>
          <w:lang w:val="lt-LT"/>
        </w:rPr>
        <w:t xml:space="preserve">____________   Nr. </w:t>
      </w:r>
    </w:p>
    <w:p w:rsidR="005D3A80" w:rsidRPr="00DC5863" w:rsidRDefault="005D3A80" w:rsidP="00EA6A27">
      <w:pPr>
        <w:spacing w:after="0" w:line="240" w:lineRule="auto"/>
        <w:jc w:val="center"/>
        <w:rPr>
          <w:rFonts w:ascii="Times New Roman" w:hAnsi="Times New Roman"/>
          <w:lang w:val="lt-LT"/>
        </w:rPr>
      </w:pPr>
      <w:r w:rsidRPr="00DC5863">
        <w:rPr>
          <w:rFonts w:ascii="Times New Roman" w:hAnsi="Times New Roman"/>
          <w:lang w:val="lt-LT"/>
        </w:rPr>
        <w:t>data</w:t>
      </w:r>
    </w:p>
    <w:p w:rsidR="005D3A80" w:rsidRPr="00DC5863" w:rsidRDefault="005D3A80" w:rsidP="00EA6A27">
      <w:pPr>
        <w:spacing w:after="0" w:line="240" w:lineRule="auto"/>
        <w:jc w:val="center"/>
        <w:rPr>
          <w:rFonts w:ascii="Times New Roman" w:hAnsi="Times New Roman"/>
          <w:lang w:val="lt-LT"/>
        </w:rPr>
      </w:pPr>
      <w:r w:rsidRPr="00DC5863">
        <w:rPr>
          <w:rFonts w:ascii="Times New Roman" w:hAnsi="Times New Roman"/>
          <w:lang w:val="lt-LT"/>
        </w:rPr>
        <w:t>____________</w:t>
      </w:r>
    </w:p>
    <w:p w:rsidR="005D3A80" w:rsidRDefault="005D3A80" w:rsidP="00EA6A27">
      <w:pPr>
        <w:spacing w:after="0" w:line="240" w:lineRule="auto"/>
        <w:jc w:val="center"/>
        <w:rPr>
          <w:rFonts w:ascii="Times New Roman" w:hAnsi="Times New Roman"/>
          <w:lang w:val="lt-LT"/>
        </w:rPr>
      </w:pPr>
      <w:r w:rsidRPr="00DC5863">
        <w:rPr>
          <w:rFonts w:ascii="Times New Roman" w:hAnsi="Times New Roman"/>
          <w:lang w:val="lt-LT"/>
        </w:rPr>
        <w:t>surašymo vieta</w:t>
      </w:r>
    </w:p>
    <w:p w:rsidR="00DC5863" w:rsidRPr="00DC5863" w:rsidRDefault="00DC5863" w:rsidP="00EA6A27">
      <w:pPr>
        <w:spacing w:after="0" w:line="240" w:lineRule="auto"/>
        <w:jc w:val="center"/>
        <w:rPr>
          <w:rFonts w:ascii="Times New Roman" w:hAnsi="Times New Roman"/>
          <w:lang w:val="lt-LT"/>
        </w:rPr>
      </w:pPr>
    </w:p>
    <w:p w:rsidR="005D3A80" w:rsidRPr="00DC5863" w:rsidRDefault="005D3A80" w:rsidP="00EA6A27">
      <w:pPr>
        <w:suppressAutoHyphens/>
        <w:spacing w:after="0" w:line="240" w:lineRule="auto"/>
        <w:ind w:firstLine="720"/>
        <w:jc w:val="both"/>
        <w:rPr>
          <w:rFonts w:ascii="Times New Roman" w:hAnsi="Times New Roman"/>
          <w:lang w:val="lt-LT" w:eastAsia="ar-SA"/>
        </w:rPr>
      </w:pPr>
      <w:r w:rsidRPr="00DC5863">
        <w:rPr>
          <w:rFonts w:ascii="Times New Roman" w:hAnsi="Times New Roman"/>
          <w:lang w:val="lt-LT" w:eastAsia="ar-SA"/>
        </w:rPr>
        <w:t xml:space="preserve">Šakių  rajono savivaldybės administracijos .......... m. .............. d. įsakymu Nr. AT- ... </w:t>
      </w:r>
      <w:r w:rsidRPr="00DC5863">
        <w:rPr>
          <w:rFonts w:ascii="Times New Roman" w:hAnsi="Times New Roman"/>
          <w:i/>
          <w:lang w:val="lt-LT" w:eastAsia="ar-SA"/>
        </w:rPr>
        <w:t>„įsakymo pavadinimas“</w:t>
      </w:r>
      <w:r w:rsidRPr="00DC5863">
        <w:rPr>
          <w:rFonts w:ascii="Times New Roman" w:hAnsi="Times New Roman"/>
          <w:lang w:val="lt-LT" w:eastAsia="ar-SA"/>
        </w:rPr>
        <w:t xml:space="preserve"> sudaryta nuolatinė Neprižiūrimų kapaviečių pripažinimo ir kapaviečių (kapų) identifikavimo</w:t>
      </w:r>
      <w:r w:rsidRPr="00DC5863">
        <w:rPr>
          <w:rFonts w:ascii="Times New Roman" w:hAnsi="Times New Roman"/>
          <w:color w:val="000000"/>
          <w:lang w:val="lt-LT" w:eastAsia="ar-SA"/>
        </w:rPr>
        <w:t xml:space="preserve"> komisija</w:t>
      </w:r>
      <w:r w:rsidRPr="00DC5863">
        <w:rPr>
          <w:rFonts w:ascii="Times New Roman" w:hAnsi="Times New Roman"/>
          <w:lang w:val="lt-LT" w:eastAsia="ar-SA"/>
        </w:rPr>
        <w:t xml:space="preserve"> neprižiūrimoms kapavietėms</w:t>
      </w:r>
      <w:r w:rsidRPr="00DC5863">
        <w:rPr>
          <w:rFonts w:ascii="Times New Roman" w:eastAsia="Lucida Sans Unicode" w:hAnsi="Times New Roman"/>
          <w:lang w:val="lt-LT" w:eastAsia="ar-SA"/>
        </w:rPr>
        <w:t xml:space="preserve"> </w:t>
      </w:r>
      <w:r w:rsidRPr="00DC5863">
        <w:rPr>
          <w:rFonts w:ascii="Times New Roman" w:hAnsi="Times New Roman"/>
          <w:lang w:val="lt-LT" w:eastAsia="ar-SA"/>
        </w:rPr>
        <w:t>nustatyti.</w:t>
      </w:r>
    </w:p>
    <w:p w:rsidR="00DC5863" w:rsidRDefault="00DC5863" w:rsidP="00EA6A27">
      <w:pPr>
        <w:suppressAutoHyphens/>
        <w:spacing w:after="0" w:line="240" w:lineRule="auto"/>
        <w:ind w:firstLine="720"/>
        <w:jc w:val="both"/>
        <w:rPr>
          <w:rFonts w:ascii="Times New Roman" w:hAnsi="Times New Roman"/>
          <w:bCs/>
          <w:lang w:val="lt-LT" w:eastAsia="ar-SA"/>
        </w:rPr>
      </w:pPr>
    </w:p>
    <w:p w:rsidR="005D3A80" w:rsidRPr="00DC5863" w:rsidRDefault="005D3A80" w:rsidP="00EA6A27">
      <w:pPr>
        <w:suppressAutoHyphens/>
        <w:spacing w:after="0" w:line="240" w:lineRule="auto"/>
        <w:ind w:firstLine="720"/>
        <w:jc w:val="both"/>
        <w:rPr>
          <w:rFonts w:ascii="Times New Roman" w:hAnsi="Times New Roman"/>
          <w:bCs/>
          <w:lang w:val="lt-LT" w:eastAsia="ar-SA"/>
        </w:rPr>
      </w:pPr>
      <w:r w:rsidRPr="00DC5863">
        <w:rPr>
          <w:rFonts w:ascii="Times New Roman" w:hAnsi="Times New Roman"/>
          <w:bCs/>
          <w:lang w:val="lt-LT" w:eastAsia="ar-SA"/>
        </w:rPr>
        <w:t>Komisijos pirmininkas</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9639"/>
      </w:tblGrid>
      <w:tr w:rsidR="005D3A80" w:rsidRPr="00DC5863" w:rsidTr="009276B7">
        <w:trPr>
          <w:trHeight w:val="20"/>
        </w:trPr>
        <w:tc>
          <w:tcPr>
            <w:tcW w:w="9695" w:type="dxa"/>
            <w:tcBorders>
              <w:top w:val="single" w:sz="2" w:space="0" w:color="000000"/>
              <w:left w:val="single" w:sz="2" w:space="0" w:color="000000"/>
              <w:bottom w:val="single" w:sz="2" w:space="0" w:color="000000"/>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bl>
    <w:p w:rsidR="005D3A80" w:rsidRPr="00DC5863" w:rsidRDefault="005D3A80" w:rsidP="00EA6A27">
      <w:pPr>
        <w:suppressAutoHyphens/>
        <w:spacing w:after="0" w:line="240" w:lineRule="auto"/>
        <w:ind w:firstLine="720"/>
        <w:jc w:val="both"/>
        <w:rPr>
          <w:rFonts w:ascii="Times New Roman" w:hAnsi="Times New Roman"/>
          <w:bCs/>
          <w:lang w:val="lt-LT" w:eastAsia="ar-SA"/>
        </w:rPr>
      </w:pPr>
      <w:r w:rsidRPr="00DC5863">
        <w:rPr>
          <w:rFonts w:ascii="Times New Roman" w:hAnsi="Times New Roman"/>
          <w:bCs/>
          <w:lang w:val="lt-LT" w:eastAsia="ar-SA"/>
        </w:rPr>
        <w:t>Komisijos sekretorius</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9639"/>
      </w:tblGrid>
      <w:tr w:rsidR="005D3A80" w:rsidRPr="00DC5863" w:rsidTr="009276B7">
        <w:trPr>
          <w:trHeight w:val="20"/>
        </w:trPr>
        <w:tc>
          <w:tcPr>
            <w:tcW w:w="9695" w:type="dxa"/>
            <w:tcBorders>
              <w:top w:val="single" w:sz="2" w:space="0" w:color="000000"/>
              <w:left w:val="single" w:sz="2" w:space="0" w:color="000000"/>
              <w:bottom w:val="single" w:sz="2" w:space="0" w:color="000000"/>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bl>
    <w:p w:rsidR="005D3A80" w:rsidRPr="00DC5863" w:rsidRDefault="005D3A80" w:rsidP="00EA6A27">
      <w:pPr>
        <w:suppressAutoHyphens/>
        <w:spacing w:after="0" w:line="240" w:lineRule="auto"/>
        <w:ind w:firstLine="720"/>
        <w:jc w:val="both"/>
        <w:rPr>
          <w:rFonts w:ascii="Times New Roman" w:hAnsi="Times New Roman"/>
          <w:bCs/>
          <w:lang w:val="lt-LT" w:eastAsia="ar-SA"/>
        </w:rPr>
      </w:pPr>
      <w:r w:rsidRPr="00DC5863">
        <w:rPr>
          <w:rFonts w:ascii="Times New Roman" w:hAnsi="Times New Roman"/>
          <w:bCs/>
          <w:lang w:val="lt-LT" w:eastAsia="ar-SA"/>
        </w:rPr>
        <w:t>Komisijos nariai</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9639"/>
      </w:tblGrid>
      <w:tr w:rsidR="005D3A80" w:rsidRPr="00DC5863" w:rsidTr="009276B7">
        <w:trPr>
          <w:trHeight w:val="25"/>
        </w:trPr>
        <w:tc>
          <w:tcPr>
            <w:tcW w:w="9639" w:type="dxa"/>
            <w:tcBorders>
              <w:top w:val="single" w:sz="4" w:space="0" w:color="auto"/>
              <w:left w:val="single" w:sz="2" w:space="0" w:color="000000"/>
              <w:bottom w:val="single" w:sz="4" w:space="0" w:color="auto"/>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r w:rsidR="005D3A80" w:rsidRPr="00DC5863" w:rsidTr="009276B7">
        <w:trPr>
          <w:trHeight w:val="15"/>
        </w:trPr>
        <w:tc>
          <w:tcPr>
            <w:tcW w:w="9639" w:type="dxa"/>
            <w:tcBorders>
              <w:top w:val="single" w:sz="4" w:space="0" w:color="auto"/>
              <w:left w:val="single" w:sz="2" w:space="0" w:color="000000"/>
              <w:bottom w:val="single" w:sz="4" w:space="0" w:color="auto"/>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r w:rsidR="005D3A80" w:rsidRPr="00DC5863" w:rsidTr="009276B7">
        <w:trPr>
          <w:trHeight w:val="375"/>
        </w:trPr>
        <w:tc>
          <w:tcPr>
            <w:tcW w:w="9639" w:type="dxa"/>
            <w:tcBorders>
              <w:top w:val="single" w:sz="4" w:space="0" w:color="auto"/>
              <w:left w:val="single" w:sz="2" w:space="0" w:color="000000"/>
              <w:bottom w:val="single" w:sz="4" w:space="0" w:color="auto"/>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bl>
    <w:p w:rsidR="005D3A80" w:rsidRPr="00DC5863" w:rsidRDefault="005D3A80" w:rsidP="00EA6A27">
      <w:pPr>
        <w:suppressAutoHyphens/>
        <w:spacing w:after="0" w:line="240" w:lineRule="auto"/>
        <w:ind w:firstLine="720"/>
        <w:jc w:val="both"/>
        <w:rPr>
          <w:rFonts w:ascii="Times New Roman" w:hAnsi="Times New Roman"/>
          <w:bCs/>
          <w:i/>
          <w:lang w:val="lt-LT" w:eastAsia="ar-SA"/>
        </w:rPr>
      </w:pPr>
      <w:r w:rsidRPr="00DC5863">
        <w:rPr>
          <w:rFonts w:ascii="Times New Roman" w:hAnsi="Times New Roman"/>
          <w:bCs/>
          <w:i/>
          <w:lang w:val="lt-LT" w:eastAsia="ar-SA"/>
        </w:rPr>
        <w:t>Kapinių, kuriose yra neprižiūrima kapavietė</w:t>
      </w:r>
      <w:r w:rsidR="00C7340A">
        <w:rPr>
          <w:rFonts w:ascii="Times New Roman" w:hAnsi="Times New Roman"/>
          <w:bCs/>
          <w:i/>
          <w:lang w:val="lt-LT" w:eastAsia="ar-SA"/>
        </w:rPr>
        <w:t>,</w:t>
      </w:r>
      <w:r w:rsidRPr="00DC5863">
        <w:rPr>
          <w:rFonts w:ascii="Times New Roman" w:hAnsi="Times New Roman"/>
          <w:bCs/>
          <w:i/>
          <w:lang w:val="lt-LT" w:eastAsia="ar-SA"/>
        </w:rPr>
        <w:t xml:space="preserve"> pavadinimas, adresas, </w:t>
      </w:r>
      <w:r w:rsidRPr="00DC5863">
        <w:rPr>
          <w:rFonts w:ascii="Times New Roman" w:hAnsi="Times New Roman"/>
          <w:i/>
          <w:color w:val="000000"/>
          <w:lang w:val="lt-LT" w:eastAsia="ar-SA"/>
        </w:rPr>
        <w:t>kvartalo numeris, kapavietės numeris, kapavietėje palaidotų asmenų vardai, pavardės, laidojimo datos, žmogaus palaikų paskutinio laidojimo kapavietėje data, kapavietės matmenys, palaidotų kapavietėje žmonių palaikų skaičius, kapavietės statiniai, jų pastatymo ir rekonstravimo datos (jeigu žinomi).</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9639"/>
      </w:tblGrid>
      <w:tr w:rsidR="005D3A80" w:rsidRPr="00DC5863" w:rsidTr="009276B7">
        <w:trPr>
          <w:trHeight w:val="20"/>
        </w:trPr>
        <w:tc>
          <w:tcPr>
            <w:tcW w:w="9639" w:type="dxa"/>
            <w:tcBorders>
              <w:top w:val="single" w:sz="2" w:space="0" w:color="000000"/>
              <w:left w:val="single" w:sz="2" w:space="0" w:color="000000"/>
              <w:bottom w:val="single" w:sz="2" w:space="0" w:color="000000"/>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bl>
    <w:p w:rsidR="005D3A80" w:rsidRPr="00DC5863" w:rsidRDefault="005D3A80" w:rsidP="00EA6A27">
      <w:pPr>
        <w:spacing w:after="0" w:line="240" w:lineRule="auto"/>
        <w:ind w:firstLine="720"/>
        <w:jc w:val="both"/>
        <w:rPr>
          <w:rFonts w:ascii="Times New Roman" w:hAnsi="Times New Roman"/>
          <w:bCs/>
          <w:lang w:val="lt-LT"/>
        </w:rPr>
      </w:pPr>
      <w:r w:rsidRPr="00DC5863">
        <w:rPr>
          <w:rFonts w:ascii="Times New Roman" w:hAnsi="Times New Roman"/>
          <w:bCs/>
          <w:lang w:val="lt-LT"/>
        </w:rPr>
        <w:t>Faktinės aplinkybės</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9639"/>
      </w:tblGrid>
      <w:tr w:rsidR="005D3A80" w:rsidRPr="00DC5863" w:rsidTr="009276B7">
        <w:trPr>
          <w:trHeight w:val="20"/>
        </w:trPr>
        <w:tc>
          <w:tcPr>
            <w:tcW w:w="9639" w:type="dxa"/>
            <w:tcBorders>
              <w:top w:val="single" w:sz="2" w:space="0" w:color="000000"/>
              <w:left w:val="single" w:sz="2" w:space="0" w:color="000000"/>
              <w:bottom w:val="single" w:sz="2" w:space="0" w:color="000000"/>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bl>
    <w:p w:rsidR="005D3A80" w:rsidRPr="00DC5863" w:rsidRDefault="005D3A80" w:rsidP="00EA6A27">
      <w:pPr>
        <w:suppressAutoHyphens/>
        <w:spacing w:after="0" w:line="240" w:lineRule="auto"/>
        <w:ind w:firstLine="720"/>
        <w:jc w:val="both"/>
        <w:rPr>
          <w:rFonts w:ascii="Times New Roman" w:hAnsi="Times New Roman"/>
          <w:bCs/>
          <w:lang w:val="lt-LT" w:eastAsia="ar-SA"/>
        </w:rPr>
      </w:pPr>
      <w:r w:rsidRPr="00DC5863">
        <w:rPr>
          <w:rFonts w:ascii="Times New Roman" w:hAnsi="Times New Roman"/>
          <w:bCs/>
          <w:lang w:val="lt-LT" w:eastAsia="ar-SA"/>
        </w:rPr>
        <w:t>Kapavietės būklė</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9639"/>
      </w:tblGrid>
      <w:tr w:rsidR="005D3A80" w:rsidRPr="00DC5863" w:rsidTr="009276B7">
        <w:trPr>
          <w:trHeight w:val="20"/>
        </w:trPr>
        <w:tc>
          <w:tcPr>
            <w:tcW w:w="9639" w:type="dxa"/>
            <w:tcBorders>
              <w:top w:val="single" w:sz="2" w:space="0" w:color="000000"/>
              <w:left w:val="single" w:sz="2" w:space="0" w:color="000000"/>
              <w:bottom w:val="single" w:sz="2" w:space="0" w:color="000000"/>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bl>
    <w:p w:rsidR="005D3A80" w:rsidRPr="00DC5863" w:rsidRDefault="005D3A80" w:rsidP="00EA6A27">
      <w:pPr>
        <w:spacing w:after="0" w:line="240" w:lineRule="auto"/>
        <w:ind w:firstLine="720"/>
        <w:jc w:val="both"/>
        <w:rPr>
          <w:rFonts w:ascii="Times New Roman" w:hAnsi="Times New Roman"/>
          <w:bCs/>
          <w:lang w:val="lt-LT"/>
        </w:rPr>
      </w:pPr>
      <w:r w:rsidRPr="00DC5863">
        <w:rPr>
          <w:rFonts w:ascii="Times New Roman" w:hAnsi="Times New Roman"/>
          <w:bCs/>
          <w:lang w:val="lt-LT"/>
        </w:rPr>
        <w:t>Komisijos išvados</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9639"/>
      </w:tblGrid>
      <w:tr w:rsidR="005D3A80" w:rsidRPr="00DC5863" w:rsidTr="009276B7">
        <w:trPr>
          <w:trHeight w:val="20"/>
        </w:trPr>
        <w:tc>
          <w:tcPr>
            <w:tcW w:w="9639" w:type="dxa"/>
            <w:tcBorders>
              <w:top w:val="single" w:sz="2" w:space="0" w:color="000000"/>
              <w:left w:val="single" w:sz="2" w:space="0" w:color="000000"/>
              <w:bottom w:val="single" w:sz="2" w:space="0" w:color="000000"/>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bl>
    <w:p w:rsidR="005D3A80" w:rsidRPr="00DC5863" w:rsidRDefault="005D3A80" w:rsidP="00EA6A27">
      <w:pPr>
        <w:keepNext/>
        <w:keepLines/>
        <w:tabs>
          <w:tab w:val="left" w:pos="0"/>
        </w:tabs>
        <w:overflowPunct w:val="0"/>
        <w:spacing w:after="0" w:line="240" w:lineRule="auto"/>
        <w:ind w:firstLine="720"/>
        <w:jc w:val="both"/>
        <w:outlineLvl w:val="2"/>
        <w:rPr>
          <w:rFonts w:ascii="Times New Roman" w:hAnsi="Times New Roman"/>
          <w:lang w:val="lt-LT"/>
        </w:rPr>
      </w:pPr>
      <w:r w:rsidRPr="00DC5863">
        <w:rPr>
          <w:rFonts w:ascii="Times New Roman" w:hAnsi="Times New Roman"/>
          <w:lang w:val="lt-LT"/>
        </w:rPr>
        <w:t>Akto priedai</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9639"/>
      </w:tblGrid>
      <w:tr w:rsidR="005D3A80" w:rsidRPr="00DC5863" w:rsidTr="009276B7">
        <w:trPr>
          <w:trHeight w:val="20"/>
        </w:trPr>
        <w:tc>
          <w:tcPr>
            <w:tcW w:w="9639" w:type="dxa"/>
            <w:tcBorders>
              <w:top w:val="single" w:sz="2" w:space="0" w:color="000000"/>
              <w:left w:val="single" w:sz="2" w:space="0" w:color="000000"/>
              <w:bottom w:val="single" w:sz="2" w:space="0" w:color="000000"/>
              <w:right w:val="single" w:sz="2" w:space="0" w:color="000000"/>
            </w:tcBorders>
          </w:tcPr>
          <w:p w:rsidR="005D3A80" w:rsidRPr="00DC5863" w:rsidRDefault="005D3A80" w:rsidP="00EA6A27">
            <w:pPr>
              <w:suppressLineNumbers/>
              <w:suppressAutoHyphens/>
              <w:snapToGrid w:val="0"/>
              <w:spacing w:after="0" w:line="240" w:lineRule="auto"/>
              <w:ind w:left="720"/>
              <w:rPr>
                <w:rFonts w:ascii="Times New Roman" w:hAnsi="Times New Roman"/>
                <w:lang w:val="lt-LT" w:eastAsia="ar-SA"/>
              </w:rPr>
            </w:pPr>
          </w:p>
        </w:tc>
      </w:tr>
    </w:tbl>
    <w:p w:rsidR="005D3A80" w:rsidRPr="00DC5863" w:rsidRDefault="005D3A80" w:rsidP="00EA6A27">
      <w:pPr>
        <w:spacing w:after="0" w:line="240" w:lineRule="auto"/>
        <w:ind w:firstLine="720"/>
        <w:rPr>
          <w:rFonts w:ascii="Times New Roman" w:hAnsi="Times New Roman"/>
          <w:bCs/>
          <w:lang w:val="lt-LT"/>
        </w:rPr>
      </w:pPr>
      <w:r w:rsidRPr="00DC5863">
        <w:rPr>
          <w:rFonts w:ascii="Times New Roman" w:hAnsi="Times New Roman"/>
          <w:bCs/>
          <w:lang w:val="lt-LT"/>
        </w:rPr>
        <w:t>Komisijos pirmininkas</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7032"/>
        <w:gridCol w:w="2607"/>
      </w:tblGrid>
      <w:tr w:rsidR="005D3A80" w:rsidRPr="00DC5863" w:rsidTr="00DC5863">
        <w:trPr>
          <w:trHeight w:val="20"/>
        </w:trPr>
        <w:tc>
          <w:tcPr>
            <w:tcW w:w="7032" w:type="dxa"/>
            <w:tcBorders>
              <w:top w:val="single" w:sz="2" w:space="0" w:color="000000"/>
              <w:left w:val="single" w:sz="2" w:space="0" w:color="000000"/>
              <w:bottom w:val="single" w:sz="2" w:space="0" w:color="000000"/>
              <w:right w:val="nil"/>
            </w:tcBorders>
          </w:tcPr>
          <w:p w:rsidR="005D3A80" w:rsidRPr="00DC5863" w:rsidRDefault="005D3A80" w:rsidP="00EA6A27">
            <w:pPr>
              <w:suppressLineNumbers/>
              <w:suppressAutoHyphens/>
              <w:spacing w:after="0" w:line="240" w:lineRule="auto"/>
              <w:rPr>
                <w:rFonts w:ascii="Times New Roman" w:hAnsi="Times New Roman"/>
                <w:lang w:val="lt-LT" w:eastAsia="ar-SA"/>
              </w:rPr>
            </w:pPr>
          </w:p>
        </w:tc>
        <w:tc>
          <w:tcPr>
            <w:tcW w:w="2607" w:type="dxa"/>
            <w:tcBorders>
              <w:top w:val="single" w:sz="2" w:space="0" w:color="000000"/>
              <w:left w:val="single" w:sz="2" w:space="0" w:color="000000"/>
              <w:bottom w:val="single" w:sz="2" w:space="0" w:color="000000"/>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bl>
    <w:p w:rsidR="005D3A80" w:rsidRPr="00DC5863" w:rsidRDefault="005D3A80" w:rsidP="00DC5863">
      <w:pPr>
        <w:spacing w:after="0" w:line="240" w:lineRule="auto"/>
        <w:ind w:firstLine="720"/>
        <w:rPr>
          <w:rFonts w:ascii="Times New Roman" w:hAnsi="Times New Roman"/>
          <w:bCs/>
          <w:lang w:val="lt-LT"/>
        </w:rPr>
      </w:pPr>
      <w:r w:rsidRPr="00DC5863">
        <w:rPr>
          <w:rFonts w:ascii="Times New Roman" w:hAnsi="Times New Roman"/>
          <w:bCs/>
          <w:lang w:val="lt-LT"/>
        </w:rPr>
        <w:t>Komisijos sekretorius</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7032"/>
        <w:gridCol w:w="2607"/>
      </w:tblGrid>
      <w:tr w:rsidR="005D3A80" w:rsidRPr="00DC5863" w:rsidTr="009276B7">
        <w:trPr>
          <w:trHeight w:val="20"/>
        </w:trPr>
        <w:tc>
          <w:tcPr>
            <w:tcW w:w="7049" w:type="dxa"/>
            <w:tcBorders>
              <w:top w:val="single" w:sz="2" w:space="0" w:color="000000"/>
              <w:left w:val="single" w:sz="2" w:space="0" w:color="000000"/>
              <w:bottom w:val="single" w:sz="2" w:space="0" w:color="000000"/>
              <w:right w:val="nil"/>
            </w:tcBorders>
          </w:tcPr>
          <w:p w:rsidR="005D3A80" w:rsidRPr="00DC5863" w:rsidRDefault="005D3A80" w:rsidP="00EA6A27">
            <w:pPr>
              <w:suppressLineNumbers/>
              <w:suppressAutoHyphens/>
              <w:spacing w:after="0" w:line="240" w:lineRule="auto"/>
              <w:rPr>
                <w:rFonts w:ascii="Times New Roman" w:hAnsi="Times New Roman"/>
                <w:lang w:val="lt-LT" w:eastAsia="ar-SA"/>
              </w:rPr>
            </w:pPr>
          </w:p>
        </w:tc>
        <w:tc>
          <w:tcPr>
            <w:tcW w:w="2613" w:type="dxa"/>
            <w:tcBorders>
              <w:top w:val="single" w:sz="2" w:space="0" w:color="000000"/>
              <w:left w:val="single" w:sz="2" w:space="0" w:color="000000"/>
              <w:bottom w:val="single" w:sz="2" w:space="0" w:color="000000"/>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bl>
    <w:p w:rsidR="005D3A80" w:rsidRPr="00DC5863" w:rsidRDefault="005D3A80" w:rsidP="00EA6A27">
      <w:pPr>
        <w:spacing w:after="0" w:line="240" w:lineRule="auto"/>
        <w:ind w:firstLine="720"/>
        <w:jc w:val="both"/>
        <w:rPr>
          <w:rFonts w:ascii="Times New Roman" w:hAnsi="Times New Roman"/>
          <w:bCs/>
          <w:lang w:val="lt-LT"/>
        </w:rPr>
      </w:pPr>
      <w:r w:rsidRPr="00DC5863">
        <w:rPr>
          <w:rFonts w:ascii="Times New Roman" w:hAnsi="Times New Roman"/>
          <w:bCs/>
          <w:lang w:val="lt-LT"/>
        </w:rPr>
        <w:t>Nariai</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7047"/>
        <w:gridCol w:w="2592"/>
      </w:tblGrid>
      <w:tr w:rsidR="005D3A80" w:rsidRPr="00DC5863" w:rsidTr="009276B7">
        <w:trPr>
          <w:trHeight w:val="30"/>
        </w:trPr>
        <w:tc>
          <w:tcPr>
            <w:tcW w:w="7047" w:type="dxa"/>
            <w:tcBorders>
              <w:top w:val="single" w:sz="4" w:space="0" w:color="auto"/>
              <w:left w:val="single" w:sz="2" w:space="0" w:color="000000"/>
              <w:bottom w:val="single" w:sz="4" w:space="0" w:color="auto"/>
              <w:right w:val="nil"/>
            </w:tcBorders>
          </w:tcPr>
          <w:p w:rsidR="005D3A80" w:rsidRPr="00DC5863" w:rsidRDefault="005D3A80" w:rsidP="00EA6A27">
            <w:pPr>
              <w:suppressLineNumbers/>
              <w:suppressAutoHyphens/>
              <w:spacing w:after="0" w:line="240" w:lineRule="auto"/>
              <w:rPr>
                <w:rFonts w:ascii="Times New Roman" w:hAnsi="Times New Roman"/>
                <w:lang w:val="lt-LT" w:eastAsia="ar-SA"/>
              </w:rPr>
            </w:pPr>
          </w:p>
        </w:tc>
        <w:tc>
          <w:tcPr>
            <w:tcW w:w="2592" w:type="dxa"/>
            <w:tcBorders>
              <w:top w:val="single" w:sz="4" w:space="0" w:color="auto"/>
              <w:left w:val="single" w:sz="2" w:space="0" w:color="000000"/>
              <w:bottom w:val="single" w:sz="4" w:space="0" w:color="auto"/>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r w:rsidR="005D3A80" w:rsidRPr="00DC5863" w:rsidTr="00DC5863">
        <w:trPr>
          <w:trHeight w:val="333"/>
        </w:trPr>
        <w:tc>
          <w:tcPr>
            <w:tcW w:w="7047" w:type="dxa"/>
            <w:tcBorders>
              <w:top w:val="single" w:sz="4" w:space="0" w:color="auto"/>
              <w:left w:val="single" w:sz="2" w:space="0" w:color="000000"/>
              <w:bottom w:val="single" w:sz="4" w:space="0" w:color="auto"/>
              <w:right w:val="nil"/>
            </w:tcBorders>
          </w:tcPr>
          <w:p w:rsidR="005D3A80" w:rsidRPr="00DC5863" w:rsidRDefault="005D3A80" w:rsidP="00EA6A27">
            <w:pPr>
              <w:suppressLineNumbers/>
              <w:suppressAutoHyphens/>
              <w:spacing w:after="0" w:line="240" w:lineRule="auto"/>
              <w:rPr>
                <w:rFonts w:ascii="Times New Roman" w:hAnsi="Times New Roman"/>
                <w:lang w:val="lt-LT" w:eastAsia="ar-SA"/>
              </w:rPr>
            </w:pPr>
          </w:p>
        </w:tc>
        <w:tc>
          <w:tcPr>
            <w:tcW w:w="2592" w:type="dxa"/>
            <w:tcBorders>
              <w:top w:val="single" w:sz="4" w:space="0" w:color="auto"/>
              <w:left w:val="single" w:sz="2" w:space="0" w:color="000000"/>
              <w:bottom w:val="single" w:sz="4" w:space="0" w:color="auto"/>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r w:rsidR="005D3A80" w:rsidRPr="00DC5863" w:rsidTr="009276B7">
        <w:trPr>
          <w:trHeight w:val="367"/>
        </w:trPr>
        <w:tc>
          <w:tcPr>
            <w:tcW w:w="7047" w:type="dxa"/>
            <w:tcBorders>
              <w:top w:val="single" w:sz="4" w:space="0" w:color="auto"/>
              <w:left w:val="single" w:sz="2" w:space="0" w:color="000000"/>
              <w:bottom w:val="single" w:sz="4" w:space="0" w:color="auto"/>
              <w:right w:val="nil"/>
            </w:tcBorders>
          </w:tcPr>
          <w:p w:rsidR="005D3A80" w:rsidRPr="00DC5863" w:rsidRDefault="005D3A80" w:rsidP="00EA6A27">
            <w:pPr>
              <w:suppressLineNumbers/>
              <w:suppressAutoHyphens/>
              <w:spacing w:after="0" w:line="240" w:lineRule="auto"/>
              <w:rPr>
                <w:rFonts w:ascii="Times New Roman" w:hAnsi="Times New Roman"/>
                <w:lang w:val="lt-LT" w:eastAsia="ar-SA"/>
              </w:rPr>
            </w:pPr>
          </w:p>
        </w:tc>
        <w:tc>
          <w:tcPr>
            <w:tcW w:w="2592" w:type="dxa"/>
            <w:tcBorders>
              <w:top w:val="single" w:sz="4" w:space="0" w:color="auto"/>
              <w:left w:val="single" w:sz="2" w:space="0" w:color="000000"/>
              <w:bottom w:val="single" w:sz="4" w:space="0" w:color="auto"/>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r w:rsidR="005D3A80" w:rsidRPr="00DC5863" w:rsidTr="009276B7">
        <w:trPr>
          <w:trHeight w:val="15"/>
        </w:trPr>
        <w:tc>
          <w:tcPr>
            <w:tcW w:w="7047" w:type="dxa"/>
            <w:tcBorders>
              <w:top w:val="single" w:sz="4" w:space="0" w:color="auto"/>
              <w:left w:val="single" w:sz="2" w:space="0" w:color="000000"/>
              <w:bottom w:val="single" w:sz="4" w:space="0" w:color="auto"/>
              <w:right w:val="nil"/>
            </w:tcBorders>
          </w:tcPr>
          <w:p w:rsidR="005D3A80" w:rsidRPr="00DC5863" w:rsidRDefault="005D3A80" w:rsidP="00EA6A27">
            <w:pPr>
              <w:suppressLineNumbers/>
              <w:suppressAutoHyphens/>
              <w:spacing w:after="0" w:line="240" w:lineRule="auto"/>
              <w:rPr>
                <w:rFonts w:ascii="Times New Roman" w:hAnsi="Times New Roman"/>
                <w:lang w:val="lt-LT" w:eastAsia="ar-SA"/>
              </w:rPr>
            </w:pPr>
          </w:p>
        </w:tc>
        <w:tc>
          <w:tcPr>
            <w:tcW w:w="2592" w:type="dxa"/>
            <w:tcBorders>
              <w:top w:val="single" w:sz="4" w:space="0" w:color="auto"/>
              <w:left w:val="single" w:sz="2" w:space="0" w:color="000000"/>
              <w:bottom w:val="single" w:sz="4" w:space="0" w:color="auto"/>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bl>
    <w:p w:rsidR="005D3A80" w:rsidRPr="00DC5863" w:rsidRDefault="005D3A80" w:rsidP="00EA6A27">
      <w:pPr>
        <w:widowControl w:val="0"/>
        <w:shd w:val="clear" w:color="auto" w:fill="FFFFFF"/>
        <w:tabs>
          <w:tab w:val="left" w:pos="0"/>
          <w:tab w:val="left" w:pos="720"/>
        </w:tabs>
        <w:spacing w:after="0" w:line="240" w:lineRule="auto"/>
        <w:rPr>
          <w:rFonts w:ascii="Times New Roman" w:hAnsi="Times New Roman"/>
          <w:lang w:val="lt-LT"/>
        </w:rPr>
        <w:sectPr w:rsidR="005D3A80" w:rsidRPr="00DC5863" w:rsidSect="00B220B5">
          <w:pgSz w:w="11906" w:h="16838" w:code="9"/>
          <w:pgMar w:top="1134" w:right="567" w:bottom="1134" w:left="1701" w:header="567" w:footer="567" w:gutter="0"/>
          <w:pgNumType w:start="1"/>
          <w:cols w:space="1296"/>
          <w:formProt w:val="0"/>
          <w:titlePg/>
          <w:docGrid w:linePitch="326"/>
        </w:sectPr>
      </w:pPr>
    </w:p>
    <w:p w:rsidR="005D3A80" w:rsidRPr="00DC5863" w:rsidRDefault="005D3A80" w:rsidP="005D3A80">
      <w:pPr>
        <w:spacing w:after="0" w:line="240" w:lineRule="auto"/>
        <w:ind w:left="5103"/>
        <w:jc w:val="both"/>
        <w:rPr>
          <w:rFonts w:ascii="Times New Roman" w:eastAsia="Lucida Sans Unicode" w:hAnsi="Times New Roman"/>
          <w:lang w:val="lt-LT"/>
        </w:rPr>
      </w:pPr>
      <w:r w:rsidRPr="00DC5863">
        <w:rPr>
          <w:rFonts w:ascii="Times New Roman" w:hAnsi="Times New Roman"/>
          <w:spacing w:val="-1"/>
          <w:lang w:val="lt-LT"/>
        </w:rPr>
        <w:lastRenderedPageBreak/>
        <w:t>L</w:t>
      </w:r>
      <w:r w:rsidRPr="00DC5863">
        <w:rPr>
          <w:rFonts w:ascii="Times New Roman" w:hAnsi="Times New Roman"/>
          <w:lang w:val="lt-LT"/>
        </w:rPr>
        <w:t>eidimų laidoti išdavimo, laidojimo, kapinių lankymo, kapavietės pripažinimo neprižiūrima kapaviete ir kapavietės (kapo) identifikavimo Šakių rajono savivaldybėje tvarkos aprašo</w:t>
      </w:r>
      <w:r w:rsidRPr="00DC5863">
        <w:rPr>
          <w:rFonts w:ascii="Times New Roman" w:eastAsia="Lucida Sans Unicode" w:hAnsi="Times New Roman"/>
          <w:lang w:val="lt-LT"/>
        </w:rPr>
        <w:t xml:space="preserve"> </w:t>
      </w:r>
    </w:p>
    <w:p w:rsidR="005D3A80" w:rsidRPr="00DC5863" w:rsidRDefault="005D3A80" w:rsidP="005D3A80">
      <w:pPr>
        <w:spacing w:after="0" w:line="240" w:lineRule="auto"/>
        <w:ind w:left="5103"/>
        <w:jc w:val="both"/>
        <w:rPr>
          <w:rFonts w:ascii="Times New Roman" w:hAnsi="Times New Roman"/>
          <w:spacing w:val="-1"/>
          <w:lang w:val="lt-LT"/>
        </w:rPr>
      </w:pPr>
      <w:r w:rsidRPr="00DC5863">
        <w:rPr>
          <w:rFonts w:ascii="Times New Roman" w:eastAsia="Lucida Sans Unicode" w:hAnsi="Times New Roman"/>
          <w:lang w:val="lt-LT"/>
        </w:rPr>
        <w:t>2 priedas</w:t>
      </w:r>
    </w:p>
    <w:p w:rsidR="005D3A80" w:rsidRPr="00DC5863" w:rsidRDefault="005D3A80" w:rsidP="005D3A80">
      <w:pPr>
        <w:suppressAutoHyphens/>
        <w:spacing w:after="0" w:line="360" w:lineRule="auto"/>
        <w:ind w:firstLine="720"/>
        <w:jc w:val="both"/>
        <w:rPr>
          <w:rFonts w:ascii="Times New Roman" w:hAnsi="Times New Roman"/>
          <w:b/>
          <w:lang w:val="lt-LT" w:eastAsia="ar-SA"/>
        </w:rPr>
      </w:pPr>
    </w:p>
    <w:p w:rsidR="005D3A80" w:rsidRPr="00DC5863" w:rsidRDefault="005D3A80" w:rsidP="00EA6A27">
      <w:pPr>
        <w:keepNext/>
        <w:tabs>
          <w:tab w:val="left" w:pos="0"/>
        </w:tabs>
        <w:suppressAutoHyphens/>
        <w:spacing w:after="0" w:line="240" w:lineRule="auto"/>
        <w:jc w:val="center"/>
        <w:rPr>
          <w:rFonts w:ascii="Times New Roman" w:hAnsi="Times New Roman"/>
          <w:b/>
          <w:lang w:val="lt-LT"/>
        </w:rPr>
      </w:pPr>
      <w:r w:rsidRPr="00DC5863">
        <w:rPr>
          <w:rFonts w:ascii="Times New Roman" w:hAnsi="Times New Roman"/>
          <w:b/>
          <w:lang w:val="lt-LT"/>
        </w:rPr>
        <w:t>IDENTIFIKUOJAMOS KAPAVIETĖS (KAPO)</w:t>
      </w:r>
    </w:p>
    <w:p w:rsidR="005D3A80" w:rsidRPr="00DC5863" w:rsidRDefault="005D3A80" w:rsidP="00EA6A27">
      <w:pPr>
        <w:keepNext/>
        <w:tabs>
          <w:tab w:val="left" w:pos="0"/>
        </w:tabs>
        <w:suppressAutoHyphens/>
        <w:spacing w:after="0" w:line="240" w:lineRule="auto"/>
        <w:jc w:val="center"/>
        <w:rPr>
          <w:rFonts w:ascii="Times New Roman" w:hAnsi="Times New Roman"/>
          <w:lang w:val="lt-LT"/>
        </w:rPr>
      </w:pPr>
      <w:r w:rsidRPr="00DC5863">
        <w:rPr>
          <w:rFonts w:ascii="Times New Roman" w:hAnsi="Times New Roman"/>
          <w:b/>
          <w:lang w:val="lt-LT"/>
        </w:rPr>
        <w:t>APŽIŪROS AKTAS</w:t>
      </w:r>
      <w:r w:rsidRPr="00DC5863">
        <w:rPr>
          <w:rFonts w:ascii="Times New Roman" w:hAnsi="Times New Roman"/>
          <w:lang w:val="lt-LT"/>
        </w:rPr>
        <w:t xml:space="preserve"> </w:t>
      </w:r>
    </w:p>
    <w:p w:rsidR="005D3A80" w:rsidRPr="00DC5863" w:rsidRDefault="005D3A80" w:rsidP="00EA6A27">
      <w:pPr>
        <w:spacing w:after="0" w:line="240" w:lineRule="auto"/>
        <w:jc w:val="center"/>
        <w:rPr>
          <w:rFonts w:ascii="Times New Roman" w:hAnsi="Times New Roman"/>
          <w:lang w:val="lt-LT"/>
        </w:rPr>
      </w:pPr>
    </w:p>
    <w:p w:rsidR="005D3A80" w:rsidRPr="00DC5863" w:rsidRDefault="005D3A80" w:rsidP="00EA6A27">
      <w:pPr>
        <w:spacing w:after="0" w:line="240" w:lineRule="auto"/>
        <w:jc w:val="center"/>
        <w:rPr>
          <w:rFonts w:ascii="Times New Roman" w:hAnsi="Times New Roman"/>
          <w:lang w:val="lt-LT"/>
        </w:rPr>
      </w:pPr>
      <w:r w:rsidRPr="00DC5863">
        <w:rPr>
          <w:rFonts w:ascii="Times New Roman" w:hAnsi="Times New Roman"/>
          <w:lang w:val="lt-LT"/>
        </w:rPr>
        <w:t xml:space="preserve">____________ Nr. </w:t>
      </w:r>
    </w:p>
    <w:p w:rsidR="005D3A80" w:rsidRPr="00DC5863" w:rsidRDefault="005D3A80" w:rsidP="00EA6A27">
      <w:pPr>
        <w:spacing w:after="0" w:line="240" w:lineRule="auto"/>
        <w:jc w:val="center"/>
        <w:rPr>
          <w:rFonts w:ascii="Times New Roman" w:hAnsi="Times New Roman"/>
          <w:lang w:val="lt-LT"/>
        </w:rPr>
      </w:pPr>
      <w:r w:rsidRPr="00DC5863">
        <w:rPr>
          <w:rFonts w:ascii="Times New Roman" w:hAnsi="Times New Roman"/>
          <w:lang w:val="lt-LT"/>
        </w:rPr>
        <w:t>data</w:t>
      </w:r>
    </w:p>
    <w:p w:rsidR="005D3A80" w:rsidRPr="00DC5863" w:rsidRDefault="005D3A80" w:rsidP="00EA6A27">
      <w:pPr>
        <w:spacing w:after="0" w:line="240" w:lineRule="auto"/>
        <w:jc w:val="center"/>
        <w:rPr>
          <w:rFonts w:ascii="Times New Roman" w:hAnsi="Times New Roman"/>
          <w:lang w:val="lt-LT"/>
        </w:rPr>
      </w:pPr>
      <w:r w:rsidRPr="00DC5863">
        <w:rPr>
          <w:rFonts w:ascii="Times New Roman" w:hAnsi="Times New Roman"/>
          <w:lang w:val="lt-LT"/>
        </w:rPr>
        <w:t>____________</w:t>
      </w:r>
    </w:p>
    <w:p w:rsidR="005D3A80" w:rsidRPr="00DC5863" w:rsidRDefault="005D3A80" w:rsidP="00EA6A27">
      <w:pPr>
        <w:spacing w:after="0" w:line="240" w:lineRule="auto"/>
        <w:jc w:val="center"/>
        <w:rPr>
          <w:rFonts w:ascii="Times New Roman" w:hAnsi="Times New Roman"/>
          <w:lang w:val="lt-LT"/>
        </w:rPr>
      </w:pPr>
      <w:r w:rsidRPr="00DC5863">
        <w:rPr>
          <w:rFonts w:ascii="Times New Roman" w:hAnsi="Times New Roman"/>
          <w:lang w:val="lt-LT"/>
        </w:rPr>
        <w:t>surašymo vieta</w:t>
      </w:r>
    </w:p>
    <w:p w:rsidR="005D3A80" w:rsidRPr="00DC5863" w:rsidRDefault="005D3A80" w:rsidP="00EA6A27">
      <w:pPr>
        <w:spacing w:after="0" w:line="240" w:lineRule="auto"/>
        <w:rPr>
          <w:rFonts w:ascii="Times New Roman" w:hAnsi="Times New Roman"/>
          <w:lang w:val="lt-LT"/>
        </w:rPr>
      </w:pPr>
    </w:p>
    <w:p w:rsidR="005D3A80" w:rsidRPr="00DC5863" w:rsidRDefault="00BC4C59" w:rsidP="00EA6A27">
      <w:pPr>
        <w:suppressAutoHyphens/>
        <w:spacing w:after="0" w:line="240" w:lineRule="auto"/>
        <w:ind w:firstLine="720"/>
        <w:jc w:val="both"/>
        <w:rPr>
          <w:rFonts w:ascii="Times New Roman" w:hAnsi="Times New Roman"/>
          <w:lang w:val="lt-LT" w:eastAsia="ar-SA"/>
        </w:rPr>
      </w:pPr>
      <w:r>
        <w:rPr>
          <w:rFonts w:ascii="Times New Roman" w:hAnsi="Times New Roman"/>
          <w:lang w:val="lt-LT" w:eastAsia="ar-SA"/>
        </w:rPr>
        <w:t xml:space="preserve">Šakių </w:t>
      </w:r>
      <w:r w:rsidR="005D3A80" w:rsidRPr="00DC5863">
        <w:rPr>
          <w:rFonts w:ascii="Times New Roman" w:hAnsi="Times New Roman"/>
          <w:lang w:val="lt-LT" w:eastAsia="ar-SA"/>
        </w:rPr>
        <w:t xml:space="preserve">rajono savivaldybės administracijos .......... m. .............. d. įsakymu Nr. AT-... </w:t>
      </w:r>
      <w:r w:rsidR="005D3A80" w:rsidRPr="00DC5863">
        <w:rPr>
          <w:rFonts w:ascii="Times New Roman" w:hAnsi="Times New Roman"/>
          <w:i/>
          <w:lang w:val="lt-LT" w:eastAsia="ar-SA"/>
        </w:rPr>
        <w:t>„įsakymo pavadinimas“</w:t>
      </w:r>
      <w:r w:rsidR="005D3A80" w:rsidRPr="00DC5863">
        <w:rPr>
          <w:rFonts w:ascii="Times New Roman" w:hAnsi="Times New Roman"/>
          <w:lang w:val="lt-LT" w:eastAsia="ar-SA"/>
        </w:rPr>
        <w:t xml:space="preserve"> sudaryta nuolatinė Neprižiūrimų kapaviečių pripažinimo ir kapaviečių (kapų) identifikavimo</w:t>
      </w:r>
      <w:r w:rsidR="005D3A80" w:rsidRPr="00DC5863">
        <w:rPr>
          <w:rFonts w:ascii="Times New Roman" w:hAnsi="Times New Roman"/>
          <w:color w:val="000000"/>
          <w:lang w:val="lt-LT" w:eastAsia="ar-SA"/>
        </w:rPr>
        <w:t xml:space="preserve"> komisija</w:t>
      </w:r>
      <w:r w:rsidR="005D3A80" w:rsidRPr="00DC5863">
        <w:rPr>
          <w:rFonts w:ascii="Times New Roman" w:hAnsi="Times New Roman"/>
          <w:lang w:val="lt-LT" w:eastAsia="ar-SA"/>
        </w:rPr>
        <w:t xml:space="preserve"> kapavietėms (kapams)</w:t>
      </w:r>
      <w:r w:rsidR="005D3A80" w:rsidRPr="00DC5863">
        <w:rPr>
          <w:rFonts w:ascii="Times New Roman" w:eastAsia="Lucida Sans Unicode" w:hAnsi="Times New Roman"/>
          <w:lang w:val="lt-LT" w:eastAsia="ar-SA"/>
        </w:rPr>
        <w:t xml:space="preserve"> identifikuoti</w:t>
      </w:r>
      <w:r w:rsidR="005D3A80" w:rsidRPr="00DC5863">
        <w:rPr>
          <w:rFonts w:ascii="Times New Roman" w:hAnsi="Times New Roman"/>
          <w:lang w:val="lt-LT" w:eastAsia="ar-SA"/>
        </w:rPr>
        <w:t>.</w:t>
      </w:r>
    </w:p>
    <w:p w:rsidR="005D3A80" w:rsidRPr="00DC5863" w:rsidRDefault="005D3A80" w:rsidP="00EA6A27">
      <w:pPr>
        <w:suppressAutoHyphens/>
        <w:spacing w:after="0" w:line="240" w:lineRule="auto"/>
        <w:ind w:firstLine="720"/>
        <w:jc w:val="both"/>
        <w:rPr>
          <w:rFonts w:ascii="Times New Roman" w:hAnsi="Times New Roman"/>
          <w:bCs/>
          <w:lang w:val="lt-LT" w:eastAsia="ar-SA"/>
        </w:rPr>
      </w:pPr>
      <w:r w:rsidRPr="00DC5863">
        <w:rPr>
          <w:rFonts w:ascii="Times New Roman" w:hAnsi="Times New Roman"/>
          <w:bCs/>
          <w:lang w:val="lt-LT" w:eastAsia="ar-SA"/>
        </w:rPr>
        <w:t>Komisijos pirmininkas</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9639"/>
      </w:tblGrid>
      <w:tr w:rsidR="005D3A80" w:rsidRPr="00DC5863" w:rsidTr="009276B7">
        <w:trPr>
          <w:trHeight w:val="20"/>
        </w:trPr>
        <w:tc>
          <w:tcPr>
            <w:tcW w:w="9695" w:type="dxa"/>
            <w:tcBorders>
              <w:top w:val="single" w:sz="2" w:space="0" w:color="000000"/>
              <w:left w:val="single" w:sz="2" w:space="0" w:color="000000"/>
              <w:bottom w:val="single" w:sz="2" w:space="0" w:color="000000"/>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bl>
    <w:p w:rsidR="005D3A80" w:rsidRPr="00DC5863" w:rsidRDefault="005D3A80" w:rsidP="00EA6A27">
      <w:pPr>
        <w:suppressAutoHyphens/>
        <w:spacing w:after="0" w:line="240" w:lineRule="auto"/>
        <w:ind w:firstLine="720"/>
        <w:jc w:val="both"/>
        <w:rPr>
          <w:rFonts w:ascii="Times New Roman" w:hAnsi="Times New Roman"/>
          <w:bCs/>
          <w:lang w:val="lt-LT" w:eastAsia="ar-SA"/>
        </w:rPr>
      </w:pPr>
      <w:r w:rsidRPr="00DC5863">
        <w:rPr>
          <w:rFonts w:ascii="Times New Roman" w:hAnsi="Times New Roman"/>
          <w:bCs/>
          <w:lang w:val="lt-LT" w:eastAsia="ar-SA"/>
        </w:rPr>
        <w:t>Komisijos sekretorius</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9639"/>
      </w:tblGrid>
      <w:tr w:rsidR="005D3A80" w:rsidRPr="00DC5863" w:rsidTr="009276B7">
        <w:trPr>
          <w:trHeight w:val="20"/>
        </w:trPr>
        <w:tc>
          <w:tcPr>
            <w:tcW w:w="9695" w:type="dxa"/>
            <w:tcBorders>
              <w:top w:val="single" w:sz="2" w:space="0" w:color="000000"/>
              <w:left w:val="single" w:sz="2" w:space="0" w:color="000000"/>
              <w:bottom w:val="single" w:sz="2" w:space="0" w:color="000000"/>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bl>
    <w:p w:rsidR="005D3A80" w:rsidRPr="00DC5863" w:rsidRDefault="005D3A80" w:rsidP="00EA6A27">
      <w:pPr>
        <w:suppressAutoHyphens/>
        <w:spacing w:after="0" w:line="240" w:lineRule="auto"/>
        <w:ind w:firstLine="720"/>
        <w:jc w:val="both"/>
        <w:rPr>
          <w:rFonts w:ascii="Times New Roman" w:hAnsi="Times New Roman"/>
          <w:bCs/>
          <w:lang w:val="lt-LT" w:eastAsia="ar-SA"/>
        </w:rPr>
      </w:pPr>
      <w:r w:rsidRPr="00DC5863">
        <w:rPr>
          <w:rFonts w:ascii="Times New Roman" w:hAnsi="Times New Roman"/>
          <w:bCs/>
          <w:lang w:val="lt-LT" w:eastAsia="ar-SA"/>
        </w:rPr>
        <w:t>Komisijos nariai</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9639"/>
      </w:tblGrid>
      <w:tr w:rsidR="005D3A80" w:rsidRPr="00DC5863" w:rsidTr="009276B7">
        <w:trPr>
          <w:trHeight w:val="25"/>
        </w:trPr>
        <w:tc>
          <w:tcPr>
            <w:tcW w:w="9639" w:type="dxa"/>
            <w:tcBorders>
              <w:top w:val="single" w:sz="4" w:space="0" w:color="auto"/>
              <w:left w:val="single" w:sz="2" w:space="0" w:color="000000"/>
              <w:bottom w:val="single" w:sz="4" w:space="0" w:color="auto"/>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r w:rsidR="005D3A80" w:rsidRPr="00DC5863" w:rsidTr="009276B7">
        <w:trPr>
          <w:trHeight w:val="15"/>
        </w:trPr>
        <w:tc>
          <w:tcPr>
            <w:tcW w:w="9639" w:type="dxa"/>
            <w:tcBorders>
              <w:top w:val="single" w:sz="4" w:space="0" w:color="auto"/>
              <w:left w:val="single" w:sz="2" w:space="0" w:color="000000"/>
              <w:bottom w:val="single" w:sz="4" w:space="0" w:color="auto"/>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r w:rsidR="005D3A80" w:rsidRPr="00DC5863" w:rsidTr="009276B7">
        <w:trPr>
          <w:trHeight w:val="375"/>
        </w:trPr>
        <w:tc>
          <w:tcPr>
            <w:tcW w:w="9639" w:type="dxa"/>
            <w:tcBorders>
              <w:top w:val="single" w:sz="4" w:space="0" w:color="auto"/>
              <w:left w:val="single" w:sz="2" w:space="0" w:color="000000"/>
              <w:bottom w:val="single" w:sz="4" w:space="0" w:color="auto"/>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bl>
    <w:p w:rsidR="005D3A80" w:rsidRPr="00DC5863" w:rsidRDefault="005D3A80" w:rsidP="00EA6A27">
      <w:pPr>
        <w:spacing w:after="0" w:line="240" w:lineRule="auto"/>
        <w:ind w:firstLine="720"/>
        <w:jc w:val="both"/>
        <w:rPr>
          <w:rFonts w:ascii="Times New Roman" w:hAnsi="Times New Roman"/>
          <w:lang w:val="lt-LT"/>
        </w:rPr>
      </w:pPr>
      <w:r w:rsidRPr="00DC5863">
        <w:rPr>
          <w:rFonts w:ascii="Times New Roman" w:hAnsi="Times New Roman"/>
          <w:lang w:val="lt-LT"/>
        </w:rPr>
        <w:t>Prašymą identifikuoti kapavietę pateikęs asmuo</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9639"/>
      </w:tblGrid>
      <w:tr w:rsidR="005D3A80" w:rsidRPr="00DC5863" w:rsidTr="009276B7">
        <w:trPr>
          <w:trHeight w:val="20"/>
        </w:trPr>
        <w:tc>
          <w:tcPr>
            <w:tcW w:w="9695" w:type="dxa"/>
            <w:tcBorders>
              <w:top w:val="single" w:sz="2" w:space="0" w:color="000000"/>
              <w:left w:val="single" w:sz="2" w:space="0" w:color="000000"/>
              <w:bottom w:val="single" w:sz="2" w:space="0" w:color="000000"/>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bl>
    <w:p w:rsidR="005D3A80" w:rsidRPr="00DC5863" w:rsidRDefault="005D3A80" w:rsidP="00EA6A27">
      <w:pPr>
        <w:suppressAutoHyphens/>
        <w:spacing w:after="0" w:line="240" w:lineRule="auto"/>
        <w:ind w:firstLine="720"/>
        <w:jc w:val="both"/>
        <w:rPr>
          <w:rFonts w:ascii="Times New Roman" w:hAnsi="Times New Roman"/>
          <w:bCs/>
          <w:i/>
          <w:lang w:val="lt-LT" w:eastAsia="ar-SA"/>
        </w:rPr>
      </w:pPr>
      <w:r w:rsidRPr="00DC5863">
        <w:rPr>
          <w:rFonts w:ascii="Times New Roman" w:hAnsi="Times New Roman"/>
          <w:bCs/>
          <w:i/>
          <w:lang w:val="lt-LT" w:eastAsia="ar-SA"/>
        </w:rPr>
        <w:t>Kapinių, kuriose yra identifikuojama kapavietė</w:t>
      </w:r>
      <w:r w:rsidR="00C7340A">
        <w:rPr>
          <w:rFonts w:ascii="Times New Roman" w:hAnsi="Times New Roman"/>
          <w:bCs/>
          <w:i/>
          <w:lang w:val="lt-LT" w:eastAsia="ar-SA"/>
        </w:rPr>
        <w:t>,</w:t>
      </w:r>
      <w:r w:rsidRPr="00DC5863">
        <w:rPr>
          <w:rFonts w:ascii="Times New Roman" w:hAnsi="Times New Roman"/>
          <w:bCs/>
          <w:i/>
          <w:lang w:val="lt-LT" w:eastAsia="ar-SA"/>
        </w:rPr>
        <w:t xml:space="preserve"> pavadinimas, adresas, </w:t>
      </w:r>
      <w:r w:rsidRPr="00DC5863">
        <w:rPr>
          <w:rFonts w:ascii="Times New Roman" w:hAnsi="Times New Roman"/>
          <w:i/>
          <w:color w:val="000000"/>
          <w:lang w:val="lt-LT" w:eastAsia="ar-SA"/>
        </w:rPr>
        <w:t>kvartalo numeris, kapavietės numeris, kapavietėje palaidotų asmenų vardai, pavardės, laidojimo datos, žmogaus palaikų paskutinio laidojimo kapavietėje data, kapavietės matmenys, palaidotų kapavietėje žmonių palaikų skaičius, kapavietės statiniai, jų pastatymo ir rekonstravimo datos (jeigu žinomi).</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9639"/>
      </w:tblGrid>
      <w:tr w:rsidR="005D3A80" w:rsidRPr="00DC5863" w:rsidTr="009276B7">
        <w:trPr>
          <w:trHeight w:val="20"/>
        </w:trPr>
        <w:tc>
          <w:tcPr>
            <w:tcW w:w="9639" w:type="dxa"/>
            <w:tcBorders>
              <w:top w:val="single" w:sz="2" w:space="0" w:color="000000"/>
              <w:left w:val="single" w:sz="2" w:space="0" w:color="000000"/>
              <w:bottom w:val="single" w:sz="2" w:space="0" w:color="000000"/>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bl>
    <w:p w:rsidR="005D3A80" w:rsidRPr="00DC5863" w:rsidRDefault="005D3A80" w:rsidP="00EA6A27">
      <w:pPr>
        <w:spacing w:after="0" w:line="240" w:lineRule="auto"/>
        <w:ind w:firstLine="720"/>
        <w:jc w:val="both"/>
        <w:rPr>
          <w:rFonts w:ascii="Times New Roman" w:hAnsi="Times New Roman"/>
          <w:bCs/>
          <w:lang w:val="lt-LT"/>
        </w:rPr>
      </w:pPr>
      <w:r w:rsidRPr="00DC5863">
        <w:rPr>
          <w:rFonts w:ascii="Times New Roman" w:hAnsi="Times New Roman"/>
          <w:bCs/>
          <w:lang w:val="lt-LT"/>
        </w:rPr>
        <w:t>Faktinės aplinkybės</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9639"/>
      </w:tblGrid>
      <w:tr w:rsidR="005D3A80" w:rsidRPr="00DC5863" w:rsidTr="009276B7">
        <w:trPr>
          <w:trHeight w:val="20"/>
        </w:trPr>
        <w:tc>
          <w:tcPr>
            <w:tcW w:w="9639" w:type="dxa"/>
            <w:tcBorders>
              <w:top w:val="single" w:sz="2" w:space="0" w:color="000000"/>
              <w:left w:val="single" w:sz="2" w:space="0" w:color="000000"/>
              <w:bottom w:val="single" w:sz="2" w:space="0" w:color="000000"/>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bl>
    <w:p w:rsidR="005D3A80" w:rsidRPr="00DC5863" w:rsidRDefault="005D3A80" w:rsidP="00EA6A27">
      <w:pPr>
        <w:suppressAutoHyphens/>
        <w:spacing w:after="0" w:line="240" w:lineRule="auto"/>
        <w:ind w:firstLine="720"/>
        <w:jc w:val="both"/>
        <w:rPr>
          <w:rFonts w:ascii="Times New Roman" w:hAnsi="Times New Roman"/>
          <w:bCs/>
          <w:lang w:val="lt-LT" w:eastAsia="ar-SA"/>
        </w:rPr>
      </w:pPr>
      <w:r w:rsidRPr="00DC5863">
        <w:rPr>
          <w:rFonts w:ascii="Times New Roman" w:hAnsi="Times New Roman"/>
          <w:bCs/>
          <w:lang w:val="lt-LT" w:eastAsia="ar-SA"/>
        </w:rPr>
        <w:t>Kapavietės (kapo) būklė</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9639"/>
      </w:tblGrid>
      <w:tr w:rsidR="005D3A80" w:rsidRPr="00DC5863" w:rsidTr="009276B7">
        <w:trPr>
          <w:trHeight w:val="20"/>
        </w:trPr>
        <w:tc>
          <w:tcPr>
            <w:tcW w:w="9639" w:type="dxa"/>
            <w:tcBorders>
              <w:top w:val="single" w:sz="2" w:space="0" w:color="000000"/>
              <w:left w:val="single" w:sz="2" w:space="0" w:color="000000"/>
              <w:bottom w:val="single" w:sz="2" w:space="0" w:color="000000"/>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bl>
    <w:p w:rsidR="005D3A80" w:rsidRPr="00DC5863" w:rsidRDefault="005D3A80" w:rsidP="00EA6A27">
      <w:pPr>
        <w:spacing w:after="0" w:line="240" w:lineRule="auto"/>
        <w:ind w:firstLine="720"/>
        <w:jc w:val="both"/>
        <w:rPr>
          <w:rFonts w:ascii="Times New Roman" w:hAnsi="Times New Roman"/>
          <w:bCs/>
          <w:lang w:val="lt-LT"/>
        </w:rPr>
      </w:pPr>
      <w:r w:rsidRPr="00DC5863">
        <w:rPr>
          <w:rFonts w:ascii="Times New Roman" w:hAnsi="Times New Roman"/>
          <w:bCs/>
          <w:lang w:val="lt-LT"/>
        </w:rPr>
        <w:t>Komisijos išvados</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9639"/>
      </w:tblGrid>
      <w:tr w:rsidR="005D3A80" w:rsidRPr="00DC5863" w:rsidTr="009276B7">
        <w:trPr>
          <w:trHeight w:val="20"/>
        </w:trPr>
        <w:tc>
          <w:tcPr>
            <w:tcW w:w="9639" w:type="dxa"/>
            <w:tcBorders>
              <w:top w:val="single" w:sz="2" w:space="0" w:color="000000"/>
              <w:left w:val="single" w:sz="2" w:space="0" w:color="000000"/>
              <w:bottom w:val="single" w:sz="2" w:space="0" w:color="000000"/>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bl>
    <w:p w:rsidR="005D3A80" w:rsidRPr="00DC5863" w:rsidRDefault="005D3A80" w:rsidP="00EA6A27">
      <w:pPr>
        <w:keepNext/>
        <w:keepLines/>
        <w:tabs>
          <w:tab w:val="left" w:pos="0"/>
        </w:tabs>
        <w:overflowPunct w:val="0"/>
        <w:spacing w:after="0" w:line="240" w:lineRule="auto"/>
        <w:ind w:firstLine="720"/>
        <w:jc w:val="both"/>
        <w:outlineLvl w:val="2"/>
        <w:rPr>
          <w:rFonts w:ascii="Times New Roman" w:hAnsi="Times New Roman"/>
          <w:lang w:val="lt-LT"/>
        </w:rPr>
      </w:pPr>
      <w:r w:rsidRPr="00DC5863">
        <w:rPr>
          <w:rFonts w:ascii="Times New Roman" w:hAnsi="Times New Roman"/>
          <w:lang w:val="lt-LT"/>
        </w:rPr>
        <w:t>Akto priedai</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9639"/>
      </w:tblGrid>
      <w:tr w:rsidR="005D3A80" w:rsidRPr="00DC5863" w:rsidTr="009276B7">
        <w:trPr>
          <w:trHeight w:val="20"/>
        </w:trPr>
        <w:tc>
          <w:tcPr>
            <w:tcW w:w="9639" w:type="dxa"/>
            <w:tcBorders>
              <w:top w:val="single" w:sz="2" w:space="0" w:color="000000"/>
              <w:left w:val="single" w:sz="2" w:space="0" w:color="000000"/>
              <w:bottom w:val="single" w:sz="2" w:space="0" w:color="000000"/>
              <w:right w:val="single" w:sz="2" w:space="0" w:color="000000"/>
            </w:tcBorders>
          </w:tcPr>
          <w:p w:rsidR="005D3A80" w:rsidRPr="00DC5863" w:rsidRDefault="005D3A80" w:rsidP="00EA6A27">
            <w:pPr>
              <w:suppressLineNumbers/>
              <w:suppressAutoHyphens/>
              <w:snapToGrid w:val="0"/>
              <w:spacing w:after="0" w:line="240" w:lineRule="auto"/>
              <w:ind w:left="720"/>
              <w:rPr>
                <w:rFonts w:ascii="Times New Roman" w:hAnsi="Times New Roman"/>
                <w:lang w:val="lt-LT" w:eastAsia="ar-SA"/>
              </w:rPr>
            </w:pPr>
          </w:p>
        </w:tc>
      </w:tr>
    </w:tbl>
    <w:p w:rsidR="005D3A80" w:rsidRPr="00DC5863" w:rsidRDefault="005D3A80" w:rsidP="00EA6A27">
      <w:pPr>
        <w:spacing w:after="0" w:line="240" w:lineRule="auto"/>
        <w:ind w:firstLine="720"/>
        <w:rPr>
          <w:rFonts w:ascii="Times New Roman" w:hAnsi="Times New Roman"/>
          <w:bCs/>
          <w:lang w:val="lt-LT"/>
        </w:rPr>
      </w:pPr>
      <w:r w:rsidRPr="00DC5863">
        <w:rPr>
          <w:rFonts w:ascii="Times New Roman" w:hAnsi="Times New Roman"/>
          <w:bCs/>
          <w:lang w:val="lt-LT"/>
        </w:rPr>
        <w:t>Komisijos pirmininkas</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7032"/>
        <w:gridCol w:w="2607"/>
      </w:tblGrid>
      <w:tr w:rsidR="005D3A80" w:rsidRPr="00DC5863" w:rsidTr="00DC5863">
        <w:trPr>
          <w:trHeight w:val="20"/>
        </w:trPr>
        <w:tc>
          <w:tcPr>
            <w:tcW w:w="7032" w:type="dxa"/>
            <w:tcBorders>
              <w:top w:val="single" w:sz="2" w:space="0" w:color="000000"/>
              <w:left w:val="single" w:sz="2" w:space="0" w:color="000000"/>
              <w:bottom w:val="single" w:sz="2" w:space="0" w:color="000000"/>
              <w:right w:val="nil"/>
            </w:tcBorders>
          </w:tcPr>
          <w:p w:rsidR="005D3A80" w:rsidRPr="00DC5863" w:rsidRDefault="005D3A80" w:rsidP="00EA6A27">
            <w:pPr>
              <w:suppressLineNumbers/>
              <w:suppressAutoHyphens/>
              <w:spacing w:after="0" w:line="240" w:lineRule="auto"/>
              <w:rPr>
                <w:rFonts w:ascii="Times New Roman" w:hAnsi="Times New Roman"/>
                <w:lang w:val="lt-LT" w:eastAsia="ar-SA"/>
              </w:rPr>
            </w:pPr>
          </w:p>
        </w:tc>
        <w:tc>
          <w:tcPr>
            <w:tcW w:w="2607" w:type="dxa"/>
            <w:tcBorders>
              <w:top w:val="single" w:sz="2" w:space="0" w:color="000000"/>
              <w:left w:val="single" w:sz="2" w:space="0" w:color="000000"/>
              <w:bottom w:val="single" w:sz="2" w:space="0" w:color="000000"/>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bl>
    <w:p w:rsidR="005D3A80" w:rsidRPr="00DC5863" w:rsidRDefault="005D3A80" w:rsidP="00EA6A27">
      <w:pPr>
        <w:spacing w:after="0" w:line="240" w:lineRule="auto"/>
        <w:ind w:firstLine="720"/>
        <w:rPr>
          <w:rFonts w:ascii="Times New Roman" w:hAnsi="Times New Roman"/>
          <w:bCs/>
          <w:lang w:val="lt-LT"/>
        </w:rPr>
      </w:pPr>
      <w:r w:rsidRPr="00DC5863">
        <w:rPr>
          <w:rFonts w:ascii="Times New Roman" w:hAnsi="Times New Roman"/>
          <w:bCs/>
          <w:lang w:val="lt-LT"/>
        </w:rPr>
        <w:t>Komisijos sekretorius</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7032"/>
        <w:gridCol w:w="2607"/>
      </w:tblGrid>
      <w:tr w:rsidR="005D3A80" w:rsidRPr="00DC5863" w:rsidTr="00DC5863">
        <w:trPr>
          <w:trHeight w:val="20"/>
        </w:trPr>
        <w:tc>
          <w:tcPr>
            <w:tcW w:w="7032" w:type="dxa"/>
            <w:tcBorders>
              <w:top w:val="single" w:sz="2" w:space="0" w:color="000000"/>
              <w:left w:val="single" w:sz="2" w:space="0" w:color="000000"/>
              <w:bottom w:val="single" w:sz="2" w:space="0" w:color="000000"/>
              <w:right w:val="nil"/>
            </w:tcBorders>
          </w:tcPr>
          <w:p w:rsidR="005D3A80" w:rsidRPr="00DC5863" w:rsidRDefault="005D3A80" w:rsidP="00EA6A27">
            <w:pPr>
              <w:suppressLineNumbers/>
              <w:suppressAutoHyphens/>
              <w:spacing w:after="0" w:line="240" w:lineRule="auto"/>
              <w:rPr>
                <w:rFonts w:ascii="Times New Roman" w:hAnsi="Times New Roman"/>
                <w:lang w:val="lt-LT" w:eastAsia="ar-SA"/>
              </w:rPr>
            </w:pPr>
          </w:p>
        </w:tc>
        <w:tc>
          <w:tcPr>
            <w:tcW w:w="2607" w:type="dxa"/>
            <w:tcBorders>
              <w:top w:val="single" w:sz="2" w:space="0" w:color="000000"/>
              <w:left w:val="single" w:sz="2" w:space="0" w:color="000000"/>
              <w:bottom w:val="single" w:sz="2" w:space="0" w:color="000000"/>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bl>
    <w:p w:rsidR="005D3A80" w:rsidRPr="00DC5863" w:rsidRDefault="005D3A80" w:rsidP="00EA6A27">
      <w:pPr>
        <w:spacing w:after="0" w:line="240" w:lineRule="auto"/>
        <w:ind w:firstLine="720"/>
        <w:jc w:val="both"/>
        <w:rPr>
          <w:rFonts w:ascii="Times New Roman" w:hAnsi="Times New Roman"/>
          <w:bCs/>
          <w:lang w:val="lt-LT"/>
        </w:rPr>
      </w:pPr>
      <w:r w:rsidRPr="00DC5863">
        <w:rPr>
          <w:rFonts w:ascii="Times New Roman" w:hAnsi="Times New Roman"/>
          <w:bCs/>
          <w:lang w:val="lt-LT"/>
        </w:rPr>
        <w:t>Nariai</w:t>
      </w:r>
    </w:p>
    <w:tbl>
      <w:tblPr>
        <w:tblW w:w="9639" w:type="dxa"/>
        <w:tblLayout w:type="fixed"/>
        <w:tblCellMar>
          <w:top w:w="55" w:type="dxa"/>
          <w:left w:w="55" w:type="dxa"/>
          <w:bottom w:w="55" w:type="dxa"/>
          <w:right w:w="55" w:type="dxa"/>
        </w:tblCellMar>
        <w:tblLook w:val="0000" w:firstRow="0" w:lastRow="0" w:firstColumn="0" w:lastColumn="0" w:noHBand="0" w:noVBand="0"/>
      </w:tblPr>
      <w:tblGrid>
        <w:gridCol w:w="7047"/>
        <w:gridCol w:w="2592"/>
      </w:tblGrid>
      <w:tr w:rsidR="005D3A80" w:rsidRPr="00DC5863" w:rsidTr="009276B7">
        <w:trPr>
          <w:trHeight w:val="287"/>
        </w:trPr>
        <w:tc>
          <w:tcPr>
            <w:tcW w:w="7047" w:type="dxa"/>
            <w:tcBorders>
              <w:top w:val="single" w:sz="4" w:space="0" w:color="auto"/>
              <w:left w:val="single" w:sz="2" w:space="0" w:color="000000"/>
              <w:bottom w:val="single" w:sz="4" w:space="0" w:color="auto"/>
              <w:right w:val="nil"/>
            </w:tcBorders>
          </w:tcPr>
          <w:p w:rsidR="005D3A80" w:rsidRPr="00DC5863" w:rsidRDefault="005D3A80" w:rsidP="00EA6A27">
            <w:pPr>
              <w:suppressLineNumbers/>
              <w:suppressAutoHyphens/>
              <w:spacing w:after="0" w:line="240" w:lineRule="auto"/>
              <w:rPr>
                <w:rFonts w:ascii="Times New Roman" w:hAnsi="Times New Roman"/>
                <w:lang w:val="lt-LT" w:eastAsia="ar-SA"/>
              </w:rPr>
            </w:pPr>
          </w:p>
        </w:tc>
        <w:tc>
          <w:tcPr>
            <w:tcW w:w="2592" w:type="dxa"/>
            <w:tcBorders>
              <w:top w:val="single" w:sz="4" w:space="0" w:color="auto"/>
              <w:left w:val="single" w:sz="2" w:space="0" w:color="000000"/>
              <w:bottom w:val="single" w:sz="4" w:space="0" w:color="auto"/>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r w:rsidR="005D3A80" w:rsidRPr="00DC5863" w:rsidTr="00DC5863">
        <w:trPr>
          <w:trHeight w:val="304"/>
        </w:trPr>
        <w:tc>
          <w:tcPr>
            <w:tcW w:w="7047" w:type="dxa"/>
            <w:tcBorders>
              <w:top w:val="single" w:sz="4" w:space="0" w:color="auto"/>
              <w:left w:val="single" w:sz="2" w:space="0" w:color="000000"/>
              <w:bottom w:val="single" w:sz="4" w:space="0" w:color="auto"/>
              <w:right w:val="nil"/>
            </w:tcBorders>
          </w:tcPr>
          <w:p w:rsidR="005D3A80" w:rsidRPr="00DC5863" w:rsidRDefault="005D3A80" w:rsidP="00EA6A27">
            <w:pPr>
              <w:suppressLineNumbers/>
              <w:suppressAutoHyphens/>
              <w:spacing w:after="0" w:line="240" w:lineRule="auto"/>
              <w:rPr>
                <w:rFonts w:ascii="Times New Roman" w:hAnsi="Times New Roman"/>
                <w:lang w:val="lt-LT" w:eastAsia="ar-SA"/>
              </w:rPr>
            </w:pPr>
          </w:p>
        </w:tc>
        <w:tc>
          <w:tcPr>
            <w:tcW w:w="2592" w:type="dxa"/>
            <w:tcBorders>
              <w:top w:val="single" w:sz="4" w:space="0" w:color="auto"/>
              <w:left w:val="single" w:sz="2" w:space="0" w:color="000000"/>
              <w:bottom w:val="single" w:sz="4" w:space="0" w:color="auto"/>
              <w:right w:val="single" w:sz="2" w:space="0" w:color="000000"/>
            </w:tcBorders>
          </w:tcPr>
          <w:p w:rsidR="005D3A80" w:rsidRPr="00DC5863" w:rsidRDefault="005D3A80" w:rsidP="00EA6A27">
            <w:pPr>
              <w:suppressLineNumbers/>
              <w:suppressAutoHyphens/>
              <w:snapToGrid w:val="0"/>
              <w:spacing w:after="0" w:line="240" w:lineRule="auto"/>
              <w:rPr>
                <w:rFonts w:ascii="Times New Roman" w:hAnsi="Times New Roman"/>
                <w:lang w:val="lt-LT" w:eastAsia="ar-SA"/>
              </w:rPr>
            </w:pPr>
          </w:p>
        </w:tc>
      </w:tr>
    </w:tbl>
    <w:p w:rsidR="00C83929" w:rsidRPr="00DC5863" w:rsidRDefault="00BC4C59" w:rsidP="005D3A80">
      <w:pPr>
        <w:widowControl w:val="0"/>
        <w:shd w:val="clear" w:color="auto" w:fill="FFFFFF"/>
        <w:tabs>
          <w:tab w:val="left" w:pos="0"/>
          <w:tab w:val="left" w:pos="720"/>
        </w:tabs>
        <w:spacing w:after="0" w:line="360" w:lineRule="auto"/>
        <w:jc w:val="center"/>
        <w:rPr>
          <w:rFonts w:ascii="Times New Roman" w:hAnsi="Times New Roman"/>
          <w:sz w:val="24"/>
          <w:szCs w:val="24"/>
          <w:lang w:val="lt-LT"/>
        </w:rPr>
      </w:pPr>
      <w:r>
        <w:rPr>
          <w:rFonts w:ascii="Times New Roman" w:hAnsi="Times New Roman"/>
          <w:sz w:val="24"/>
          <w:szCs w:val="24"/>
          <w:lang w:val="lt-LT"/>
        </w:rPr>
        <w:t>______________________________________</w:t>
      </w:r>
    </w:p>
    <w:sectPr w:rsidR="00C83929" w:rsidRPr="00DC5863" w:rsidSect="007A03C1">
      <w:headerReference w:type="default" r:id="rId8"/>
      <w:footerReference w:type="default" r:id="rId9"/>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6263" w:rsidRDefault="00416263">
      <w:pPr>
        <w:spacing w:after="0" w:line="240" w:lineRule="auto"/>
      </w:pPr>
      <w:r>
        <w:separator/>
      </w:r>
    </w:p>
  </w:endnote>
  <w:endnote w:type="continuationSeparator" w:id="0">
    <w:p w:rsidR="00416263" w:rsidRDefault="00416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2499" w:rsidRPr="007A03C1" w:rsidRDefault="00EE2499" w:rsidP="00EE2499">
    <w:pPr>
      <w:pStyle w:val="Porat"/>
      <w:jc w:val="right"/>
      <w:rPr>
        <w:sz w:val="8"/>
        <w:lang w:val="de-DE"/>
      </w:rPr>
    </w:pPr>
    <w:r>
      <w:rPr>
        <w:sz w:val="8"/>
      </w:rPr>
      <w:fldChar w:fldCharType="begin"/>
    </w:r>
    <w:r w:rsidRPr="007A03C1">
      <w:rPr>
        <w:sz w:val="8"/>
        <w:lang w:val="de-DE"/>
      </w:rPr>
      <w:instrText xml:space="preserve"> FILENAME \p \* MERGEFORMAT </w:instrText>
    </w:r>
    <w:r>
      <w:rPr>
        <w:sz w:val="8"/>
      </w:rPr>
      <w:fldChar w:fldCharType="separate"/>
    </w:r>
    <w:r w:rsidR="00CB02FE">
      <w:rPr>
        <w:noProof/>
        <w:sz w:val="8"/>
        <w:lang w:val="de-DE"/>
      </w:rPr>
      <w:t>C:\Users\207_ukio_1\Desktop\PRAEITIS\Tarybos sprendimai\taryb spr. kapiniu taisykles.docx</w:t>
    </w:r>
    <w:r>
      <w:rPr>
        <w:sz w:val="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6263" w:rsidRDefault="00416263">
      <w:pPr>
        <w:spacing w:after="0" w:line="240" w:lineRule="auto"/>
      </w:pPr>
      <w:r>
        <w:separator/>
      </w:r>
    </w:p>
  </w:footnote>
  <w:footnote w:type="continuationSeparator" w:id="0">
    <w:p w:rsidR="00416263" w:rsidRDefault="004162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159624"/>
      <w:docPartObj>
        <w:docPartGallery w:val="Page Numbers (Top of Page)"/>
        <w:docPartUnique/>
      </w:docPartObj>
    </w:sdtPr>
    <w:sdtEndPr/>
    <w:sdtContent>
      <w:p w:rsidR="005D3A80" w:rsidRDefault="005D3A80">
        <w:pPr>
          <w:pStyle w:val="Antrats"/>
          <w:jc w:val="center"/>
        </w:pPr>
        <w:r>
          <w:fldChar w:fldCharType="begin"/>
        </w:r>
        <w:r>
          <w:instrText>PAGE   \* MERGEFORMAT</w:instrText>
        </w:r>
        <w:r>
          <w:fldChar w:fldCharType="separate"/>
        </w:r>
        <w:r w:rsidR="00BC4C59">
          <w:rPr>
            <w:noProof/>
          </w:rPr>
          <w:t>4</w:t>
        </w:r>
        <w:r>
          <w:fldChar w:fldCharType="end"/>
        </w:r>
      </w:p>
    </w:sdtContent>
  </w:sdt>
  <w:p w:rsidR="005D3A80" w:rsidRDefault="005D3A8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751" w:rsidRPr="005D3A80" w:rsidRDefault="00056751" w:rsidP="005D3A8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BBEE0D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70295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FCEB2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8883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5C287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E9E102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F264F6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D0AF4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D1ADE3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C34185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7B0"/>
    <w:rsid w:val="000037A4"/>
    <w:rsid w:val="000160A6"/>
    <w:rsid w:val="000176E5"/>
    <w:rsid w:val="00020E82"/>
    <w:rsid w:val="00031D89"/>
    <w:rsid w:val="00033D3C"/>
    <w:rsid w:val="00040F87"/>
    <w:rsid w:val="000419DC"/>
    <w:rsid w:val="00043A69"/>
    <w:rsid w:val="00052CA3"/>
    <w:rsid w:val="00056751"/>
    <w:rsid w:val="00081B73"/>
    <w:rsid w:val="000877ED"/>
    <w:rsid w:val="00087B2C"/>
    <w:rsid w:val="00094E07"/>
    <w:rsid w:val="000971A3"/>
    <w:rsid w:val="000A5FD0"/>
    <w:rsid w:val="000B08E4"/>
    <w:rsid w:val="000C0103"/>
    <w:rsid w:val="000C181A"/>
    <w:rsid w:val="000C5E4E"/>
    <w:rsid w:val="000F2162"/>
    <w:rsid w:val="00100866"/>
    <w:rsid w:val="00103B50"/>
    <w:rsid w:val="00144324"/>
    <w:rsid w:val="00146A46"/>
    <w:rsid w:val="00151CA3"/>
    <w:rsid w:val="00155DC5"/>
    <w:rsid w:val="0016541B"/>
    <w:rsid w:val="0016568A"/>
    <w:rsid w:val="00180D8A"/>
    <w:rsid w:val="00187A9B"/>
    <w:rsid w:val="001927B0"/>
    <w:rsid w:val="001A31A3"/>
    <w:rsid w:val="001A5C25"/>
    <w:rsid w:val="001B016D"/>
    <w:rsid w:val="001B3FA0"/>
    <w:rsid w:val="001B412D"/>
    <w:rsid w:val="001B7A8E"/>
    <w:rsid w:val="001C40DD"/>
    <w:rsid w:val="001D4831"/>
    <w:rsid w:val="001F0D6A"/>
    <w:rsid w:val="002015F2"/>
    <w:rsid w:val="00214492"/>
    <w:rsid w:val="002157F8"/>
    <w:rsid w:val="002215D5"/>
    <w:rsid w:val="002370D2"/>
    <w:rsid w:val="00241910"/>
    <w:rsid w:val="00247DE9"/>
    <w:rsid w:val="0025107D"/>
    <w:rsid w:val="002528C8"/>
    <w:rsid w:val="002B10A6"/>
    <w:rsid w:val="002B6A85"/>
    <w:rsid w:val="002C3F1F"/>
    <w:rsid w:val="002D2824"/>
    <w:rsid w:val="002D4B85"/>
    <w:rsid w:val="002E32C8"/>
    <w:rsid w:val="002F750B"/>
    <w:rsid w:val="00301852"/>
    <w:rsid w:val="00313618"/>
    <w:rsid w:val="00313991"/>
    <w:rsid w:val="00342047"/>
    <w:rsid w:val="00347C56"/>
    <w:rsid w:val="0036501D"/>
    <w:rsid w:val="00371047"/>
    <w:rsid w:val="003754F2"/>
    <w:rsid w:val="00377423"/>
    <w:rsid w:val="003864F4"/>
    <w:rsid w:val="003A44E9"/>
    <w:rsid w:val="003A55D9"/>
    <w:rsid w:val="003B4859"/>
    <w:rsid w:val="003C3219"/>
    <w:rsid w:val="003D1114"/>
    <w:rsid w:val="003D4546"/>
    <w:rsid w:val="003E3639"/>
    <w:rsid w:val="003F7BDA"/>
    <w:rsid w:val="00403E42"/>
    <w:rsid w:val="00412709"/>
    <w:rsid w:val="00416263"/>
    <w:rsid w:val="00421468"/>
    <w:rsid w:val="004217F4"/>
    <w:rsid w:val="0042555D"/>
    <w:rsid w:val="00430E85"/>
    <w:rsid w:val="00461022"/>
    <w:rsid w:val="004635CF"/>
    <w:rsid w:val="00480139"/>
    <w:rsid w:val="00494454"/>
    <w:rsid w:val="004A6D52"/>
    <w:rsid w:val="004B24B5"/>
    <w:rsid w:val="004B70E2"/>
    <w:rsid w:val="004C06D4"/>
    <w:rsid w:val="004E3677"/>
    <w:rsid w:val="00502DB2"/>
    <w:rsid w:val="005120FE"/>
    <w:rsid w:val="005142CC"/>
    <w:rsid w:val="0053346A"/>
    <w:rsid w:val="00545552"/>
    <w:rsid w:val="00556312"/>
    <w:rsid w:val="00563CA1"/>
    <w:rsid w:val="005706DF"/>
    <w:rsid w:val="00580A44"/>
    <w:rsid w:val="00595504"/>
    <w:rsid w:val="005A4986"/>
    <w:rsid w:val="005B13D7"/>
    <w:rsid w:val="005B18E3"/>
    <w:rsid w:val="005B6B46"/>
    <w:rsid w:val="005C4839"/>
    <w:rsid w:val="005C4CFE"/>
    <w:rsid w:val="005D3A80"/>
    <w:rsid w:val="006020CA"/>
    <w:rsid w:val="00603134"/>
    <w:rsid w:val="006048C5"/>
    <w:rsid w:val="00643479"/>
    <w:rsid w:val="006575B3"/>
    <w:rsid w:val="00660EC1"/>
    <w:rsid w:val="00663764"/>
    <w:rsid w:val="00665099"/>
    <w:rsid w:val="0067297D"/>
    <w:rsid w:val="00673415"/>
    <w:rsid w:val="006868ED"/>
    <w:rsid w:val="00686FC3"/>
    <w:rsid w:val="0069085B"/>
    <w:rsid w:val="00695A2D"/>
    <w:rsid w:val="006A18AB"/>
    <w:rsid w:val="006A2311"/>
    <w:rsid w:val="006A7939"/>
    <w:rsid w:val="006B293C"/>
    <w:rsid w:val="006C4E89"/>
    <w:rsid w:val="006C7B36"/>
    <w:rsid w:val="006D12EF"/>
    <w:rsid w:val="006F7147"/>
    <w:rsid w:val="00702865"/>
    <w:rsid w:val="00704DF9"/>
    <w:rsid w:val="00717FAE"/>
    <w:rsid w:val="00721FC4"/>
    <w:rsid w:val="00730D70"/>
    <w:rsid w:val="00776E15"/>
    <w:rsid w:val="00795C33"/>
    <w:rsid w:val="00797CA5"/>
    <w:rsid w:val="007A03C1"/>
    <w:rsid w:val="007A0815"/>
    <w:rsid w:val="007A5D42"/>
    <w:rsid w:val="007B36C0"/>
    <w:rsid w:val="007B3BEA"/>
    <w:rsid w:val="007B7EB3"/>
    <w:rsid w:val="007D53C6"/>
    <w:rsid w:val="007D6CB0"/>
    <w:rsid w:val="007E3E68"/>
    <w:rsid w:val="007E5100"/>
    <w:rsid w:val="00823357"/>
    <w:rsid w:val="008326AA"/>
    <w:rsid w:val="00841877"/>
    <w:rsid w:val="008520F6"/>
    <w:rsid w:val="008544D5"/>
    <w:rsid w:val="00860C6A"/>
    <w:rsid w:val="00863582"/>
    <w:rsid w:val="00895473"/>
    <w:rsid w:val="00896E14"/>
    <w:rsid w:val="008B439B"/>
    <w:rsid w:val="008B5BF0"/>
    <w:rsid w:val="008E0F52"/>
    <w:rsid w:val="008E758F"/>
    <w:rsid w:val="008F096A"/>
    <w:rsid w:val="008F3F45"/>
    <w:rsid w:val="0090037E"/>
    <w:rsid w:val="0090202F"/>
    <w:rsid w:val="00922798"/>
    <w:rsid w:val="0098158D"/>
    <w:rsid w:val="0098355A"/>
    <w:rsid w:val="00985FEC"/>
    <w:rsid w:val="00986AD7"/>
    <w:rsid w:val="00991CCD"/>
    <w:rsid w:val="009A3015"/>
    <w:rsid w:val="009C0B3F"/>
    <w:rsid w:val="009C510D"/>
    <w:rsid w:val="009C6CDD"/>
    <w:rsid w:val="00A03C6A"/>
    <w:rsid w:val="00A04ED2"/>
    <w:rsid w:val="00A05793"/>
    <w:rsid w:val="00A10E0D"/>
    <w:rsid w:val="00A12C72"/>
    <w:rsid w:val="00A13197"/>
    <w:rsid w:val="00A14324"/>
    <w:rsid w:val="00A149A0"/>
    <w:rsid w:val="00A168C9"/>
    <w:rsid w:val="00A2290B"/>
    <w:rsid w:val="00A41004"/>
    <w:rsid w:val="00A43CE7"/>
    <w:rsid w:val="00A57FB7"/>
    <w:rsid w:val="00A6303F"/>
    <w:rsid w:val="00A74538"/>
    <w:rsid w:val="00A84517"/>
    <w:rsid w:val="00A9757A"/>
    <w:rsid w:val="00AA298A"/>
    <w:rsid w:val="00AB1AE8"/>
    <w:rsid w:val="00AC6546"/>
    <w:rsid w:val="00AC7332"/>
    <w:rsid w:val="00AC7E00"/>
    <w:rsid w:val="00AE48D6"/>
    <w:rsid w:val="00AE7E76"/>
    <w:rsid w:val="00AF4244"/>
    <w:rsid w:val="00AF49E5"/>
    <w:rsid w:val="00B00CB3"/>
    <w:rsid w:val="00B052D3"/>
    <w:rsid w:val="00B154E0"/>
    <w:rsid w:val="00B1585F"/>
    <w:rsid w:val="00B34760"/>
    <w:rsid w:val="00B35355"/>
    <w:rsid w:val="00B460DA"/>
    <w:rsid w:val="00B657DD"/>
    <w:rsid w:val="00B92ABA"/>
    <w:rsid w:val="00B973D4"/>
    <w:rsid w:val="00BA260B"/>
    <w:rsid w:val="00BB2E51"/>
    <w:rsid w:val="00BB3CFC"/>
    <w:rsid w:val="00BC4C59"/>
    <w:rsid w:val="00BC5BDF"/>
    <w:rsid w:val="00BD0DD6"/>
    <w:rsid w:val="00BD2896"/>
    <w:rsid w:val="00BD40A1"/>
    <w:rsid w:val="00BE7C0B"/>
    <w:rsid w:val="00BF17CD"/>
    <w:rsid w:val="00BF1BCC"/>
    <w:rsid w:val="00C01F64"/>
    <w:rsid w:val="00C30AA3"/>
    <w:rsid w:val="00C47257"/>
    <w:rsid w:val="00C55DF2"/>
    <w:rsid w:val="00C63D22"/>
    <w:rsid w:val="00C657E2"/>
    <w:rsid w:val="00C67175"/>
    <w:rsid w:val="00C70D81"/>
    <w:rsid w:val="00C7340A"/>
    <w:rsid w:val="00C83929"/>
    <w:rsid w:val="00CA57CB"/>
    <w:rsid w:val="00CA6607"/>
    <w:rsid w:val="00CA79AD"/>
    <w:rsid w:val="00CB02FE"/>
    <w:rsid w:val="00CB290A"/>
    <w:rsid w:val="00CB4A8B"/>
    <w:rsid w:val="00CC67B8"/>
    <w:rsid w:val="00CC7E97"/>
    <w:rsid w:val="00CD495A"/>
    <w:rsid w:val="00CE6731"/>
    <w:rsid w:val="00D23578"/>
    <w:rsid w:val="00D26567"/>
    <w:rsid w:val="00D330EE"/>
    <w:rsid w:val="00D431AC"/>
    <w:rsid w:val="00D446CA"/>
    <w:rsid w:val="00D45F5E"/>
    <w:rsid w:val="00D46B11"/>
    <w:rsid w:val="00D67170"/>
    <w:rsid w:val="00D779F2"/>
    <w:rsid w:val="00D86B3C"/>
    <w:rsid w:val="00D9777A"/>
    <w:rsid w:val="00DA2063"/>
    <w:rsid w:val="00DC5863"/>
    <w:rsid w:val="00DD24C5"/>
    <w:rsid w:val="00DF64E1"/>
    <w:rsid w:val="00DF797A"/>
    <w:rsid w:val="00E00FAD"/>
    <w:rsid w:val="00E0426A"/>
    <w:rsid w:val="00E15F4A"/>
    <w:rsid w:val="00E324DF"/>
    <w:rsid w:val="00E35DFD"/>
    <w:rsid w:val="00E379E3"/>
    <w:rsid w:val="00E44F99"/>
    <w:rsid w:val="00E835CC"/>
    <w:rsid w:val="00E83E44"/>
    <w:rsid w:val="00E959F7"/>
    <w:rsid w:val="00EA609D"/>
    <w:rsid w:val="00EA6A27"/>
    <w:rsid w:val="00EB159F"/>
    <w:rsid w:val="00EC125E"/>
    <w:rsid w:val="00ED4E0B"/>
    <w:rsid w:val="00EE0CAA"/>
    <w:rsid w:val="00EE2499"/>
    <w:rsid w:val="00EE717A"/>
    <w:rsid w:val="00EE7AF4"/>
    <w:rsid w:val="00EF24FF"/>
    <w:rsid w:val="00EF3A7C"/>
    <w:rsid w:val="00F404E5"/>
    <w:rsid w:val="00F46CE7"/>
    <w:rsid w:val="00F52A20"/>
    <w:rsid w:val="00F554D3"/>
    <w:rsid w:val="00F62E67"/>
    <w:rsid w:val="00F64873"/>
    <w:rsid w:val="00F709AA"/>
    <w:rsid w:val="00F86023"/>
    <w:rsid w:val="00F928F3"/>
    <w:rsid w:val="00F9746C"/>
    <w:rsid w:val="00FA35A7"/>
    <w:rsid w:val="00FB0DE7"/>
    <w:rsid w:val="00FB1F98"/>
    <w:rsid w:val="00FB684C"/>
    <w:rsid w:val="00FC0787"/>
    <w:rsid w:val="00FC18D8"/>
    <w:rsid w:val="00FC62D8"/>
    <w:rsid w:val="00FC7876"/>
    <w:rsid w:val="00FC7FCC"/>
    <w:rsid w:val="00FD1265"/>
    <w:rsid w:val="00FD1BBC"/>
    <w:rsid w:val="00FD5254"/>
    <w:rsid w:val="00FE134F"/>
    <w:rsid w:val="00FE499A"/>
    <w:rsid w:val="00FF05B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22DE41BF"/>
  <w15:chartTrackingRefBased/>
  <w15:docId w15:val="{59727AC7-42A3-4078-9DF7-E65E312AA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t-LT" w:eastAsia="lt-LT"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480139"/>
    <w:pPr>
      <w:spacing w:after="200" w:line="276" w:lineRule="auto"/>
    </w:pPr>
    <w:rPr>
      <w:rFonts w:eastAsia="Times New Roman"/>
      <w:sz w:val="22"/>
      <w:szCs w:val="22"/>
      <w:lang w:val="en-US" w:eastAsia="en-US"/>
    </w:rPr>
  </w:style>
  <w:style w:type="paragraph" w:styleId="Antrat1">
    <w:name w:val="heading 1"/>
    <w:basedOn w:val="prastasis"/>
    <w:next w:val="prastasis"/>
    <w:link w:val="Antrat1Diagrama"/>
    <w:qFormat/>
    <w:locked/>
    <w:rsid w:val="00E835CC"/>
    <w:pPr>
      <w:keepNext/>
      <w:tabs>
        <w:tab w:val="left" w:pos="1242"/>
        <w:tab w:val="left" w:pos="7450"/>
      </w:tabs>
      <w:spacing w:after="0" w:line="240" w:lineRule="auto"/>
      <w:outlineLvl w:val="0"/>
    </w:pPr>
    <w:rPr>
      <w:rFonts w:ascii="Times New Roman" w:hAnsi="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1927B0"/>
    <w:pPr>
      <w:tabs>
        <w:tab w:val="center" w:pos="4986"/>
        <w:tab w:val="right" w:pos="9972"/>
      </w:tabs>
    </w:pPr>
  </w:style>
  <w:style w:type="character" w:customStyle="1" w:styleId="PoratDiagrama">
    <w:name w:val="Poraštė Diagrama"/>
    <w:basedOn w:val="Numatytasispastraiposriftas"/>
    <w:link w:val="Porat"/>
    <w:locked/>
    <w:rsid w:val="001927B0"/>
    <w:rPr>
      <w:rFonts w:cs="Times New Roman"/>
      <w:sz w:val="22"/>
      <w:szCs w:val="22"/>
    </w:rPr>
  </w:style>
  <w:style w:type="paragraph" w:styleId="Antrats">
    <w:name w:val="header"/>
    <w:basedOn w:val="prastasis"/>
    <w:link w:val="AntratsDiagrama"/>
    <w:uiPriority w:val="99"/>
    <w:rsid w:val="001927B0"/>
    <w:pPr>
      <w:tabs>
        <w:tab w:val="center" w:pos="4986"/>
        <w:tab w:val="right" w:pos="9972"/>
      </w:tabs>
    </w:pPr>
  </w:style>
  <w:style w:type="character" w:customStyle="1" w:styleId="AntratsDiagrama">
    <w:name w:val="Antraštės Diagrama"/>
    <w:basedOn w:val="Numatytasispastraiposriftas"/>
    <w:link w:val="Antrats"/>
    <w:uiPriority w:val="99"/>
    <w:locked/>
    <w:rsid w:val="001927B0"/>
    <w:rPr>
      <w:rFonts w:cs="Times New Roman"/>
      <w:sz w:val="22"/>
      <w:szCs w:val="22"/>
    </w:rPr>
  </w:style>
  <w:style w:type="paragraph" w:styleId="Debesliotekstas">
    <w:name w:val="Balloon Text"/>
    <w:basedOn w:val="prastasis"/>
    <w:link w:val="DebesliotekstasDiagrama"/>
    <w:semiHidden/>
    <w:rsid w:val="001927B0"/>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semiHidden/>
    <w:locked/>
    <w:rsid w:val="001927B0"/>
    <w:rPr>
      <w:rFonts w:ascii="Tahoma" w:hAnsi="Tahoma" w:cs="Tahoma"/>
      <w:sz w:val="16"/>
      <w:szCs w:val="16"/>
    </w:rPr>
  </w:style>
  <w:style w:type="paragraph" w:styleId="Puslapioinaostekstas">
    <w:name w:val="footnote text"/>
    <w:basedOn w:val="prastasis"/>
    <w:link w:val="PuslapioinaostekstasDiagrama"/>
    <w:semiHidden/>
    <w:rsid w:val="001927B0"/>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semiHidden/>
    <w:locked/>
    <w:rsid w:val="001927B0"/>
    <w:rPr>
      <w:rFonts w:cs="Times New Roman"/>
    </w:rPr>
  </w:style>
  <w:style w:type="character" w:styleId="Puslapioinaosnuoroda">
    <w:name w:val="footnote reference"/>
    <w:basedOn w:val="Numatytasispastraiposriftas"/>
    <w:semiHidden/>
    <w:rsid w:val="001927B0"/>
    <w:rPr>
      <w:vertAlign w:val="superscript"/>
    </w:rPr>
  </w:style>
  <w:style w:type="character" w:customStyle="1" w:styleId="Antrat1Diagrama">
    <w:name w:val="Antraštė 1 Diagrama"/>
    <w:basedOn w:val="Numatytasispastraiposriftas"/>
    <w:link w:val="Antrat1"/>
    <w:rsid w:val="00E835CC"/>
    <w:rPr>
      <w:rFonts w:ascii="Times New Roman" w:eastAsia="Times New Roman" w:hAnsi="Times New Roman"/>
      <w:sz w:val="24"/>
      <w:lang w:val="en-US" w:eastAsia="en-US"/>
    </w:rPr>
  </w:style>
  <w:style w:type="paragraph" w:styleId="HTMLiankstoformatuotas">
    <w:name w:val="HTML Preformatted"/>
    <w:basedOn w:val="prastasis"/>
    <w:link w:val="HTMLiankstoformatuotasDiagrama"/>
    <w:rsid w:val="00E835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lang w:val="lt-LT" w:eastAsia="lt-LT"/>
    </w:rPr>
  </w:style>
  <w:style w:type="character" w:customStyle="1" w:styleId="HTMLiankstoformatuotasDiagrama">
    <w:name w:val="HTML iš anksto formatuotas Diagrama"/>
    <w:basedOn w:val="Numatytasispastraiposriftas"/>
    <w:link w:val="HTMLiankstoformatuotas"/>
    <w:rsid w:val="00E835CC"/>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1576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9312</Words>
  <Characters>5308</Characters>
  <Application>Microsoft Office Word</Application>
  <DocSecurity>0</DocSecurity>
  <Lines>44</Lines>
  <Paragraphs>29</Paragraphs>
  <ScaleCrop>false</ScaleCrop>
  <HeadingPairs>
    <vt:vector size="6" baseType="variant">
      <vt:variant>
        <vt:lpstr>Pavadinimas</vt:lpstr>
      </vt:variant>
      <vt:variant>
        <vt:i4>1</vt:i4>
      </vt:variant>
      <vt:variant>
        <vt:lpstr>Title</vt:lpstr>
      </vt:variant>
      <vt:variant>
        <vt:i4>1</vt:i4>
      </vt:variant>
      <vt:variant>
        <vt:lpstr>Headings</vt:lpstr>
      </vt:variant>
      <vt:variant>
        <vt:i4>1</vt:i4>
      </vt:variant>
    </vt:vector>
  </HeadingPairs>
  <TitlesOfParts>
    <vt:vector size="3" baseType="lpstr">
      <vt:lpstr> </vt:lpstr>
      <vt:lpstr> </vt:lpstr>
      <vt:lpstr>        SPRENDIMAS</vt:lpstr>
    </vt:vector>
  </TitlesOfParts>
  <Company/>
  <LinksUpToDate>false</LinksUpToDate>
  <CharactersWithSpaces>14591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dc:creator>
  <cp:keywords/>
  <dc:description/>
  <cp:lastModifiedBy>Inga Kanapeckienė</cp:lastModifiedBy>
  <cp:revision>4</cp:revision>
  <cp:lastPrinted>2018-03-05T08:00:00Z</cp:lastPrinted>
  <dcterms:created xsi:type="dcterms:W3CDTF">2018-03-07T11:50:00Z</dcterms:created>
  <dcterms:modified xsi:type="dcterms:W3CDTF">2018-03-26T08:06:00Z</dcterms:modified>
</cp:coreProperties>
</file>