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56027D" w:rsidRDefault="0056027D">
      <w:pPr>
        <w:pStyle w:val="Heading7"/>
        <w:tabs>
          <w:tab w:val="left" w:pos="1242"/>
        </w:tabs>
        <w:spacing w:before="0"/>
        <w:ind w:left="3888" w:firstLine="1296"/>
      </w:pPr>
      <w:r>
        <w:t>PATVIRTINTA</w:t>
      </w:r>
    </w:p>
    <w:p w:rsidR="00820F24" w:rsidRDefault="0056027D">
      <w:pPr>
        <w:tabs>
          <w:tab w:val="left" w:pos="1242"/>
        </w:tabs>
        <w:ind w:left="3888" w:firstLine="1296"/>
        <w:rPr>
          <w:szCs w:val="24"/>
        </w:rPr>
      </w:pPr>
      <w:r>
        <w:rPr>
          <w:szCs w:val="24"/>
        </w:rPr>
        <w:t xml:space="preserve">Šakių rajono savivaldybės </w:t>
      </w:r>
    </w:p>
    <w:p w:rsidR="00820F24" w:rsidRDefault="0056027D" w:rsidP="00820F24">
      <w:pPr>
        <w:tabs>
          <w:tab w:val="left" w:pos="1242"/>
        </w:tabs>
        <w:ind w:left="3888" w:firstLine="1296"/>
        <w:rPr>
          <w:szCs w:val="24"/>
        </w:rPr>
      </w:pPr>
      <w:r>
        <w:rPr>
          <w:szCs w:val="24"/>
        </w:rPr>
        <w:t xml:space="preserve">administracijos </w:t>
      </w:r>
      <w:r w:rsidR="00020048">
        <w:rPr>
          <w:szCs w:val="24"/>
        </w:rPr>
        <w:t>direktoriaus</w:t>
      </w:r>
    </w:p>
    <w:p w:rsidR="0056027D" w:rsidRPr="00820F24" w:rsidRDefault="00020048" w:rsidP="00820F24">
      <w:pPr>
        <w:tabs>
          <w:tab w:val="left" w:pos="1242"/>
        </w:tabs>
        <w:ind w:left="3888" w:firstLine="1296"/>
        <w:rPr>
          <w:szCs w:val="24"/>
        </w:rPr>
      </w:pPr>
      <w:r>
        <w:rPr>
          <w:szCs w:val="24"/>
        </w:rPr>
        <w:t>2018</w:t>
      </w:r>
      <w:r w:rsidR="0056027D">
        <w:rPr>
          <w:szCs w:val="24"/>
        </w:rPr>
        <w:t xml:space="preserve"> m. </w:t>
      </w:r>
      <w:r w:rsidR="00820F24">
        <w:rPr>
          <w:szCs w:val="24"/>
        </w:rPr>
        <w:t xml:space="preserve">vasario     </w:t>
      </w:r>
      <w:r w:rsidR="0056027D">
        <w:rPr>
          <w:szCs w:val="24"/>
        </w:rPr>
        <w:t>d.</w:t>
      </w:r>
      <w:r w:rsidR="00820F24">
        <w:rPr>
          <w:szCs w:val="24"/>
        </w:rPr>
        <w:t xml:space="preserve"> </w:t>
      </w:r>
      <w:r w:rsidR="0056027D">
        <w:rPr>
          <w:szCs w:val="24"/>
        </w:rPr>
        <w:t xml:space="preserve">įsakymu Nr. AT - </w:t>
      </w:r>
    </w:p>
    <w:p w:rsidR="0056027D" w:rsidRDefault="0056027D">
      <w:pPr>
        <w:tabs>
          <w:tab w:val="left" w:pos="1242"/>
        </w:tabs>
        <w:jc w:val="right"/>
        <w:rPr>
          <w:szCs w:val="24"/>
          <w:lang w:val="es-ES_tradnl"/>
        </w:rPr>
      </w:pPr>
    </w:p>
    <w:p w:rsidR="00014853" w:rsidRDefault="00014853">
      <w:pPr>
        <w:tabs>
          <w:tab w:val="left" w:pos="1242"/>
        </w:tabs>
        <w:jc w:val="right"/>
        <w:rPr>
          <w:szCs w:val="24"/>
          <w:lang w:val="es-ES_tradnl"/>
        </w:rPr>
      </w:pPr>
    </w:p>
    <w:p w:rsidR="0056027D" w:rsidRPr="003C1DE3" w:rsidRDefault="0056027D">
      <w:pPr>
        <w:tabs>
          <w:tab w:val="left" w:pos="1242"/>
        </w:tabs>
        <w:jc w:val="center"/>
        <w:rPr>
          <w:szCs w:val="24"/>
        </w:rPr>
      </w:pPr>
      <w:r w:rsidRPr="003C1DE3">
        <w:rPr>
          <w:b/>
          <w:szCs w:val="24"/>
        </w:rPr>
        <w:t xml:space="preserve">ŠAKIŲ RAJONO SAVIVALDYBĖS ADMINISTRACIJOS VYRIAUSIOJO SPECIALISTO </w:t>
      </w:r>
      <w:r w:rsidRPr="003C1DE3">
        <w:rPr>
          <w:b/>
          <w:caps/>
          <w:szCs w:val="24"/>
        </w:rPr>
        <w:t>PAREIGYBĖS</w:t>
      </w:r>
      <w:r w:rsidRPr="003C1DE3">
        <w:rPr>
          <w:b/>
          <w:szCs w:val="24"/>
        </w:rPr>
        <w:t xml:space="preserve"> APRAŠYMAS</w:t>
      </w:r>
    </w:p>
    <w:p w:rsidR="0056027D" w:rsidRPr="00014853" w:rsidRDefault="0056027D">
      <w:pPr>
        <w:tabs>
          <w:tab w:val="left" w:pos="1242"/>
        </w:tabs>
        <w:ind w:left="1440"/>
        <w:rPr>
          <w:sz w:val="28"/>
          <w:szCs w:val="28"/>
        </w:rPr>
      </w:pPr>
    </w:p>
    <w:p w:rsidR="0056027D" w:rsidRPr="00B808BB" w:rsidRDefault="0056027D" w:rsidP="00B808BB">
      <w:pPr>
        <w:pStyle w:val="Heading2"/>
        <w:tabs>
          <w:tab w:val="left" w:pos="1242"/>
        </w:tabs>
        <w:spacing w:line="276" w:lineRule="auto"/>
        <w:rPr>
          <w:szCs w:val="24"/>
        </w:rPr>
      </w:pPr>
      <w:r w:rsidRPr="00B808BB">
        <w:rPr>
          <w:caps w:val="0"/>
          <w:szCs w:val="24"/>
        </w:rPr>
        <w:t>I. PAREIGYBĖS CHARAKTERISTIKA</w:t>
      </w:r>
    </w:p>
    <w:p w:rsidR="0056027D" w:rsidRPr="00B808BB" w:rsidRDefault="0056027D" w:rsidP="00B808BB">
      <w:pPr>
        <w:pStyle w:val="Header"/>
        <w:tabs>
          <w:tab w:val="left" w:pos="1242"/>
        </w:tabs>
        <w:spacing w:line="276" w:lineRule="auto"/>
        <w:rPr>
          <w:szCs w:val="24"/>
        </w:rPr>
      </w:pPr>
    </w:p>
    <w:p w:rsidR="0056027D" w:rsidRPr="008A7076" w:rsidRDefault="00820F24" w:rsidP="008A7076">
      <w:pPr>
        <w:tabs>
          <w:tab w:val="left" w:pos="-2410"/>
          <w:tab w:val="left" w:pos="-2268"/>
        </w:tabs>
        <w:spacing w:line="360" w:lineRule="auto"/>
        <w:ind w:firstLine="1276"/>
        <w:rPr>
          <w:szCs w:val="24"/>
          <w:lang w:val="es-ES_tradnl"/>
        </w:rPr>
      </w:pPr>
      <w:r>
        <w:rPr>
          <w:szCs w:val="24"/>
        </w:rPr>
        <w:t>1. Šakių rajono savivaldybės administracijos v</w:t>
      </w:r>
      <w:r w:rsidR="0056027D" w:rsidRPr="008A7076">
        <w:rPr>
          <w:szCs w:val="24"/>
        </w:rPr>
        <w:t xml:space="preserve">yriausiasis specialistas </w:t>
      </w:r>
      <w:r>
        <w:rPr>
          <w:szCs w:val="24"/>
        </w:rPr>
        <w:t xml:space="preserve">(toliau – vyriausiasis specialistas) </w:t>
      </w:r>
      <w:r w:rsidR="0056027D" w:rsidRPr="008A7076">
        <w:rPr>
          <w:szCs w:val="24"/>
        </w:rPr>
        <w:t>yra karjeros valstybės tarnautojas.</w:t>
      </w:r>
    </w:p>
    <w:p w:rsidR="0056027D" w:rsidRPr="008A7076" w:rsidRDefault="00020048" w:rsidP="008A7076">
      <w:pPr>
        <w:tabs>
          <w:tab w:val="left" w:pos="-2410"/>
          <w:tab w:val="left" w:pos="-2268"/>
        </w:tabs>
        <w:spacing w:line="360" w:lineRule="auto"/>
        <w:ind w:firstLine="1276"/>
        <w:rPr>
          <w:szCs w:val="24"/>
          <w:lang w:val="es-ES_tradnl"/>
        </w:rPr>
      </w:pPr>
      <w:r w:rsidRPr="008A7076">
        <w:rPr>
          <w:szCs w:val="24"/>
          <w:lang w:val="es-ES_tradnl"/>
        </w:rPr>
        <w:t xml:space="preserve">2. </w:t>
      </w:r>
      <w:proofErr w:type="spellStart"/>
      <w:r w:rsidRPr="008A7076">
        <w:rPr>
          <w:szCs w:val="24"/>
          <w:lang w:val="es-ES_tradnl"/>
        </w:rPr>
        <w:t>Pareigybės</w:t>
      </w:r>
      <w:proofErr w:type="spellEnd"/>
      <w:r w:rsidRPr="008A7076">
        <w:rPr>
          <w:szCs w:val="24"/>
          <w:lang w:val="es-ES_tradnl"/>
        </w:rPr>
        <w:t xml:space="preserve"> </w:t>
      </w:r>
      <w:proofErr w:type="spellStart"/>
      <w:r w:rsidRPr="008A7076">
        <w:rPr>
          <w:szCs w:val="24"/>
          <w:lang w:val="es-ES_tradnl"/>
        </w:rPr>
        <w:t>lygis</w:t>
      </w:r>
      <w:proofErr w:type="spellEnd"/>
      <w:r w:rsidRPr="008A7076">
        <w:rPr>
          <w:szCs w:val="24"/>
          <w:lang w:val="es-ES_tradnl"/>
        </w:rPr>
        <w:t xml:space="preserve"> – </w:t>
      </w:r>
      <w:r w:rsidR="005F30FF" w:rsidRPr="008A7076">
        <w:rPr>
          <w:szCs w:val="24"/>
          <w:lang w:val="es-ES_tradnl"/>
        </w:rPr>
        <w:t>A.</w:t>
      </w:r>
    </w:p>
    <w:p w:rsidR="0056027D" w:rsidRPr="008A7076" w:rsidRDefault="00020048" w:rsidP="008A7076">
      <w:pPr>
        <w:tabs>
          <w:tab w:val="left" w:pos="-2410"/>
          <w:tab w:val="left" w:pos="-2268"/>
        </w:tabs>
        <w:spacing w:line="360" w:lineRule="auto"/>
        <w:ind w:firstLine="1276"/>
        <w:rPr>
          <w:szCs w:val="24"/>
        </w:rPr>
      </w:pPr>
      <w:r w:rsidRPr="008A7076">
        <w:rPr>
          <w:szCs w:val="24"/>
          <w:lang w:val="es-ES_tradnl"/>
        </w:rPr>
        <w:t xml:space="preserve">3. </w:t>
      </w:r>
      <w:proofErr w:type="spellStart"/>
      <w:r w:rsidRPr="008A7076">
        <w:rPr>
          <w:szCs w:val="24"/>
          <w:lang w:val="es-ES_tradnl"/>
        </w:rPr>
        <w:t>Pareigybės</w:t>
      </w:r>
      <w:proofErr w:type="spellEnd"/>
      <w:r w:rsidRPr="008A7076">
        <w:rPr>
          <w:szCs w:val="24"/>
          <w:lang w:val="es-ES_tradnl"/>
        </w:rPr>
        <w:t xml:space="preserve"> </w:t>
      </w:r>
      <w:proofErr w:type="spellStart"/>
      <w:r w:rsidRPr="008A7076">
        <w:rPr>
          <w:szCs w:val="24"/>
          <w:lang w:val="es-ES_tradnl"/>
        </w:rPr>
        <w:t>kategorija</w:t>
      </w:r>
      <w:proofErr w:type="spellEnd"/>
      <w:r w:rsidRPr="008A7076">
        <w:rPr>
          <w:szCs w:val="24"/>
          <w:lang w:val="es-ES_tradnl"/>
        </w:rPr>
        <w:t xml:space="preserve"> – </w:t>
      </w:r>
      <w:r w:rsidR="00327B48" w:rsidRPr="008A7076">
        <w:rPr>
          <w:szCs w:val="24"/>
          <w:lang w:val="es-ES_tradnl"/>
        </w:rPr>
        <w:t>10</w:t>
      </w:r>
      <w:r w:rsidR="0056027D" w:rsidRPr="008A7076">
        <w:rPr>
          <w:szCs w:val="24"/>
          <w:lang w:val="es-ES_tradnl"/>
        </w:rPr>
        <w:t>.</w:t>
      </w:r>
    </w:p>
    <w:p w:rsidR="0056027D" w:rsidRPr="008A7076" w:rsidRDefault="0056027D" w:rsidP="008A7076">
      <w:pPr>
        <w:pStyle w:val="Heading2"/>
        <w:tabs>
          <w:tab w:val="left" w:pos="-2410"/>
          <w:tab w:val="left" w:pos="1276"/>
        </w:tabs>
        <w:spacing w:before="120" w:after="120" w:line="360" w:lineRule="auto"/>
        <w:ind w:left="578" w:hanging="578"/>
        <w:rPr>
          <w:szCs w:val="24"/>
        </w:rPr>
      </w:pPr>
      <w:r w:rsidRPr="008A7076">
        <w:rPr>
          <w:caps w:val="0"/>
          <w:szCs w:val="24"/>
        </w:rPr>
        <w:t>II. PASKIRTIS</w:t>
      </w:r>
    </w:p>
    <w:p w:rsidR="0056027D" w:rsidRPr="008A7076" w:rsidRDefault="0056027D" w:rsidP="008A7076">
      <w:pPr>
        <w:pStyle w:val="BodyText"/>
        <w:tabs>
          <w:tab w:val="left" w:pos="-2410"/>
          <w:tab w:val="left" w:pos="1276"/>
        </w:tabs>
        <w:spacing w:after="0" w:line="360" w:lineRule="auto"/>
        <w:ind w:firstLine="1296"/>
        <w:jc w:val="both"/>
        <w:rPr>
          <w:szCs w:val="24"/>
        </w:rPr>
      </w:pPr>
      <w:r w:rsidRPr="008A7076">
        <w:rPr>
          <w:szCs w:val="24"/>
        </w:rPr>
        <w:t xml:space="preserve">4. Vyriausiojo specialisto pareigybė reikalinga Lietuvos Respublikos darbuotojų saugos ir sveikatos įstatymo, </w:t>
      </w:r>
      <w:r w:rsidR="00FA6990" w:rsidRPr="008A7076">
        <w:rPr>
          <w:szCs w:val="24"/>
        </w:rPr>
        <w:t xml:space="preserve">Lietuvos Respublikos </w:t>
      </w:r>
      <w:r w:rsidR="00B808BB" w:rsidRPr="008A7076">
        <w:rPr>
          <w:szCs w:val="24"/>
        </w:rPr>
        <w:t>mobilizacijos ir</w:t>
      </w:r>
      <w:r w:rsidRPr="008A7076">
        <w:rPr>
          <w:szCs w:val="24"/>
        </w:rPr>
        <w:t xml:space="preserve"> </w:t>
      </w:r>
      <w:r w:rsidR="006544C7" w:rsidRPr="008A7076">
        <w:rPr>
          <w:szCs w:val="24"/>
        </w:rPr>
        <w:t xml:space="preserve">priimančiosios šalies paramos </w:t>
      </w:r>
      <w:r w:rsidRPr="008A7076">
        <w:rPr>
          <w:szCs w:val="24"/>
        </w:rPr>
        <w:t>įstatymo</w:t>
      </w:r>
      <w:r w:rsidR="00886DAD" w:rsidRPr="008A7076">
        <w:rPr>
          <w:szCs w:val="24"/>
        </w:rPr>
        <w:t>,</w:t>
      </w:r>
      <w:r w:rsidR="00FA6990" w:rsidRPr="008A7076">
        <w:rPr>
          <w:szCs w:val="24"/>
        </w:rPr>
        <w:t xml:space="preserve"> Lietuvos Respublikos Valstybės ir tar</w:t>
      </w:r>
      <w:r w:rsidR="006E2E79" w:rsidRPr="008A7076">
        <w:rPr>
          <w:szCs w:val="24"/>
        </w:rPr>
        <w:t>nybos paslapčių įstatymo</w:t>
      </w:r>
      <w:r w:rsidR="0023445F" w:rsidRPr="008A7076">
        <w:rPr>
          <w:szCs w:val="24"/>
        </w:rPr>
        <w:t>,</w:t>
      </w:r>
      <w:r w:rsidR="00886DAD" w:rsidRPr="008A7076">
        <w:rPr>
          <w:szCs w:val="24"/>
        </w:rPr>
        <w:t xml:space="preserve"> Lietuvos Respublikos civilinės saugos įstatymo</w:t>
      </w:r>
      <w:r w:rsidR="0023445F" w:rsidRPr="008A7076">
        <w:rPr>
          <w:szCs w:val="24"/>
        </w:rPr>
        <w:t xml:space="preserve"> ir Lietuvos Respublikos r</w:t>
      </w:r>
      <w:r w:rsidR="0023445F" w:rsidRPr="008A7076">
        <w:rPr>
          <w:szCs w:val="24"/>
          <w:lang w:eastAsia="lt-LT"/>
        </w:rPr>
        <w:t>adiacinės saugos įstatymo</w:t>
      </w:r>
      <w:r w:rsidR="00886DAD" w:rsidRPr="008A7076">
        <w:rPr>
          <w:szCs w:val="24"/>
        </w:rPr>
        <w:t xml:space="preserve"> įgyvendinimui savivaldybės teritorijoje.</w:t>
      </w:r>
    </w:p>
    <w:p w:rsidR="0056027D" w:rsidRPr="008A7076" w:rsidRDefault="0056027D" w:rsidP="008A7076">
      <w:pPr>
        <w:pStyle w:val="Heading2"/>
        <w:tabs>
          <w:tab w:val="left" w:pos="-2410"/>
          <w:tab w:val="left" w:pos="1276"/>
        </w:tabs>
        <w:spacing w:before="120" w:after="120" w:line="360" w:lineRule="auto"/>
        <w:ind w:left="578" w:hanging="578"/>
        <w:rPr>
          <w:szCs w:val="24"/>
        </w:rPr>
      </w:pPr>
      <w:r w:rsidRPr="008A7076">
        <w:rPr>
          <w:caps w:val="0"/>
          <w:szCs w:val="24"/>
        </w:rPr>
        <w:t>III. VEIKLOS SRITIS</w:t>
      </w:r>
    </w:p>
    <w:p w:rsidR="0056027D" w:rsidRPr="008A7076" w:rsidRDefault="0056027D" w:rsidP="008A7076">
      <w:pPr>
        <w:pStyle w:val="BodyText"/>
        <w:tabs>
          <w:tab w:val="left" w:pos="-2410"/>
        </w:tabs>
        <w:spacing w:after="0" w:line="360" w:lineRule="auto"/>
        <w:ind w:firstLine="1276"/>
        <w:jc w:val="both"/>
        <w:rPr>
          <w:szCs w:val="24"/>
        </w:rPr>
      </w:pPr>
      <w:r w:rsidRPr="008A7076">
        <w:rPr>
          <w:szCs w:val="24"/>
        </w:rPr>
        <w:t>5. Šias pareigas einantis valstybės tarnautojas vykdo funkcijas bendrojoje veiklos srityje − valstybės tarnyboje ir</w:t>
      </w:r>
      <w:r w:rsidR="00886DAD" w:rsidRPr="008A7076">
        <w:rPr>
          <w:szCs w:val="24"/>
        </w:rPr>
        <w:t xml:space="preserve"> specialiojoje veiklos srityje:</w:t>
      </w:r>
      <w:r w:rsidRPr="008A7076">
        <w:rPr>
          <w:szCs w:val="24"/>
        </w:rPr>
        <w:t xml:space="preserve"> darbuotojų saugos ir sveikatos organizacinių, teisinių, techninių, medicinos prevencinių priemonių organizavimas, koordinavimas ir</w:t>
      </w:r>
      <w:r w:rsidR="00886DAD" w:rsidRPr="008A7076">
        <w:rPr>
          <w:szCs w:val="24"/>
        </w:rPr>
        <w:t xml:space="preserve"> kontrolė;</w:t>
      </w:r>
      <w:r w:rsidR="006544C7" w:rsidRPr="008A7076">
        <w:rPr>
          <w:szCs w:val="24"/>
        </w:rPr>
        <w:t xml:space="preserve"> mobilizacijos ir pr</w:t>
      </w:r>
      <w:r w:rsidR="00B82275" w:rsidRPr="008A7076">
        <w:rPr>
          <w:szCs w:val="24"/>
        </w:rPr>
        <w:t>iimančios šalies paramos teikimas</w:t>
      </w:r>
      <w:r w:rsidR="00886DAD" w:rsidRPr="008A7076">
        <w:rPr>
          <w:szCs w:val="24"/>
        </w:rPr>
        <w:t>;</w:t>
      </w:r>
      <w:r w:rsidR="00B82275" w:rsidRPr="008A7076">
        <w:rPr>
          <w:szCs w:val="24"/>
        </w:rPr>
        <w:t xml:space="preserve"> įslaptintos informacijos apsaugos sričių personalo patikimumo užtikrinimo, įslaptintos informacijos administravimo, įslaptintos informacijos fizinės apsaugos, įslaptintų sandorių saugumo, įslaptintos informacijos </w:t>
      </w:r>
      <w:r w:rsidR="00B82275" w:rsidRPr="008A7076">
        <w:rPr>
          <w:bCs/>
          <w:szCs w:val="24"/>
        </w:rPr>
        <w:t xml:space="preserve">ryšių ir informacinių sistemų </w:t>
      </w:r>
      <w:r w:rsidR="00886DAD" w:rsidRPr="008A7076">
        <w:rPr>
          <w:szCs w:val="24"/>
        </w:rPr>
        <w:t>apsauga; civilinės saugos administravimas; radiacinės saugos administravimas.</w:t>
      </w:r>
    </w:p>
    <w:p w:rsidR="0056027D" w:rsidRPr="008A7076" w:rsidRDefault="0056027D" w:rsidP="008A7076">
      <w:pPr>
        <w:pStyle w:val="Heading2"/>
        <w:tabs>
          <w:tab w:val="left" w:pos="-2410"/>
          <w:tab w:val="left" w:pos="1276"/>
        </w:tabs>
        <w:spacing w:before="120" w:after="120" w:line="360" w:lineRule="auto"/>
        <w:ind w:left="578" w:hanging="578"/>
        <w:rPr>
          <w:szCs w:val="24"/>
        </w:rPr>
      </w:pPr>
      <w:r w:rsidRPr="008A7076">
        <w:rPr>
          <w:caps w:val="0"/>
          <w:szCs w:val="24"/>
        </w:rPr>
        <w:t>IV. SPECIALŪS REIKALAVIMAI ŠIAS PAREIGAS EINANČIAM VALSTYBĖS TARNAUTOJUI</w:t>
      </w:r>
    </w:p>
    <w:p w:rsidR="0056027D" w:rsidRPr="008A7076" w:rsidRDefault="0056027D" w:rsidP="008A7076">
      <w:pPr>
        <w:pStyle w:val="BodyText"/>
        <w:tabs>
          <w:tab w:val="left" w:pos="-2410"/>
        </w:tabs>
        <w:spacing w:after="0" w:line="360" w:lineRule="auto"/>
        <w:ind w:firstLine="1276"/>
        <w:jc w:val="both"/>
        <w:rPr>
          <w:szCs w:val="24"/>
        </w:rPr>
      </w:pPr>
      <w:r w:rsidRPr="008A7076">
        <w:rPr>
          <w:szCs w:val="24"/>
        </w:rPr>
        <w:t>6. Valstybės tarnautojas, einantis šias pareigas, turi atitikti šiuos specialius reikalavimus:</w:t>
      </w:r>
    </w:p>
    <w:p w:rsidR="0056027D" w:rsidRPr="008A7076" w:rsidRDefault="0056027D" w:rsidP="008A7076">
      <w:pPr>
        <w:tabs>
          <w:tab w:val="left" w:pos="-6804"/>
          <w:tab w:val="left" w:pos="-2410"/>
        </w:tabs>
        <w:spacing w:line="360" w:lineRule="auto"/>
        <w:ind w:firstLine="1276"/>
        <w:jc w:val="both"/>
        <w:rPr>
          <w:szCs w:val="24"/>
        </w:rPr>
      </w:pPr>
      <w:r w:rsidRPr="008A7076">
        <w:rPr>
          <w:szCs w:val="24"/>
        </w:rPr>
        <w:t>6.1. turėti aukštąjį universitetinį technologijos mokslų studijų srities arba jam prilygintą išsilavinimą;</w:t>
      </w:r>
    </w:p>
    <w:p w:rsidR="0056027D" w:rsidRPr="008A7076" w:rsidRDefault="0056027D" w:rsidP="008A7076">
      <w:pPr>
        <w:tabs>
          <w:tab w:val="left" w:pos="-2410"/>
        </w:tabs>
        <w:spacing w:line="360" w:lineRule="auto"/>
        <w:ind w:firstLine="1276"/>
        <w:jc w:val="both"/>
        <w:rPr>
          <w:szCs w:val="24"/>
        </w:rPr>
      </w:pPr>
      <w:r w:rsidRPr="008A7076">
        <w:rPr>
          <w:szCs w:val="24"/>
        </w:rPr>
        <w:t>6.2. turi žinoti:</w:t>
      </w:r>
    </w:p>
    <w:p w:rsidR="0056027D" w:rsidRPr="008A7076" w:rsidRDefault="0056027D" w:rsidP="008A7076">
      <w:pPr>
        <w:tabs>
          <w:tab w:val="left" w:pos="-2410"/>
        </w:tabs>
        <w:spacing w:line="360" w:lineRule="auto"/>
        <w:ind w:firstLine="1276"/>
        <w:jc w:val="both"/>
        <w:rPr>
          <w:szCs w:val="24"/>
        </w:rPr>
      </w:pPr>
      <w:r w:rsidRPr="008A7076">
        <w:rPr>
          <w:szCs w:val="24"/>
        </w:rPr>
        <w:lastRenderedPageBreak/>
        <w:t>6.2.1. teisės aktus, reglamentuojančius darbuotojų saugą ir sveikatą ir jų praktinį taikymą;</w:t>
      </w:r>
    </w:p>
    <w:p w:rsidR="0056027D" w:rsidRPr="008A7076" w:rsidRDefault="0056027D" w:rsidP="008A7076">
      <w:pPr>
        <w:tabs>
          <w:tab w:val="left" w:pos="-2410"/>
        </w:tabs>
        <w:spacing w:line="360" w:lineRule="auto"/>
        <w:ind w:firstLine="1276"/>
        <w:jc w:val="both"/>
        <w:rPr>
          <w:szCs w:val="24"/>
        </w:rPr>
      </w:pPr>
      <w:r w:rsidRPr="008A7076">
        <w:rPr>
          <w:szCs w:val="24"/>
        </w:rPr>
        <w:t>6.2.2. bendruosius rizikos vertinimo ir darbuotojų saugos ir sveikatos užtikrinimo principus, kuriais privalo vadovautis darbdavys, siekdamas apsaugoti darbuotojus nuo esamų ar galimų rizikos veiksnių veikimo;</w:t>
      </w:r>
    </w:p>
    <w:p w:rsidR="0056027D" w:rsidRPr="008A7076" w:rsidRDefault="0056027D" w:rsidP="008A7076">
      <w:pPr>
        <w:tabs>
          <w:tab w:val="left" w:pos="-2410"/>
        </w:tabs>
        <w:spacing w:line="360" w:lineRule="auto"/>
        <w:ind w:firstLine="1276"/>
        <w:jc w:val="both"/>
        <w:rPr>
          <w:szCs w:val="24"/>
        </w:rPr>
      </w:pPr>
      <w:r w:rsidRPr="008A7076">
        <w:rPr>
          <w:szCs w:val="24"/>
        </w:rPr>
        <w:t>6.2.3. darbdavio pareigas ir teises užtikrinant darbuotojų saugos ir sveikatos teisės aktų reikalavimų įgyvendinimą, darbuotojų pareigas ir teises, siekiant apsisaugoti nuo traumų ir profesinių ligų, darbuotojų, nukentėjusių nuo nelaimingų atsitikimų darbe ir profesinių ligų, socialines garantijas;</w:t>
      </w:r>
    </w:p>
    <w:p w:rsidR="0056027D" w:rsidRPr="008A7076" w:rsidRDefault="0056027D" w:rsidP="008A7076">
      <w:pPr>
        <w:tabs>
          <w:tab w:val="left" w:pos="-2410"/>
        </w:tabs>
        <w:spacing w:line="360" w:lineRule="auto"/>
        <w:ind w:firstLine="1276"/>
        <w:jc w:val="both"/>
        <w:rPr>
          <w:szCs w:val="24"/>
        </w:rPr>
      </w:pPr>
      <w:r w:rsidRPr="008A7076">
        <w:rPr>
          <w:szCs w:val="24"/>
        </w:rPr>
        <w:t>6.2.4. profesinės rizikos veiksnius ir darbdaviui privalomas įgyvendinti prevencines priemones, nustatytas darbuotojų saugos ir sveikatos teisės aktais, siekiant darbuotojus apsaugoti nuo rizikos veiksnių veikimo;</w:t>
      </w:r>
    </w:p>
    <w:p w:rsidR="0056027D" w:rsidRPr="008A7076" w:rsidRDefault="0056027D" w:rsidP="008A7076">
      <w:pPr>
        <w:tabs>
          <w:tab w:val="left" w:pos="-2410"/>
        </w:tabs>
        <w:spacing w:line="360" w:lineRule="auto"/>
        <w:ind w:firstLine="1276"/>
        <w:jc w:val="both"/>
        <w:rPr>
          <w:szCs w:val="24"/>
        </w:rPr>
      </w:pPr>
      <w:r w:rsidRPr="008A7076">
        <w:rPr>
          <w:szCs w:val="24"/>
        </w:rPr>
        <w:t>6.2.5. pagrindines nelaimingų atsitikimų darbe, profesinių ligų priežastis bei prevencines priemones atitinkamos ekonominės veiklos rūšies įmonėse;</w:t>
      </w:r>
    </w:p>
    <w:p w:rsidR="0056027D" w:rsidRPr="008A7076" w:rsidRDefault="0056027D" w:rsidP="008A7076">
      <w:pPr>
        <w:tabs>
          <w:tab w:val="left" w:pos="-2410"/>
        </w:tabs>
        <w:spacing w:line="360" w:lineRule="auto"/>
        <w:ind w:firstLine="1276"/>
        <w:jc w:val="both"/>
        <w:rPr>
          <w:szCs w:val="24"/>
        </w:rPr>
      </w:pPr>
      <w:r w:rsidRPr="008A7076">
        <w:rPr>
          <w:szCs w:val="24"/>
        </w:rPr>
        <w:t>6.2.6. profesinės rizikos vertinimo įmonėje etapus ir rizikos tyrimo metodus, rizikos įvertinimo rezultatų įforminimo reikalavimus;</w:t>
      </w:r>
    </w:p>
    <w:p w:rsidR="0056027D" w:rsidRPr="008A7076" w:rsidRDefault="0056027D" w:rsidP="008A7076">
      <w:pPr>
        <w:tabs>
          <w:tab w:val="left" w:pos="-2410"/>
        </w:tabs>
        <w:spacing w:line="360" w:lineRule="auto"/>
        <w:ind w:firstLine="1276"/>
        <w:jc w:val="both"/>
        <w:rPr>
          <w:szCs w:val="24"/>
        </w:rPr>
      </w:pPr>
      <w:r w:rsidRPr="008A7076">
        <w:rPr>
          <w:szCs w:val="24"/>
        </w:rPr>
        <w:t>6.2.7. darbuotojų sveikatos priežiūros organizavimo principus;</w:t>
      </w:r>
    </w:p>
    <w:p w:rsidR="0056027D" w:rsidRPr="008A7076" w:rsidRDefault="0056027D" w:rsidP="008A7076">
      <w:pPr>
        <w:tabs>
          <w:tab w:val="left" w:pos="-2410"/>
        </w:tabs>
        <w:spacing w:line="360" w:lineRule="auto"/>
        <w:ind w:firstLine="1276"/>
        <w:jc w:val="both"/>
        <w:rPr>
          <w:szCs w:val="24"/>
        </w:rPr>
      </w:pPr>
      <w:r w:rsidRPr="008A7076">
        <w:rPr>
          <w:szCs w:val="24"/>
        </w:rPr>
        <w:t>6.2.8. kolektyvinių ir asmeninių apsaugos priemonių parinkimo, jų naudojimo reikalavimus.</w:t>
      </w:r>
    </w:p>
    <w:p w:rsidR="0056027D" w:rsidRPr="008A7076" w:rsidRDefault="0056027D" w:rsidP="008A7076">
      <w:pPr>
        <w:tabs>
          <w:tab w:val="left" w:pos="-2410"/>
        </w:tabs>
        <w:spacing w:line="360" w:lineRule="auto"/>
        <w:ind w:firstLine="1276"/>
        <w:jc w:val="both"/>
        <w:rPr>
          <w:szCs w:val="24"/>
        </w:rPr>
      </w:pPr>
      <w:r w:rsidRPr="008A7076">
        <w:rPr>
          <w:szCs w:val="24"/>
        </w:rPr>
        <w:t>6.3. būti susipažinęs su dokumentų rengimo, tvarkymo ir apskaitos taisyklėmis, dokumentų saugojimo tvarka;</w:t>
      </w:r>
    </w:p>
    <w:p w:rsidR="0056027D" w:rsidRPr="008A7076" w:rsidRDefault="0056027D" w:rsidP="008A7076">
      <w:pPr>
        <w:tabs>
          <w:tab w:val="left" w:pos="-2410"/>
        </w:tabs>
        <w:spacing w:line="360" w:lineRule="auto"/>
        <w:ind w:firstLine="1276"/>
        <w:jc w:val="both"/>
        <w:rPr>
          <w:szCs w:val="24"/>
        </w:rPr>
      </w:pPr>
      <w:r w:rsidRPr="008A7076">
        <w:rPr>
          <w:szCs w:val="24"/>
        </w:rPr>
        <w:t xml:space="preserve">6.4. </w:t>
      </w:r>
      <w:r w:rsidR="00134944" w:rsidRPr="008A7076">
        <w:rPr>
          <w:szCs w:val="24"/>
        </w:rPr>
        <w:t>mokėti dirbti kompiuteriu (Microsoft Office programų paketu</w:t>
      </w:r>
      <w:r w:rsidR="00DB29E9" w:rsidRPr="008A7076">
        <w:rPr>
          <w:szCs w:val="24"/>
        </w:rPr>
        <w:t xml:space="preserve">, </w:t>
      </w:r>
      <w:r w:rsidR="00DB29E9" w:rsidRPr="008A7076">
        <w:rPr>
          <w:szCs w:val="24"/>
          <w:lang w:eastAsia="lt-LT"/>
        </w:rPr>
        <w:t>MS Outlook</w:t>
      </w:r>
      <w:r w:rsidR="00134944" w:rsidRPr="008A7076">
        <w:rPr>
          <w:szCs w:val="24"/>
        </w:rPr>
        <w:t>)</w:t>
      </w:r>
      <w:r w:rsidRPr="008A7076">
        <w:rPr>
          <w:szCs w:val="24"/>
        </w:rPr>
        <w:t>.</w:t>
      </w:r>
    </w:p>
    <w:p w:rsidR="00327B48" w:rsidRPr="008A7076" w:rsidRDefault="00327B48" w:rsidP="008A7076">
      <w:pPr>
        <w:pStyle w:val="PlainText"/>
        <w:tabs>
          <w:tab w:val="left" w:pos="-2410"/>
        </w:tabs>
        <w:spacing w:line="360" w:lineRule="auto"/>
        <w:ind w:firstLine="1276"/>
        <w:jc w:val="both"/>
        <w:rPr>
          <w:rFonts w:ascii="Times New Roman" w:hAnsi="Times New Roman"/>
          <w:sz w:val="24"/>
          <w:szCs w:val="24"/>
        </w:rPr>
      </w:pPr>
      <w:r w:rsidRPr="008A7076">
        <w:rPr>
          <w:rFonts w:ascii="Times New Roman" w:hAnsi="Times New Roman"/>
          <w:sz w:val="24"/>
          <w:szCs w:val="24"/>
        </w:rPr>
        <w:t>6.5. turės atitikti teisės aktuose nustatytus reikalavimus, būtinus išduodant asmens patikimumo pažymėjimą, leidimą dirbti ar susipažinti su įslaptinta informacija, žymima slaptumo žyma „Slaptai“.</w:t>
      </w:r>
    </w:p>
    <w:p w:rsidR="0056027D" w:rsidRPr="008A7076" w:rsidRDefault="0056027D" w:rsidP="008A7076">
      <w:pPr>
        <w:pStyle w:val="Heading2"/>
        <w:tabs>
          <w:tab w:val="left" w:pos="1242"/>
        </w:tabs>
        <w:spacing w:before="120" w:after="120" w:line="360" w:lineRule="auto"/>
        <w:ind w:left="578" w:hanging="578"/>
        <w:rPr>
          <w:szCs w:val="24"/>
        </w:rPr>
      </w:pPr>
      <w:r w:rsidRPr="008A7076">
        <w:rPr>
          <w:szCs w:val="24"/>
        </w:rPr>
        <w:t>V. ŠIAS PAREIGAS EINANČIO VALSTYBĖS TARNAUTOJO FUNKCIJOS</w:t>
      </w:r>
    </w:p>
    <w:p w:rsidR="0056027D" w:rsidRPr="008A7076" w:rsidRDefault="0056027D" w:rsidP="008A7076">
      <w:pPr>
        <w:spacing w:line="360" w:lineRule="auto"/>
        <w:ind w:firstLine="1276"/>
        <w:jc w:val="both"/>
        <w:rPr>
          <w:szCs w:val="24"/>
        </w:rPr>
      </w:pPr>
      <w:r w:rsidRPr="008A7076">
        <w:rPr>
          <w:szCs w:val="24"/>
        </w:rPr>
        <w:t xml:space="preserve">7. </w:t>
      </w:r>
      <w:r w:rsidR="009E2AA3" w:rsidRPr="008A7076">
        <w:rPr>
          <w:color w:val="000000"/>
          <w:szCs w:val="24"/>
          <w:shd w:val="clear" w:color="auto" w:fill="FFFFFF"/>
        </w:rPr>
        <w:t>K</w:t>
      </w:r>
      <w:r w:rsidR="00DF0D04" w:rsidRPr="008A7076">
        <w:rPr>
          <w:color w:val="000000"/>
          <w:szCs w:val="24"/>
          <w:shd w:val="clear" w:color="auto" w:fill="FFFFFF"/>
        </w:rPr>
        <w:t>onsultuoja darbdaviui atstovaujantį asmenį ir darbuotojus darbuotojų saugos ir sveikatos klausimais ir teikia darbdaviui atstovaujančiam asmeniui pasiūlymus darbuotojų saugos ir sveikatos būklei gerinti</w:t>
      </w:r>
      <w:r w:rsidR="009E2AA3" w:rsidRPr="008A7076">
        <w:rPr>
          <w:color w:val="000000"/>
          <w:szCs w:val="24"/>
          <w:shd w:val="clear" w:color="auto" w:fill="FFFFFF"/>
        </w:rPr>
        <w:t>.</w:t>
      </w:r>
    </w:p>
    <w:p w:rsidR="00DF0D04" w:rsidRPr="008A7076" w:rsidRDefault="0056027D" w:rsidP="008A7076">
      <w:pPr>
        <w:spacing w:line="360" w:lineRule="auto"/>
        <w:ind w:firstLine="1276"/>
        <w:jc w:val="both"/>
        <w:rPr>
          <w:szCs w:val="24"/>
        </w:rPr>
      </w:pPr>
      <w:r w:rsidRPr="008A7076">
        <w:rPr>
          <w:szCs w:val="24"/>
        </w:rPr>
        <w:t>8.</w:t>
      </w:r>
      <w:r w:rsidR="00DF0D04" w:rsidRPr="008A7076">
        <w:rPr>
          <w:szCs w:val="24"/>
        </w:rPr>
        <w:t xml:space="preserve"> </w:t>
      </w:r>
      <w:r w:rsidR="009E2AA3" w:rsidRPr="008A7076">
        <w:rPr>
          <w:color w:val="000000"/>
          <w:szCs w:val="24"/>
          <w:shd w:val="clear" w:color="auto" w:fill="FFFFFF"/>
        </w:rPr>
        <w:t>D</w:t>
      </w:r>
      <w:r w:rsidR="00DF0D04" w:rsidRPr="008A7076">
        <w:rPr>
          <w:color w:val="000000"/>
          <w:szCs w:val="24"/>
          <w:shd w:val="clear" w:color="auto" w:fill="FFFFFF"/>
        </w:rPr>
        <w:t>arbdavio nustatyta tvarka instruktuoja darbuotojus</w:t>
      </w:r>
      <w:r w:rsidR="009E2AA3" w:rsidRPr="008A7076">
        <w:rPr>
          <w:color w:val="000000"/>
          <w:szCs w:val="24"/>
          <w:shd w:val="clear" w:color="auto" w:fill="FFFFFF"/>
        </w:rPr>
        <w:t>.</w:t>
      </w:r>
    </w:p>
    <w:p w:rsidR="00DF0D04" w:rsidRPr="008A7076" w:rsidRDefault="0056027D" w:rsidP="008A7076">
      <w:pPr>
        <w:spacing w:line="360" w:lineRule="auto"/>
        <w:ind w:firstLine="1276"/>
        <w:jc w:val="both"/>
        <w:rPr>
          <w:szCs w:val="24"/>
        </w:rPr>
      </w:pPr>
      <w:r w:rsidRPr="008A7076">
        <w:rPr>
          <w:szCs w:val="24"/>
        </w:rPr>
        <w:t>9.</w:t>
      </w:r>
      <w:r w:rsidR="00DF0D04" w:rsidRPr="008A7076">
        <w:rPr>
          <w:szCs w:val="24"/>
        </w:rPr>
        <w:t xml:space="preserve"> </w:t>
      </w:r>
      <w:r w:rsidR="009E2AA3" w:rsidRPr="008A7076">
        <w:rPr>
          <w:color w:val="000000"/>
          <w:szCs w:val="24"/>
          <w:shd w:val="clear" w:color="auto" w:fill="FFFFFF"/>
        </w:rPr>
        <w:t>O</w:t>
      </w:r>
      <w:r w:rsidR="00DF0D04" w:rsidRPr="008A7076">
        <w:rPr>
          <w:color w:val="000000"/>
          <w:szCs w:val="24"/>
          <w:shd w:val="clear" w:color="auto" w:fill="FFFFFF"/>
        </w:rPr>
        <w:t>rganizuoja darbuotojų mokymus darbuotojų saugos ir sveikatos klausimais bei pirmosios pagalbos mokymus</w:t>
      </w:r>
      <w:r w:rsidR="009E2AA3" w:rsidRPr="008A7076">
        <w:rPr>
          <w:color w:val="000000"/>
          <w:szCs w:val="24"/>
          <w:shd w:val="clear" w:color="auto" w:fill="FFFFFF"/>
        </w:rPr>
        <w:t>.</w:t>
      </w:r>
    </w:p>
    <w:p w:rsidR="00DF0D04" w:rsidRPr="008A7076" w:rsidRDefault="0056027D" w:rsidP="008A7076">
      <w:pPr>
        <w:spacing w:line="360" w:lineRule="auto"/>
        <w:ind w:firstLine="1276"/>
        <w:jc w:val="both"/>
        <w:rPr>
          <w:szCs w:val="24"/>
        </w:rPr>
      </w:pPr>
      <w:r w:rsidRPr="008A7076">
        <w:rPr>
          <w:szCs w:val="24"/>
        </w:rPr>
        <w:lastRenderedPageBreak/>
        <w:t>10.</w:t>
      </w:r>
      <w:r w:rsidR="00DF0D04" w:rsidRPr="008A7076">
        <w:rPr>
          <w:szCs w:val="24"/>
        </w:rPr>
        <w:t xml:space="preserve"> </w:t>
      </w:r>
      <w:r w:rsidR="009E2AA3" w:rsidRPr="008A7076">
        <w:rPr>
          <w:color w:val="000000"/>
          <w:szCs w:val="24"/>
          <w:shd w:val="clear" w:color="auto" w:fill="FFFFFF"/>
        </w:rPr>
        <w:t>S</w:t>
      </w:r>
      <w:r w:rsidR="00DF0D04" w:rsidRPr="008A7076">
        <w:rPr>
          <w:color w:val="000000"/>
          <w:szCs w:val="24"/>
          <w:shd w:val="clear" w:color="auto" w:fill="FFFFFF"/>
        </w:rPr>
        <w:t>udaro darbuotojų, kuriems privalomai turi būti tikrinama sveikata, sąrašus, analizuoja privalomųjų sveikatos patikrinimų išvadas ir rekomendacijas ir organizuoja šių rekomendacijų įgyvendinimą</w:t>
      </w:r>
      <w:r w:rsidR="009E2AA3" w:rsidRPr="008A7076">
        <w:rPr>
          <w:color w:val="000000"/>
          <w:szCs w:val="24"/>
          <w:shd w:val="clear" w:color="auto" w:fill="FFFFFF"/>
        </w:rPr>
        <w:t>.</w:t>
      </w:r>
    </w:p>
    <w:p w:rsidR="00DF0D04" w:rsidRPr="008A7076" w:rsidRDefault="0056027D" w:rsidP="008A7076">
      <w:pPr>
        <w:spacing w:line="360" w:lineRule="auto"/>
        <w:ind w:firstLine="1276"/>
        <w:jc w:val="both"/>
        <w:rPr>
          <w:szCs w:val="24"/>
        </w:rPr>
      </w:pPr>
      <w:r w:rsidRPr="008A7076">
        <w:rPr>
          <w:szCs w:val="24"/>
        </w:rPr>
        <w:t>11.</w:t>
      </w:r>
      <w:r w:rsidR="00DF0D04" w:rsidRPr="008A7076">
        <w:rPr>
          <w:szCs w:val="24"/>
        </w:rPr>
        <w:t xml:space="preserve"> </w:t>
      </w:r>
      <w:r w:rsidR="009E2AA3" w:rsidRPr="008A7076">
        <w:rPr>
          <w:color w:val="000000"/>
          <w:szCs w:val="24"/>
          <w:shd w:val="clear" w:color="auto" w:fill="FFFFFF"/>
        </w:rPr>
        <w:t>D</w:t>
      </w:r>
      <w:r w:rsidR="00DF0D04" w:rsidRPr="008A7076">
        <w:rPr>
          <w:color w:val="000000"/>
          <w:szCs w:val="24"/>
          <w:shd w:val="clear" w:color="auto" w:fill="FFFFFF"/>
        </w:rPr>
        <w:t>arbuotojų saugos ir sveikatos teisės aktų nustatyta tvarka organizuoja, atlieka ir koordinuoja profe</w:t>
      </w:r>
      <w:r w:rsidR="00296E7C" w:rsidRPr="008A7076">
        <w:rPr>
          <w:color w:val="000000"/>
          <w:szCs w:val="24"/>
          <w:shd w:val="clear" w:color="auto" w:fill="FFFFFF"/>
        </w:rPr>
        <w:t>sinės rizikos vertinimą įmonėje.</w:t>
      </w:r>
    </w:p>
    <w:p w:rsidR="00DF0D04" w:rsidRPr="008A7076" w:rsidRDefault="0056027D" w:rsidP="008A7076">
      <w:pPr>
        <w:spacing w:line="360" w:lineRule="auto"/>
        <w:ind w:firstLine="1276"/>
        <w:jc w:val="both"/>
        <w:rPr>
          <w:szCs w:val="24"/>
        </w:rPr>
      </w:pPr>
      <w:r w:rsidRPr="008A7076">
        <w:rPr>
          <w:szCs w:val="24"/>
        </w:rPr>
        <w:t>12.</w:t>
      </w:r>
      <w:r w:rsidR="00DF0D04" w:rsidRPr="008A7076">
        <w:rPr>
          <w:szCs w:val="24"/>
        </w:rPr>
        <w:t xml:space="preserve"> </w:t>
      </w:r>
      <w:r w:rsidR="009E2AA3" w:rsidRPr="008A7076">
        <w:rPr>
          <w:szCs w:val="24"/>
        </w:rPr>
        <w:t>R</w:t>
      </w:r>
      <w:r w:rsidR="00DF0D04" w:rsidRPr="008A7076">
        <w:rPr>
          <w:color w:val="000000"/>
          <w:szCs w:val="24"/>
          <w:shd w:val="clear" w:color="auto" w:fill="FFFFFF"/>
        </w:rPr>
        <w:t>engia įmonės darbuotojų saugos ir sveikatos norminius teisės aktus arba organizuoja jų parengimą</w:t>
      </w:r>
      <w:r w:rsidR="009E2AA3" w:rsidRPr="008A7076">
        <w:rPr>
          <w:color w:val="000000"/>
          <w:szCs w:val="24"/>
          <w:shd w:val="clear" w:color="auto" w:fill="FFFFFF"/>
        </w:rPr>
        <w:t>.</w:t>
      </w:r>
    </w:p>
    <w:p w:rsidR="00DF0D04" w:rsidRPr="008A7076" w:rsidRDefault="0056027D" w:rsidP="008A7076">
      <w:pPr>
        <w:spacing w:line="360" w:lineRule="auto"/>
        <w:ind w:firstLine="1276"/>
        <w:jc w:val="both"/>
        <w:rPr>
          <w:szCs w:val="24"/>
        </w:rPr>
      </w:pPr>
      <w:r w:rsidRPr="008A7076">
        <w:rPr>
          <w:szCs w:val="24"/>
        </w:rPr>
        <w:t>13.</w:t>
      </w:r>
      <w:r w:rsidR="00DF0D04" w:rsidRPr="008A7076">
        <w:rPr>
          <w:szCs w:val="24"/>
        </w:rPr>
        <w:t xml:space="preserve"> </w:t>
      </w:r>
      <w:r w:rsidR="009E2AA3" w:rsidRPr="008A7076">
        <w:rPr>
          <w:color w:val="000000"/>
          <w:szCs w:val="24"/>
          <w:shd w:val="clear" w:color="auto" w:fill="FFFFFF"/>
        </w:rPr>
        <w:t>D</w:t>
      </w:r>
      <w:r w:rsidR="00DF0D04" w:rsidRPr="008A7076">
        <w:rPr>
          <w:color w:val="000000"/>
          <w:szCs w:val="24"/>
          <w:shd w:val="clear" w:color="auto" w:fill="FFFFFF"/>
        </w:rPr>
        <w:t>alyvauja tiriant nelaimingus atsitikimus darbe, incidentus, avarijas ir profesines ligas, analizuoja nelaimingų atsitikimų darbe, profesinių ligų, incidentų bei avarijų aplinkybes ir priežastis, registruoja įmonėje įvykusius nelaimingus atsitikimus darbe, profesines ligas bei incidentus, kaupia kitus duomenis, susijusius su darbuotojų sauga ir sveikata darbe</w:t>
      </w:r>
      <w:r w:rsidR="009E2AA3" w:rsidRPr="008A7076">
        <w:rPr>
          <w:color w:val="000000"/>
          <w:szCs w:val="24"/>
          <w:shd w:val="clear" w:color="auto" w:fill="FFFFFF"/>
        </w:rPr>
        <w:t>.</w:t>
      </w:r>
    </w:p>
    <w:p w:rsidR="0056027D" w:rsidRPr="008A7076" w:rsidRDefault="0056027D" w:rsidP="008A7076">
      <w:pPr>
        <w:spacing w:line="360" w:lineRule="auto"/>
        <w:ind w:firstLine="1276"/>
        <w:jc w:val="both"/>
        <w:rPr>
          <w:szCs w:val="24"/>
        </w:rPr>
      </w:pPr>
      <w:r w:rsidRPr="008A7076">
        <w:rPr>
          <w:szCs w:val="24"/>
        </w:rPr>
        <w:t>14.</w:t>
      </w:r>
      <w:r w:rsidR="00DF0D04" w:rsidRPr="008A7076">
        <w:rPr>
          <w:szCs w:val="24"/>
        </w:rPr>
        <w:t xml:space="preserve"> </w:t>
      </w:r>
      <w:r w:rsidR="009E2AA3" w:rsidRPr="008A7076">
        <w:rPr>
          <w:color w:val="000000"/>
          <w:szCs w:val="24"/>
          <w:shd w:val="clear" w:color="auto" w:fill="FFFFFF"/>
        </w:rPr>
        <w:t>R</w:t>
      </w:r>
      <w:r w:rsidR="00DF0D04" w:rsidRPr="008A7076">
        <w:rPr>
          <w:color w:val="000000"/>
          <w:szCs w:val="24"/>
          <w:shd w:val="clear" w:color="auto" w:fill="FFFFFF"/>
        </w:rPr>
        <w:t>engia nelaimingų atsitikimų darbe ir profesinių ligų prevencijos priemones ar organizuoja jų parengimą, kontroliuoja prevencinių priemonių įgyvendinimo terminų laikymąsi</w:t>
      </w:r>
      <w:r w:rsidR="009E2AA3" w:rsidRPr="008A7076">
        <w:rPr>
          <w:color w:val="000000"/>
          <w:szCs w:val="24"/>
          <w:shd w:val="clear" w:color="auto" w:fill="FFFFFF"/>
        </w:rPr>
        <w:t>.</w:t>
      </w:r>
    </w:p>
    <w:p w:rsidR="0056027D" w:rsidRPr="008A7076" w:rsidRDefault="0056027D" w:rsidP="008A7076">
      <w:pPr>
        <w:spacing w:line="360" w:lineRule="auto"/>
        <w:ind w:firstLine="1276"/>
        <w:jc w:val="both"/>
        <w:rPr>
          <w:color w:val="000000"/>
          <w:szCs w:val="24"/>
          <w:shd w:val="clear" w:color="auto" w:fill="FFFFFF"/>
        </w:rPr>
      </w:pPr>
      <w:r w:rsidRPr="008A7076">
        <w:rPr>
          <w:szCs w:val="24"/>
        </w:rPr>
        <w:t xml:space="preserve">15. </w:t>
      </w:r>
      <w:r w:rsidR="009E2AA3" w:rsidRPr="008A7076">
        <w:rPr>
          <w:color w:val="000000"/>
          <w:szCs w:val="24"/>
          <w:shd w:val="clear" w:color="auto" w:fill="FFFFFF"/>
        </w:rPr>
        <w:t>K</w:t>
      </w:r>
      <w:r w:rsidR="00DF0D04" w:rsidRPr="008A7076">
        <w:rPr>
          <w:color w:val="000000"/>
          <w:szCs w:val="24"/>
          <w:shd w:val="clear" w:color="auto" w:fill="FFFFFF"/>
        </w:rPr>
        <w:t>ontroliuoja darbuotojų saugos ir sveikatos norminių teisės aktų reikalavimų laikymąsi įmonėje</w:t>
      </w:r>
      <w:r w:rsidR="009E2AA3" w:rsidRPr="008A7076">
        <w:rPr>
          <w:color w:val="000000"/>
          <w:szCs w:val="24"/>
          <w:shd w:val="clear" w:color="auto" w:fill="FFFFFF"/>
        </w:rPr>
        <w:t>.</w:t>
      </w:r>
    </w:p>
    <w:p w:rsidR="00DF0D04" w:rsidRPr="008A7076" w:rsidRDefault="00DF0D04" w:rsidP="008A7076">
      <w:pPr>
        <w:spacing w:line="360" w:lineRule="auto"/>
        <w:ind w:firstLine="1276"/>
        <w:jc w:val="both"/>
        <w:rPr>
          <w:color w:val="000000"/>
          <w:szCs w:val="24"/>
          <w:shd w:val="clear" w:color="auto" w:fill="FFFFFF"/>
        </w:rPr>
      </w:pPr>
      <w:r w:rsidRPr="008A7076">
        <w:rPr>
          <w:color w:val="000000"/>
          <w:szCs w:val="24"/>
          <w:shd w:val="clear" w:color="auto" w:fill="FFFFFF"/>
        </w:rPr>
        <w:t xml:space="preserve">16. </w:t>
      </w:r>
      <w:r w:rsidR="009E2AA3" w:rsidRPr="008A7076">
        <w:rPr>
          <w:color w:val="000000"/>
          <w:spacing w:val="-4"/>
          <w:szCs w:val="24"/>
          <w:shd w:val="clear" w:color="auto" w:fill="FFFFFF"/>
        </w:rPr>
        <w:t>T</w:t>
      </w:r>
      <w:r w:rsidRPr="008A7076">
        <w:rPr>
          <w:color w:val="000000"/>
          <w:spacing w:val="-4"/>
          <w:szCs w:val="24"/>
          <w:shd w:val="clear" w:color="auto" w:fill="FFFFFF"/>
        </w:rPr>
        <w:t>eikia informaciją darbdaviui atstovaujančiam asmeniui, darbuotojams, įmonės darbuotojų saugos ir sveikatos komitetui apie darbuotojų saugos ir sveikatos būklę ir darbuotojų saugos ir sveikatos norminių teisės aktų reikalavimų laikymąsi įmonėje</w:t>
      </w:r>
      <w:r w:rsidR="009E2AA3" w:rsidRPr="008A7076">
        <w:rPr>
          <w:color w:val="000000"/>
          <w:spacing w:val="-4"/>
          <w:szCs w:val="24"/>
          <w:shd w:val="clear" w:color="auto" w:fill="FFFFFF"/>
        </w:rPr>
        <w:t>.</w:t>
      </w:r>
    </w:p>
    <w:p w:rsidR="00DF0D04" w:rsidRPr="008A7076" w:rsidRDefault="00DF0D04" w:rsidP="008A7076">
      <w:pPr>
        <w:spacing w:line="360" w:lineRule="auto"/>
        <w:ind w:firstLine="1276"/>
        <w:jc w:val="both"/>
        <w:rPr>
          <w:color w:val="000000"/>
          <w:szCs w:val="24"/>
          <w:shd w:val="clear" w:color="auto" w:fill="FFFFFF"/>
        </w:rPr>
      </w:pPr>
      <w:r w:rsidRPr="008A7076">
        <w:rPr>
          <w:color w:val="000000"/>
          <w:szCs w:val="24"/>
          <w:shd w:val="clear" w:color="auto" w:fill="FFFFFF"/>
        </w:rPr>
        <w:t xml:space="preserve">17. </w:t>
      </w:r>
      <w:r w:rsidR="009E2AA3" w:rsidRPr="008A7076">
        <w:rPr>
          <w:color w:val="000000"/>
          <w:szCs w:val="24"/>
          <w:shd w:val="clear" w:color="auto" w:fill="FFFFFF"/>
        </w:rPr>
        <w:t>D</w:t>
      </w:r>
      <w:r w:rsidRPr="008A7076">
        <w:rPr>
          <w:color w:val="000000"/>
          <w:szCs w:val="24"/>
          <w:shd w:val="clear" w:color="auto" w:fill="FFFFFF"/>
        </w:rPr>
        <w:t>alyvauja įmonės darbuotojų saugos ir sveikatos komiteto veikloje</w:t>
      </w:r>
      <w:r w:rsidR="009E2AA3" w:rsidRPr="008A7076">
        <w:rPr>
          <w:color w:val="000000"/>
          <w:szCs w:val="24"/>
          <w:shd w:val="clear" w:color="auto" w:fill="FFFFFF"/>
        </w:rPr>
        <w:t>.</w:t>
      </w:r>
    </w:p>
    <w:p w:rsidR="00DF0D04" w:rsidRPr="008A7076" w:rsidRDefault="00DF0D04" w:rsidP="008A7076">
      <w:pPr>
        <w:spacing w:line="360" w:lineRule="auto"/>
        <w:ind w:firstLine="1276"/>
        <w:jc w:val="both"/>
        <w:rPr>
          <w:color w:val="000000"/>
          <w:szCs w:val="24"/>
          <w:shd w:val="clear" w:color="auto" w:fill="FFFFFF"/>
        </w:rPr>
      </w:pPr>
      <w:r w:rsidRPr="008A7076">
        <w:rPr>
          <w:color w:val="000000"/>
          <w:szCs w:val="24"/>
          <w:shd w:val="clear" w:color="auto" w:fill="FFFFFF"/>
        </w:rPr>
        <w:t xml:space="preserve">18. </w:t>
      </w:r>
      <w:r w:rsidR="009E2AA3" w:rsidRPr="008A7076">
        <w:rPr>
          <w:color w:val="000000"/>
          <w:szCs w:val="24"/>
          <w:shd w:val="clear" w:color="auto" w:fill="FFFFFF"/>
        </w:rPr>
        <w:t>O</w:t>
      </w:r>
      <w:r w:rsidRPr="008A7076">
        <w:rPr>
          <w:color w:val="000000"/>
          <w:szCs w:val="24"/>
          <w:shd w:val="clear" w:color="auto" w:fill="FFFFFF"/>
        </w:rPr>
        <w:t>rganizuoja darbuotojų informavimą ir švietimą darbuotojų saugos ir sveikatos klausimais</w:t>
      </w:r>
      <w:r w:rsidR="009E2AA3" w:rsidRPr="008A7076">
        <w:rPr>
          <w:color w:val="000000"/>
          <w:szCs w:val="24"/>
          <w:shd w:val="clear" w:color="auto" w:fill="FFFFFF"/>
        </w:rPr>
        <w:t>.</w:t>
      </w:r>
    </w:p>
    <w:p w:rsidR="00245CA0" w:rsidRPr="008A7076" w:rsidRDefault="006F1585" w:rsidP="008A7076">
      <w:pPr>
        <w:pStyle w:val="NoSpacing"/>
        <w:spacing w:line="360" w:lineRule="auto"/>
        <w:ind w:firstLine="1276"/>
        <w:jc w:val="both"/>
        <w:rPr>
          <w:rFonts w:ascii="Times New Roman" w:eastAsia="Times New Roman" w:hAnsi="Times New Roman" w:cs="Times New Roman"/>
          <w:kern w:val="0"/>
          <w:sz w:val="24"/>
          <w:szCs w:val="24"/>
          <w:lang w:eastAsia="lt-LT"/>
        </w:rPr>
      </w:pPr>
      <w:r w:rsidRPr="008A7076">
        <w:rPr>
          <w:rFonts w:ascii="Times New Roman" w:hAnsi="Times New Roman" w:cs="Times New Roman"/>
          <w:sz w:val="24"/>
          <w:szCs w:val="24"/>
          <w:lang w:eastAsia="lt-LT"/>
        </w:rPr>
        <w:t>19</w:t>
      </w:r>
      <w:r w:rsidR="00245CA0" w:rsidRPr="008A7076">
        <w:rPr>
          <w:rFonts w:ascii="Times New Roman" w:hAnsi="Times New Roman" w:cs="Times New Roman"/>
          <w:sz w:val="24"/>
          <w:szCs w:val="24"/>
          <w:lang w:eastAsia="lt-LT"/>
        </w:rPr>
        <w:t>. B</w:t>
      </w:r>
      <w:r w:rsidR="00245CA0" w:rsidRPr="008A7076">
        <w:rPr>
          <w:rFonts w:ascii="Times New Roman" w:eastAsia="Times New Roman" w:hAnsi="Times New Roman" w:cs="Times New Roman"/>
          <w:kern w:val="0"/>
          <w:sz w:val="24"/>
          <w:szCs w:val="24"/>
          <w:lang w:eastAsia="lt-LT"/>
        </w:rPr>
        <w:t>endradarbiauja su mobilizacijos sistemos subjektais rengiantis teikti priimančios šalies paramą</w:t>
      </w:r>
      <w:r w:rsidR="002638BB" w:rsidRPr="008A7076">
        <w:rPr>
          <w:rFonts w:ascii="Times New Roman" w:eastAsia="Times New Roman" w:hAnsi="Times New Roman" w:cs="Times New Roman"/>
          <w:kern w:val="0"/>
          <w:sz w:val="24"/>
          <w:szCs w:val="24"/>
          <w:lang w:eastAsia="lt-LT"/>
        </w:rPr>
        <w:t xml:space="preserve"> </w:t>
      </w:r>
      <w:r w:rsidR="00265CE0" w:rsidRPr="008A7076">
        <w:rPr>
          <w:rFonts w:ascii="Times New Roman" w:eastAsia="Times New Roman" w:hAnsi="Times New Roman" w:cs="Times New Roman"/>
          <w:kern w:val="0"/>
          <w:sz w:val="24"/>
          <w:szCs w:val="24"/>
          <w:lang w:eastAsia="lt-LT"/>
        </w:rPr>
        <w:t>(toliau – PŠP) ir ją teikiant.</w:t>
      </w:r>
    </w:p>
    <w:p w:rsidR="00265CE0" w:rsidRPr="008A7076" w:rsidRDefault="00265CE0" w:rsidP="008A7076">
      <w:pPr>
        <w:suppressAutoHyphens w:val="0"/>
        <w:spacing w:line="360" w:lineRule="auto"/>
        <w:ind w:firstLine="1276"/>
        <w:jc w:val="both"/>
        <w:rPr>
          <w:color w:val="000000"/>
          <w:szCs w:val="24"/>
          <w:lang w:eastAsia="lt-LT"/>
        </w:rPr>
      </w:pPr>
      <w:r w:rsidRPr="008A7076">
        <w:rPr>
          <w:color w:val="000000"/>
          <w:szCs w:val="24"/>
          <w:lang w:eastAsia="lt-LT"/>
        </w:rPr>
        <w:t>20. Valstybės tarnautojo, atsakingo už mobilizacijos ir priimančiosios šalies paramos (toliau – PŠP) funkcijų vykdymą savivaldybėje, atliekamos funkcijos:</w:t>
      </w:r>
    </w:p>
    <w:p w:rsidR="00265CE0" w:rsidRPr="008A7076" w:rsidRDefault="00265CE0" w:rsidP="008A7076">
      <w:pPr>
        <w:suppressAutoHyphens w:val="0"/>
        <w:spacing w:line="360" w:lineRule="auto"/>
        <w:ind w:firstLine="1276"/>
        <w:jc w:val="both"/>
        <w:rPr>
          <w:color w:val="000000"/>
          <w:szCs w:val="24"/>
          <w:lang w:eastAsia="lt-LT"/>
        </w:rPr>
      </w:pPr>
      <w:bookmarkStart w:id="0" w:name="part_50c6937f93b54aeab9b834636da6e52f"/>
      <w:bookmarkEnd w:id="0"/>
      <w:r w:rsidRPr="008A7076">
        <w:rPr>
          <w:color w:val="000000"/>
          <w:szCs w:val="24"/>
          <w:lang w:eastAsia="lt-LT"/>
        </w:rPr>
        <w:t>20.1. Renka, kaupia ir sistemina duomenis, reikalingus savivaldybės mobilizacijos planui parengti, rengia savivaldybės mobilizacijos planą.</w:t>
      </w:r>
    </w:p>
    <w:p w:rsidR="00265CE0" w:rsidRPr="008A7076" w:rsidRDefault="00265CE0" w:rsidP="008A7076">
      <w:pPr>
        <w:suppressAutoHyphens w:val="0"/>
        <w:spacing w:line="360" w:lineRule="auto"/>
        <w:ind w:firstLine="1276"/>
        <w:jc w:val="both"/>
        <w:rPr>
          <w:color w:val="000000"/>
          <w:szCs w:val="24"/>
          <w:lang w:eastAsia="lt-LT"/>
        </w:rPr>
      </w:pPr>
      <w:bookmarkStart w:id="1" w:name="part_bf6b6373478f45508a366c3418563763"/>
      <w:bookmarkEnd w:id="1"/>
      <w:r w:rsidRPr="008A7076">
        <w:rPr>
          <w:color w:val="000000"/>
          <w:szCs w:val="24"/>
          <w:lang w:eastAsia="lt-LT"/>
        </w:rPr>
        <w:t>20.2. Rengia savivaldybės administracijos direktoriaus įsakymų, kitų teisės aktų ir dokumentų pasirengimo mobilizacijai ir jos vykdymo klausimais projektus, teikia siūlymus dėl valstybinių mobilizacinių užduočių, mobilizacijos planų ir mobilizacinių nurodymų mobilizacijai vykdyti, konsultuoja suinteresuotus asmenis mobilizacijos ir PŠP klausimais.</w:t>
      </w:r>
    </w:p>
    <w:p w:rsidR="00265CE0" w:rsidRPr="008A7076" w:rsidRDefault="00265CE0" w:rsidP="008A7076">
      <w:pPr>
        <w:suppressAutoHyphens w:val="0"/>
        <w:spacing w:line="360" w:lineRule="auto"/>
        <w:ind w:firstLine="1276"/>
        <w:jc w:val="both"/>
        <w:rPr>
          <w:color w:val="000000"/>
          <w:szCs w:val="24"/>
          <w:lang w:eastAsia="lt-LT"/>
        </w:rPr>
      </w:pPr>
      <w:bookmarkStart w:id="2" w:name="part_069e8f1b98cc4289b60b612f005427ce"/>
      <w:bookmarkEnd w:id="2"/>
      <w:r w:rsidRPr="008A7076">
        <w:rPr>
          <w:color w:val="000000"/>
          <w:szCs w:val="24"/>
          <w:lang w:eastAsia="lt-LT"/>
        </w:rPr>
        <w:t>20.3. Nustato prekių, paslaugų ir darbų poreikį, skirtą savivaldybės funkcijoms, paskelbus mobilizaciją, atlikti, ir organizuoja PŠP teikti reikalingų prekių, paslaugų ir darbų poreikio užtikrinimą.</w:t>
      </w:r>
    </w:p>
    <w:p w:rsidR="00265CE0" w:rsidRPr="008A7076" w:rsidRDefault="00265CE0" w:rsidP="008A7076">
      <w:pPr>
        <w:suppressAutoHyphens w:val="0"/>
        <w:spacing w:line="360" w:lineRule="auto"/>
        <w:ind w:firstLine="1276"/>
        <w:jc w:val="both"/>
        <w:rPr>
          <w:color w:val="000000"/>
          <w:szCs w:val="24"/>
          <w:lang w:eastAsia="lt-LT"/>
        </w:rPr>
      </w:pPr>
      <w:bookmarkStart w:id="3" w:name="part_0cd062710d1641d09ae84e233e594e29"/>
      <w:bookmarkEnd w:id="3"/>
      <w:r w:rsidRPr="008A7076">
        <w:rPr>
          <w:color w:val="000000"/>
          <w:szCs w:val="24"/>
          <w:lang w:eastAsia="lt-LT"/>
        </w:rPr>
        <w:lastRenderedPageBreak/>
        <w:t xml:space="preserve">20.4. Sudaro </w:t>
      </w:r>
      <w:r w:rsidRPr="008A7076">
        <w:rPr>
          <w:color w:val="000000"/>
          <w:spacing w:val="-5"/>
          <w:szCs w:val="24"/>
          <w:lang w:eastAsia="lt-LT"/>
        </w:rPr>
        <w:t>mobilizacinių užsakymų ir (ar) PŠP teikimo sutartis</w:t>
      </w:r>
      <w:r w:rsidRPr="008A7076">
        <w:rPr>
          <w:color w:val="000000"/>
          <w:szCs w:val="24"/>
          <w:lang w:eastAsia="lt-LT"/>
        </w:rPr>
        <w:t>, rengia technines specifikacijas, sąlygas ir reikalavimus sutartims sudaryti, teikia išvadas ir siūlymus dėl jų sudarymo, organizuoja konkursus, apklausas ar derybas su ūkio subjektais, rengia sutarčių projektus.</w:t>
      </w:r>
    </w:p>
    <w:p w:rsidR="00265CE0" w:rsidRPr="008A7076" w:rsidRDefault="00265CE0" w:rsidP="008A7076">
      <w:pPr>
        <w:suppressAutoHyphens w:val="0"/>
        <w:spacing w:line="360" w:lineRule="auto"/>
        <w:ind w:firstLine="1276"/>
        <w:jc w:val="both"/>
        <w:rPr>
          <w:color w:val="000000"/>
          <w:szCs w:val="24"/>
          <w:lang w:eastAsia="lt-LT"/>
        </w:rPr>
      </w:pPr>
      <w:bookmarkStart w:id="4" w:name="part_a952c72da6f546ea8a799c5bf8cf2327"/>
      <w:bookmarkEnd w:id="4"/>
      <w:r w:rsidRPr="008A7076">
        <w:rPr>
          <w:color w:val="000000"/>
          <w:szCs w:val="24"/>
          <w:lang w:eastAsia="lt-LT"/>
        </w:rPr>
        <w:t>20.5. Atlieka ūkio mobilizacijos subjektų pasirengimo vykdyti mobilizacinių užsakymų ir (ar) PŠP teikimo sutarčių įsipareigojimus patikrinimus ir kitus sutarčių vykdymo kontrolės ir priežiūros veiksmus.</w:t>
      </w:r>
    </w:p>
    <w:p w:rsidR="00265CE0" w:rsidRPr="008A7076" w:rsidRDefault="00265CE0" w:rsidP="008A7076">
      <w:pPr>
        <w:suppressAutoHyphens w:val="0"/>
        <w:spacing w:line="360" w:lineRule="auto"/>
        <w:ind w:firstLine="1276"/>
        <w:jc w:val="both"/>
        <w:rPr>
          <w:color w:val="000000"/>
          <w:szCs w:val="24"/>
          <w:lang w:eastAsia="lt-LT"/>
        </w:rPr>
      </w:pPr>
      <w:bookmarkStart w:id="5" w:name="part_8de648bd2dfa4a2582e06f2d12be49a8"/>
      <w:bookmarkEnd w:id="5"/>
      <w:r w:rsidRPr="008A7076">
        <w:rPr>
          <w:color w:val="000000"/>
          <w:szCs w:val="24"/>
          <w:lang w:eastAsia="lt-LT"/>
        </w:rPr>
        <w:t>20.6. Rengia civilinio mobilizacinio personalo rezervo (toliau – CMPR) sąrašus, jų pakeitimus, tvarko jame esančius duomenis, pasirašytinai supažindina į sąrašus įtrauktus asmenis su jų teisėmis ir pareigomis, organizuoja į CMPR įrašytų asmenų dalyvavimą mobilizacinio ir (ar) PŠP mokymo renginiuose.</w:t>
      </w:r>
    </w:p>
    <w:p w:rsidR="00265CE0" w:rsidRPr="008A7076" w:rsidRDefault="00265CE0" w:rsidP="008A7076">
      <w:pPr>
        <w:suppressAutoHyphens w:val="0"/>
        <w:spacing w:line="360" w:lineRule="auto"/>
        <w:ind w:firstLine="1276"/>
        <w:jc w:val="both"/>
        <w:rPr>
          <w:color w:val="000000"/>
          <w:szCs w:val="24"/>
          <w:lang w:eastAsia="lt-LT"/>
        </w:rPr>
      </w:pPr>
      <w:bookmarkStart w:id="6" w:name="part_9af5ffe20e5b45589b4c830bba2c9c62"/>
      <w:bookmarkEnd w:id="6"/>
      <w:r w:rsidRPr="008A7076">
        <w:rPr>
          <w:color w:val="000000"/>
          <w:szCs w:val="24"/>
          <w:lang w:eastAsia="lt-LT"/>
        </w:rPr>
        <w:t>20.7. Pagal savivaldybės kompetenciją sudaro transporto priemonių, kito kilnojamojo ar nekilnojamojo turto, radioaktyviųjų medžiagų rekvizicijos ir (ar) laikinojo paėmimo sąrašus, atlieka rekvizicijos ir (ar) laikinojo paėmimo organizavimo, vykdymo, rekvizuoto ir (ar) laikinai paimto turto perdavimo, priėmimo, saugojimo, laikinai paimto turto grąžinimo ir atlyginimo už rekvizuotą ir (ar) laikinai paimtą turtą, valstybės rezervo panaudojimo, veiksmus.</w:t>
      </w:r>
    </w:p>
    <w:p w:rsidR="00265CE0" w:rsidRPr="008A7076" w:rsidRDefault="00265CE0" w:rsidP="008A7076">
      <w:pPr>
        <w:suppressAutoHyphens w:val="0"/>
        <w:spacing w:line="360" w:lineRule="auto"/>
        <w:ind w:firstLine="1276"/>
        <w:jc w:val="both"/>
        <w:rPr>
          <w:color w:val="000000"/>
          <w:szCs w:val="24"/>
          <w:lang w:eastAsia="lt-LT"/>
        </w:rPr>
      </w:pPr>
      <w:bookmarkStart w:id="7" w:name="part_3ae61e67ed52428ab9a21d6a2242c7a0"/>
      <w:bookmarkEnd w:id="7"/>
      <w:r w:rsidRPr="008A7076">
        <w:rPr>
          <w:color w:val="000000"/>
          <w:szCs w:val="24"/>
          <w:lang w:eastAsia="lt-LT"/>
        </w:rPr>
        <w:t>20.8. Renka ir administruoja duomenis pagal savivaldybės kompetenciją, reikalingą Lietuvos Respublikos PŠP galimybių katalogui parengti, rengia savivaldybės administracijos direktoriaus įsakymų, kitų teisės aktų ir dokumentų pasirengimo PŠP teikti ir jos teikimo klausimais projektus, teikia siūlymus Mobilizacijos ir pilietinio pasipriešinimo departamentui prie Krašto apsaugos ministerijos dėl PŠP teikimo užduočių ir mobilizacinių nurodymų PŠP vykdyti.</w:t>
      </w:r>
    </w:p>
    <w:p w:rsidR="00265CE0" w:rsidRPr="008A7076" w:rsidRDefault="00265CE0" w:rsidP="008A7076">
      <w:pPr>
        <w:suppressAutoHyphens w:val="0"/>
        <w:spacing w:line="360" w:lineRule="auto"/>
        <w:ind w:firstLine="1276"/>
        <w:jc w:val="both"/>
        <w:rPr>
          <w:color w:val="000000"/>
          <w:szCs w:val="24"/>
          <w:lang w:eastAsia="lt-LT"/>
        </w:rPr>
      </w:pPr>
      <w:bookmarkStart w:id="8" w:name="part_a1bb1c813c3b4bb8bf19d452ccea1cf7"/>
      <w:bookmarkEnd w:id="8"/>
      <w:r w:rsidRPr="008A7076">
        <w:rPr>
          <w:color w:val="000000"/>
          <w:szCs w:val="24"/>
          <w:lang w:eastAsia="lt-LT"/>
        </w:rPr>
        <w:t>20.9. Dalyvauja organizuojant ir vykdant mobilizacinio ar PŠP mokymo renginius savivaldybėje ir jai pavaldžiose įstaigose, įmonėse, rengia mobilizacijos ir (ar) PŠP mokymo planus.</w:t>
      </w:r>
    </w:p>
    <w:p w:rsidR="00265CE0" w:rsidRPr="008A7076" w:rsidRDefault="00265CE0" w:rsidP="008A7076">
      <w:pPr>
        <w:suppressAutoHyphens w:val="0"/>
        <w:spacing w:line="360" w:lineRule="auto"/>
        <w:ind w:firstLine="1276"/>
        <w:jc w:val="both"/>
        <w:rPr>
          <w:color w:val="000000"/>
          <w:szCs w:val="24"/>
          <w:lang w:eastAsia="lt-LT"/>
        </w:rPr>
      </w:pPr>
      <w:bookmarkStart w:id="9" w:name="part_ac78326f26044fc7ac6737f2d80cdeef"/>
      <w:bookmarkEnd w:id="9"/>
      <w:r w:rsidRPr="008A7076">
        <w:rPr>
          <w:color w:val="000000"/>
          <w:szCs w:val="24"/>
          <w:lang w:eastAsia="lt-LT"/>
        </w:rPr>
        <w:t>20.10. Planuoja ir organizuoja mokymus ūkio mobilizacijos subjektų personalui, įrašytam į CMPR.</w:t>
      </w:r>
    </w:p>
    <w:p w:rsidR="00265CE0" w:rsidRPr="008A7076" w:rsidRDefault="00265CE0" w:rsidP="008A7076">
      <w:pPr>
        <w:suppressAutoHyphens w:val="0"/>
        <w:spacing w:line="360" w:lineRule="auto"/>
        <w:ind w:firstLine="1276"/>
        <w:jc w:val="both"/>
        <w:rPr>
          <w:color w:val="000000"/>
          <w:szCs w:val="24"/>
          <w:lang w:eastAsia="lt-LT"/>
        </w:rPr>
      </w:pPr>
      <w:bookmarkStart w:id="10" w:name="part_36844a5c5c4547d3bfa6ce98f91f387d"/>
      <w:bookmarkEnd w:id="10"/>
      <w:r w:rsidRPr="008A7076">
        <w:rPr>
          <w:color w:val="000000"/>
          <w:szCs w:val="24"/>
          <w:lang w:eastAsia="lt-LT"/>
        </w:rPr>
        <w:t>20.11. Planuoja, organizuoja ir dalyvauja vykdant savivaldybės lygmens mobilizacines pratybas.</w:t>
      </w:r>
    </w:p>
    <w:p w:rsidR="006F1585" w:rsidRPr="008A7076" w:rsidRDefault="006F1585" w:rsidP="008A7076">
      <w:pPr>
        <w:spacing w:line="360" w:lineRule="auto"/>
        <w:ind w:firstLine="1276"/>
        <w:jc w:val="both"/>
        <w:rPr>
          <w:color w:val="000000"/>
          <w:spacing w:val="-2"/>
          <w:szCs w:val="24"/>
          <w:shd w:val="clear" w:color="auto" w:fill="FFFFFF"/>
        </w:rPr>
      </w:pPr>
      <w:bookmarkStart w:id="11" w:name="part_20dfd7a0b74b4445bc3d96523cd883a6"/>
      <w:bookmarkEnd w:id="11"/>
      <w:r w:rsidRPr="008A7076">
        <w:rPr>
          <w:szCs w:val="24"/>
        </w:rPr>
        <w:t>2</w:t>
      </w:r>
      <w:r w:rsidR="00F23451" w:rsidRPr="008A7076">
        <w:rPr>
          <w:szCs w:val="24"/>
        </w:rPr>
        <w:t>1</w:t>
      </w:r>
      <w:r w:rsidRPr="008A7076">
        <w:rPr>
          <w:szCs w:val="24"/>
        </w:rPr>
        <w:t>. Vykdo k</w:t>
      </w:r>
      <w:r w:rsidRPr="008A7076">
        <w:rPr>
          <w:color w:val="000000"/>
          <w:spacing w:val="-2"/>
          <w:szCs w:val="24"/>
          <w:shd w:val="clear" w:color="auto" w:fill="FFFFFF"/>
        </w:rPr>
        <w:t>itas darbdavio ar darbdaviui atstovaujančio asmens pavestas funkcijas, susijusias su darbu</w:t>
      </w:r>
      <w:r w:rsidR="00FA6990" w:rsidRPr="008A7076">
        <w:rPr>
          <w:color w:val="000000"/>
          <w:spacing w:val="-2"/>
          <w:szCs w:val="24"/>
          <w:shd w:val="clear" w:color="auto" w:fill="FFFFFF"/>
        </w:rPr>
        <w:t>otojų sauga ir sveikata</w:t>
      </w:r>
      <w:r w:rsidR="00022114" w:rsidRPr="008A7076">
        <w:rPr>
          <w:color w:val="000000"/>
          <w:spacing w:val="-2"/>
          <w:szCs w:val="24"/>
          <w:shd w:val="clear" w:color="auto" w:fill="FFFFFF"/>
        </w:rPr>
        <w:t>.</w:t>
      </w:r>
    </w:p>
    <w:p w:rsidR="002A3396" w:rsidRPr="008A7076" w:rsidRDefault="00953D04" w:rsidP="008A7076">
      <w:pPr>
        <w:pStyle w:val="NoSpacing"/>
        <w:spacing w:line="360" w:lineRule="auto"/>
        <w:ind w:firstLine="1276"/>
        <w:jc w:val="both"/>
        <w:rPr>
          <w:rFonts w:ascii="Times New Roman" w:hAnsi="Times New Roman" w:cs="Times New Roman"/>
          <w:sz w:val="24"/>
          <w:szCs w:val="24"/>
          <w:lang w:eastAsia="lt-LT"/>
        </w:rPr>
      </w:pPr>
      <w:r w:rsidRPr="008A7076">
        <w:rPr>
          <w:rFonts w:ascii="Times New Roman" w:hAnsi="Times New Roman" w:cs="Times New Roman"/>
          <w:sz w:val="24"/>
          <w:szCs w:val="24"/>
          <w:lang w:eastAsia="lt-LT"/>
        </w:rPr>
        <w:t>2</w:t>
      </w:r>
      <w:r w:rsidR="00F23451" w:rsidRPr="008A7076">
        <w:rPr>
          <w:rFonts w:ascii="Times New Roman" w:hAnsi="Times New Roman" w:cs="Times New Roman"/>
          <w:sz w:val="24"/>
          <w:szCs w:val="24"/>
          <w:lang w:eastAsia="lt-LT"/>
        </w:rPr>
        <w:t>2</w:t>
      </w:r>
      <w:r w:rsidRPr="008A7076">
        <w:rPr>
          <w:rFonts w:ascii="Times New Roman" w:hAnsi="Times New Roman" w:cs="Times New Roman"/>
          <w:sz w:val="24"/>
          <w:szCs w:val="24"/>
          <w:lang w:eastAsia="lt-LT"/>
        </w:rPr>
        <w:t xml:space="preserve">. </w:t>
      </w:r>
      <w:r w:rsidRPr="008A7076">
        <w:rPr>
          <w:rFonts w:ascii="Times New Roman" w:hAnsi="Times New Roman" w:cs="Times New Roman"/>
          <w:color w:val="000000"/>
          <w:sz w:val="24"/>
          <w:szCs w:val="24"/>
          <w:lang w:eastAsia="lt-LT"/>
        </w:rPr>
        <w:t>Valstybės tarnautojo, atsakingo už civilinę saugą, atliekamos funkcijos:</w:t>
      </w:r>
    </w:p>
    <w:p w:rsidR="00953D04" w:rsidRPr="008A7076" w:rsidRDefault="00953D04" w:rsidP="008A7076">
      <w:pPr>
        <w:pStyle w:val="NoSpacing"/>
        <w:spacing w:line="360" w:lineRule="auto"/>
        <w:ind w:firstLine="1276"/>
        <w:jc w:val="both"/>
        <w:rPr>
          <w:rFonts w:ascii="Times New Roman" w:hAnsi="Times New Roman" w:cs="Times New Roman"/>
          <w:sz w:val="24"/>
          <w:szCs w:val="24"/>
        </w:rPr>
      </w:pPr>
      <w:r w:rsidRPr="008A7076">
        <w:rPr>
          <w:rFonts w:ascii="Times New Roman" w:hAnsi="Times New Roman" w:cs="Times New Roman"/>
          <w:sz w:val="24"/>
          <w:szCs w:val="24"/>
          <w:lang w:eastAsia="lt-LT"/>
        </w:rPr>
        <w:t>2</w:t>
      </w:r>
      <w:r w:rsidR="00F23451" w:rsidRPr="008A7076">
        <w:rPr>
          <w:rFonts w:ascii="Times New Roman" w:hAnsi="Times New Roman" w:cs="Times New Roman"/>
          <w:sz w:val="24"/>
          <w:szCs w:val="24"/>
          <w:lang w:eastAsia="lt-LT"/>
        </w:rPr>
        <w:t>2</w:t>
      </w:r>
      <w:r w:rsidRPr="008A7076">
        <w:rPr>
          <w:rFonts w:ascii="Times New Roman" w:hAnsi="Times New Roman" w:cs="Times New Roman"/>
          <w:sz w:val="24"/>
          <w:szCs w:val="24"/>
          <w:lang w:eastAsia="lt-LT"/>
        </w:rPr>
        <w:t xml:space="preserve">.1. </w:t>
      </w:r>
      <w:r w:rsidRPr="008A7076">
        <w:rPr>
          <w:rFonts w:ascii="Times New Roman" w:eastAsia="Times New Roman" w:hAnsi="Times New Roman" w:cs="Times New Roman"/>
          <w:sz w:val="24"/>
          <w:szCs w:val="24"/>
        </w:rPr>
        <w:t>atlieka galimų pavojų ir ekstremaliųjų situacijų rizikos analizę,</w:t>
      </w:r>
      <w:r w:rsidRPr="008A7076">
        <w:rPr>
          <w:rFonts w:ascii="Times New Roman" w:eastAsia="Times New Roman" w:hAnsi="Times New Roman" w:cs="Times New Roman"/>
          <w:color w:val="000000"/>
          <w:sz w:val="24"/>
          <w:szCs w:val="24"/>
        </w:rPr>
        <w:t xml:space="preserve"> organizuoja savivaldybės ekstremaliųjų situacijų valdymo plano rengimą, viešąjį svarstymą ir, </w:t>
      </w:r>
      <w:r w:rsidRPr="008A7076">
        <w:rPr>
          <w:rFonts w:ascii="Times New Roman" w:eastAsia="Times New Roman" w:hAnsi="Times New Roman" w:cs="Times New Roman"/>
          <w:sz w:val="24"/>
          <w:szCs w:val="24"/>
        </w:rPr>
        <w:t xml:space="preserve">suderinęs su Priešgaisrinės apsaugos ir gelbėjimo </w:t>
      </w:r>
      <w:r w:rsidRPr="008A7076">
        <w:rPr>
          <w:rFonts w:ascii="Times New Roman" w:eastAsia="Times New Roman" w:hAnsi="Times New Roman" w:cs="Times New Roman"/>
          <w:color w:val="000000"/>
          <w:sz w:val="24"/>
          <w:szCs w:val="24"/>
        </w:rPr>
        <w:t xml:space="preserve">departamentui pavaldžia įstaiga, teikia tvirtinti rajono </w:t>
      </w:r>
      <w:r w:rsidRPr="008A7076">
        <w:rPr>
          <w:rFonts w:ascii="Times New Roman" w:hAnsi="Times New Roman" w:cs="Times New Roman"/>
          <w:sz w:val="24"/>
          <w:szCs w:val="24"/>
        </w:rPr>
        <w:t>savivaldybės administracijos direktoriui;</w:t>
      </w:r>
    </w:p>
    <w:p w:rsidR="00953D04" w:rsidRPr="008A7076" w:rsidRDefault="00953D04" w:rsidP="008A7076">
      <w:pPr>
        <w:pStyle w:val="NoSpacing"/>
        <w:spacing w:line="360" w:lineRule="auto"/>
        <w:ind w:firstLine="1276"/>
        <w:jc w:val="both"/>
        <w:rPr>
          <w:rFonts w:ascii="Times New Roman" w:hAnsi="Times New Roman" w:cs="Times New Roman"/>
          <w:sz w:val="24"/>
          <w:szCs w:val="24"/>
        </w:rPr>
      </w:pPr>
      <w:r w:rsidRPr="008A7076">
        <w:rPr>
          <w:rFonts w:ascii="Times New Roman" w:hAnsi="Times New Roman" w:cs="Times New Roman"/>
          <w:sz w:val="24"/>
          <w:szCs w:val="24"/>
        </w:rPr>
        <w:lastRenderedPageBreak/>
        <w:t>2</w:t>
      </w:r>
      <w:r w:rsidR="00F23451" w:rsidRPr="008A7076">
        <w:rPr>
          <w:rFonts w:ascii="Times New Roman" w:hAnsi="Times New Roman" w:cs="Times New Roman"/>
          <w:sz w:val="24"/>
          <w:szCs w:val="24"/>
        </w:rPr>
        <w:t>2</w:t>
      </w:r>
      <w:r w:rsidRPr="008A7076">
        <w:rPr>
          <w:rFonts w:ascii="Times New Roman" w:hAnsi="Times New Roman" w:cs="Times New Roman"/>
          <w:sz w:val="24"/>
          <w:szCs w:val="24"/>
        </w:rPr>
        <w:t>.2. Vyriausybės nustatyta tvarka organizuoja savivaldybės lygio civilinės saugos pratybas;</w:t>
      </w:r>
    </w:p>
    <w:p w:rsidR="00953D04" w:rsidRPr="008A7076" w:rsidRDefault="00953D04" w:rsidP="008A7076">
      <w:pPr>
        <w:pStyle w:val="NoSpacing"/>
        <w:spacing w:line="360" w:lineRule="auto"/>
        <w:ind w:firstLine="1276"/>
        <w:jc w:val="both"/>
        <w:rPr>
          <w:rFonts w:ascii="Times New Roman" w:hAnsi="Times New Roman" w:cs="Times New Roman"/>
          <w:sz w:val="24"/>
          <w:szCs w:val="24"/>
        </w:rPr>
      </w:pPr>
      <w:r w:rsidRPr="008A7076">
        <w:rPr>
          <w:rFonts w:ascii="Times New Roman" w:hAnsi="Times New Roman" w:cs="Times New Roman"/>
          <w:sz w:val="24"/>
          <w:szCs w:val="24"/>
        </w:rPr>
        <w:t>2</w:t>
      </w:r>
      <w:r w:rsidR="00F23451" w:rsidRPr="008A7076">
        <w:rPr>
          <w:rFonts w:ascii="Times New Roman" w:hAnsi="Times New Roman" w:cs="Times New Roman"/>
          <w:sz w:val="24"/>
          <w:szCs w:val="24"/>
        </w:rPr>
        <w:t>2</w:t>
      </w:r>
      <w:r w:rsidRPr="008A7076">
        <w:rPr>
          <w:rFonts w:ascii="Times New Roman" w:hAnsi="Times New Roman" w:cs="Times New Roman"/>
          <w:sz w:val="24"/>
          <w:szCs w:val="24"/>
        </w:rPr>
        <w:t xml:space="preserve">.3. </w:t>
      </w:r>
      <w:r w:rsidRPr="008A7076">
        <w:rPr>
          <w:rFonts w:ascii="Times New Roman" w:hAnsi="Times New Roman" w:cs="Times New Roman"/>
          <w:sz w:val="24"/>
          <w:szCs w:val="24"/>
          <w:lang w:eastAsia="lt-LT"/>
        </w:rPr>
        <w:t xml:space="preserve">gresiant ar susidarius ekstremaliajai situacijai, </w:t>
      </w:r>
      <w:r w:rsidRPr="008A7076">
        <w:rPr>
          <w:rFonts w:ascii="Times New Roman" w:eastAsia="Times New Roman" w:hAnsi="Times New Roman" w:cs="Times New Roman"/>
          <w:sz w:val="24"/>
          <w:szCs w:val="24"/>
          <w:lang w:eastAsia="lt-LT"/>
        </w:rPr>
        <w:t xml:space="preserve">kartu su civilinės saugos sistemos pajėgomis </w:t>
      </w:r>
      <w:r w:rsidRPr="008A7076">
        <w:rPr>
          <w:rFonts w:ascii="Times New Roman" w:hAnsi="Times New Roman" w:cs="Times New Roman"/>
          <w:sz w:val="24"/>
          <w:szCs w:val="24"/>
          <w:lang w:eastAsia="lt-LT"/>
        </w:rPr>
        <w:t>organizuoja gelbėjimo, paieškos ir neatidėliotinus darbus ir telkia visas savivaldybėje esančias civilinės saugos sistemos pajėgas gresiančioms ar susidariusioms ekstremaliosioms situacijoms likviduoti ir jų padariniams šalinti, gyventojams kolektyvinės apsaugos statiniuose apsaugoti, jiems evakuoti;</w:t>
      </w:r>
    </w:p>
    <w:p w:rsidR="00953D04" w:rsidRPr="008A7076" w:rsidRDefault="00953D04" w:rsidP="008A7076">
      <w:pPr>
        <w:pStyle w:val="NoSpacing"/>
        <w:spacing w:line="360" w:lineRule="auto"/>
        <w:ind w:firstLine="1276"/>
        <w:jc w:val="both"/>
        <w:rPr>
          <w:rFonts w:ascii="Times New Roman" w:eastAsia="Times New Roman" w:hAnsi="Times New Roman" w:cs="Times New Roman"/>
          <w:sz w:val="24"/>
          <w:szCs w:val="24"/>
          <w:lang w:eastAsia="lt-LT"/>
        </w:rPr>
      </w:pPr>
      <w:r w:rsidRPr="008A7076">
        <w:rPr>
          <w:rFonts w:ascii="Times New Roman" w:hAnsi="Times New Roman" w:cs="Times New Roman"/>
          <w:sz w:val="24"/>
          <w:szCs w:val="24"/>
          <w:lang w:eastAsia="lt-LT"/>
        </w:rPr>
        <w:t>2</w:t>
      </w:r>
      <w:r w:rsidR="00F23451" w:rsidRPr="008A7076">
        <w:rPr>
          <w:rFonts w:ascii="Times New Roman" w:hAnsi="Times New Roman" w:cs="Times New Roman"/>
          <w:sz w:val="24"/>
          <w:szCs w:val="24"/>
          <w:lang w:eastAsia="lt-LT"/>
        </w:rPr>
        <w:t>2</w:t>
      </w:r>
      <w:r w:rsidRPr="008A7076">
        <w:rPr>
          <w:rFonts w:ascii="Times New Roman" w:hAnsi="Times New Roman" w:cs="Times New Roman"/>
          <w:sz w:val="24"/>
          <w:szCs w:val="24"/>
          <w:lang w:eastAsia="lt-LT"/>
        </w:rPr>
        <w:t xml:space="preserve">.4. </w:t>
      </w:r>
      <w:r w:rsidRPr="008A7076">
        <w:rPr>
          <w:rFonts w:ascii="Times New Roman" w:eastAsia="Times New Roman" w:hAnsi="Times New Roman" w:cs="Times New Roman"/>
          <w:sz w:val="24"/>
          <w:szCs w:val="24"/>
          <w:lang w:eastAsia="lt-LT"/>
        </w:rPr>
        <w:t>kontroliuoja, kaip ūkio subjektuose ir kitose įstaigose vykdomi civilinės saugos sistemos uždaviniai, laikomasi Civilinės saugos įstatymo ir kitų civilinę saugą reglamentuojančių teisės aktų reikalavimų;</w:t>
      </w:r>
    </w:p>
    <w:p w:rsidR="00953D04" w:rsidRPr="008A7076" w:rsidRDefault="00953D04" w:rsidP="008A7076">
      <w:pPr>
        <w:pStyle w:val="NoSpacing"/>
        <w:spacing w:line="360" w:lineRule="auto"/>
        <w:ind w:firstLine="1276"/>
        <w:jc w:val="both"/>
        <w:rPr>
          <w:rFonts w:ascii="Times New Roman" w:eastAsia="Times New Roman" w:hAnsi="Times New Roman" w:cs="Times New Roman"/>
          <w:sz w:val="24"/>
          <w:szCs w:val="24"/>
          <w:lang w:eastAsia="lt-LT"/>
        </w:rPr>
      </w:pPr>
      <w:r w:rsidRPr="008A7076">
        <w:rPr>
          <w:rFonts w:ascii="Times New Roman" w:eastAsia="Times New Roman" w:hAnsi="Times New Roman" w:cs="Times New Roman"/>
          <w:sz w:val="24"/>
          <w:szCs w:val="24"/>
          <w:lang w:eastAsia="lt-LT"/>
        </w:rPr>
        <w:t>2</w:t>
      </w:r>
      <w:r w:rsidR="00F23451" w:rsidRPr="008A7076">
        <w:rPr>
          <w:rFonts w:ascii="Times New Roman" w:eastAsia="Times New Roman" w:hAnsi="Times New Roman" w:cs="Times New Roman"/>
          <w:sz w:val="24"/>
          <w:szCs w:val="24"/>
          <w:lang w:eastAsia="lt-LT"/>
        </w:rPr>
        <w:t>2</w:t>
      </w:r>
      <w:r w:rsidRPr="008A7076">
        <w:rPr>
          <w:rFonts w:ascii="Times New Roman" w:eastAsia="Times New Roman" w:hAnsi="Times New Roman" w:cs="Times New Roman"/>
          <w:sz w:val="24"/>
          <w:szCs w:val="24"/>
          <w:lang w:eastAsia="lt-LT"/>
        </w:rPr>
        <w:t>.5. kartu su civilinės saugos sistemos pajėgomis organizuoja sanitarinį švarinimą ir kitas radiacinio, cheminio ir biologinio kenksmingumo pašalinimo priemones susidarius ekstremaliosioms situacijoms;</w:t>
      </w:r>
    </w:p>
    <w:p w:rsidR="00953D04" w:rsidRPr="008A7076" w:rsidRDefault="00953D04" w:rsidP="008A7076">
      <w:pPr>
        <w:pStyle w:val="NoSpacing"/>
        <w:spacing w:line="360" w:lineRule="auto"/>
        <w:ind w:firstLine="1276"/>
        <w:jc w:val="both"/>
        <w:rPr>
          <w:rFonts w:ascii="Times New Roman" w:eastAsia="Times New Roman" w:hAnsi="Times New Roman" w:cs="Times New Roman"/>
          <w:sz w:val="24"/>
          <w:szCs w:val="24"/>
          <w:lang w:eastAsia="lt-LT"/>
        </w:rPr>
      </w:pPr>
      <w:r w:rsidRPr="008A7076">
        <w:rPr>
          <w:rFonts w:ascii="Times New Roman" w:eastAsia="Times New Roman" w:hAnsi="Times New Roman" w:cs="Times New Roman"/>
          <w:sz w:val="24"/>
          <w:szCs w:val="24"/>
          <w:lang w:eastAsia="lt-LT"/>
        </w:rPr>
        <w:t>2</w:t>
      </w:r>
      <w:r w:rsidR="00F23451" w:rsidRPr="008A7076">
        <w:rPr>
          <w:rFonts w:ascii="Times New Roman" w:eastAsia="Times New Roman" w:hAnsi="Times New Roman" w:cs="Times New Roman"/>
          <w:sz w:val="24"/>
          <w:szCs w:val="24"/>
          <w:lang w:eastAsia="lt-LT"/>
        </w:rPr>
        <w:t>2</w:t>
      </w:r>
      <w:r w:rsidRPr="008A7076">
        <w:rPr>
          <w:rFonts w:ascii="Times New Roman" w:eastAsia="Times New Roman" w:hAnsi="Times New Roman" w:cs="Times New Roman"/>
          <w:sz w:val="24"/>
          <w:szCs w:val="24"/>
          <w:lang w:eastAsia="lt-LT"/>
        </w:rPr>
        <w:t>.6. pagal kompetenciją rengia įsakymus civilinės saugos klausimais ir teikia juos tvirtinti administracijos direktoriui;</w:t>
      </w:r>
    </w:p>
    <w:p w:rsidR="00953D04" w:rsidRPr="008A7076" w:rsidRDefault="00953D04" w:rsidP="008A7076">
      <w:pPr>
        <w:pStyle w:val="NoSpacing"/>
        <w:spacing w:line="360" w:lineRule="auto"/>
        <w:ind w:firstLine="1276"/>
        <w:jc w:val="both"/>
        <w:rPr>
          <w:rFonts w:ascii="Times New Roman" w:hAnsi="Times New Roman" w:cs="Times New Roman"/>
          <w:sz w:val="24"/>
          <w:szCs w:val="24"/>
        </w:rPr>
      </w:pPr>
      <w:r w:rsidRPr="008A7076">
        <w:rPr>
          <w:rFonts w:ascii="Times New Roman" w:hAnsi="Times New Roman" w:cs="Times New Roman"/>
          <w:sz w:val="24"/>
          <w:szCs w:val="24"/>
          <w:lang w:eastAsia="lt-LT"/>
        </w:rPr>
        <w:t>2</w:t>
      </w:r>
      <w:r w:rsidR="00F23451" w:rsidRPr="008A7076">
        <w:rPr>
          <w:rFonts w:ascii="Times New Roman" w:hAnsi="Times New Roman" w:cs="Times New Roman"/>
          <w:sz w:val="24"/>
          <w:szCs w:val="24"/>
          <w:lang w:eastAsia="lt-LT"/>
        </w:rPr>
        <w:t>2</w:t>
      </w:r>
      <w:r w:rsidRPr="008A7076">
        <w:rPr>
          <w:rFonts w:ascii="Times New Roman" w:hAnsi="Times New Roman" w:cs="Times New Roman"/>
          <w:sz w:val="24"/>
          <w:szCs w:val="24"/>
          <w:lang w:eastAsia="lt-LT"/>
        </w:rPr>
        <w:t>.7. renka iš savivaldybėje esančių civilinės saugos sistemos subjektų,</w:t>
      </w:r>
      <w:r w:rsidRPr="008A7076">
        <w:rPr>
          <w:rFonts w:ascii="Times New Roman" w:hAnsi="Times New Roman" w:cs="Times New Roman"/>
          <w:color w:val="000000"/>
          <w:sz w:val="24"/>
          <w:szCs w:val="24"/>
          <w:lang w:eastAsia="lt-LT"/>
        </w:rPr>
        <w:t xml:space="preserve"> gyventojų duomenis, reikalingus civilinės saugos uždaviniams vykdyti, ir </w:t>
      </w:r>
      <w:r w:rsidRPr="008A7076">
        <w:rPr>
          <w:rFonts w:ascii="Times New Roman" w:hAnsi="Times New Roman" w:cs="Times New Roman"/>
          <w:sz w:val="24"/>
          <w:szCs w:val="24"/>
          <w:lang w:eastAsia="lt-LT"/>
        </w:rPr>
        <w:t>Priešgaisrinės apsaugos ir gelbėjimo departamento direktoriaus nustatyta tvarka kaupia, tvarko ir teikia juos Priešgaisrinės apsaugos ir gelbėjimo departamentui;</w:t>
      </w:r>
    </w:p>
    <w:p w:rsidR="00953D04" w:rsidRPr="008A7076" w:rsidRDefault="00953D04" w:rsidP="008A7076">
      <w:pPr>
        <w:pStyle w:val="NoSpacing"/>
        <w:spacing w:line="360" w:lineRule="auto"/>
        <w:ind w:firstLine="1276"/>
        <w:jc w:val="both"/>
        <w:rPr>
          <w:rFonts w:ascii="Times New Roman" w:hAnsi="Times New Roman" w:cs="Times New Roman"/>
          <w:sz w:val="24"/>
          <w:szCs w:val="24"/>
          <w:lang w:eastAsia="lt-LT"/>
        </w:rPr>
      </w:pPr>
      <w:r w:rsidRPr="008A7076">
        <w:rPr>
          <w:rFonts w:ascii="Times New Roman" w:hAnsi="Times New Roman" w:cs="Times New Roman"/>
          <w:sz w:val="24"/>
          <w:szCs w:val="24"/>
          <w:lang w:eastAsia="lt-LT"/>
        </w:rPr>
        <w:t>2</w:t>
      </w:r>
      <w:r w:rsidR="00F23451" w:rsidRPr="008A7076">
        <w:rPr>
          <w:rFonts w:ascii="Times New Roman" w:hAnsi="Times New Roman" w:cs="Times New Roman"/>
          <w:sz w:val="24"/>
          <w:szCs w:val="24"/>
          <w:lang w:eastAsia="lt-LT"/>
        </w:rPr>
        <w:t>2</w:t>
      </w:r>
      <w:r w:rsidRPr="008A7076">
        <w:rPr>
          <w:rFonts w:ascii="Times New Roman" w:hAnsi="Times New Roman" w:cs="Times New Roman"/>
          <w:sz w:val="24"/>
          <w:szCs w:val="24"/>
          <w:lang w:eastAsia="lt-LT"/>
        </w:rPr>
        <w:t>.8. organizuoja ekstremaliųjų įvykių ir ekstremaliųjų situacijų metu nutrauktų komunalinių paslaugų teikimo atnaujinimą;</w:t>
      </w:r>
    </w:p>
    <w:p w:rsidR="00953D04" w:rsidRDefault="00953D04" w:rsidP="008A7076">
      <w:pPr>
        <w:pStyle w:val="NoSpacing"/>
        <w:spacing w:line="360" w:lineRule="auto"/>
        <w:ind w:firstLine="1276"/>
        <w:jc w:val="both"/>
        <w:rPr>
          <w:rFonts w:ascii="Times New Roman" w:hAnsi="Times New Roman" w:cs="Times New Roman"/>
          <w:sz w:val="24"/>
          <w:szCs w:val="24"/>
          <w:lang w:eastAsia="lt-LT"/>
        </w:rPr>
      </w:pPr>
      <w:r w:rsidRPr="008A7076">
        <w:rPr>
          <w:rFonts w:ascii="Times New Roman" w:hAnsi="Times New Roman" w:cs="Times New Roman"/>
          <w:sz w:val="24"/>
          <w:szCs w:val="24"/>
          <w:lang w:eastAsia="lt-LT"/>
        </w:rPr>
        <w:t>2</w:t>
      </w:r>
      <w:r w:rsidR="00F23451" w:rsidRPr="008A7076">
        <w:rPr>
          <w:rFonts w:ascii="Times New Roman" w:hAnsi="Times New Roman" w:cs="Times New Roman"/>
          <w:sz w:val="24"/>
          <w:szCs w:val="24"/>
          <w:lang w:eastAsia="lt-LT"/>
        </w:rPr>
        <w:t>2</w:t>
      </w:r>
      <w:r w:rsidRPr="008A7076">
        <w:rPr>
          <w:rFonts w:ascii="Times New Roman" w:hAnsi="Times New Roman" w:cs="Times New Roman"/>
          <w:sz w:val="24"/>
          <w:szCs w:val="24"/>
          <w:lang w:eastAsia="lt-LT"/>
        </w:rPr>
        <w:t>.9. organizuoja pagalbos teikimą nukentėjusiesiems ekstremaliųjų įvykių ir ekstremaliųjų situacijų metu;</w:t>
      </w:r>
    </w:p>
    <w:p w:rsidR="006804D6" w:rsidRPr="008A7076" w:rsidRDefault="006804D6" w:rsidP="008A7076">
      <w:pPr>
        <w:pStyle w:val="NoSpacing"/>
        <w:spacing w:line="360" w:lineRule="auto"/>
        <w:ind w:firstLine="1276"/>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22.10. </w:t>
      </w:r>
      <w:r w:rsidRPr="006804D6">
        <w:rPr>
          <w:rFonts w:ascii="Times New Roman" w:eastAsia="Times New Roman" w:hAnsi="Times New Roman" w:cs="Times New Roman"/>
          <w:kern w:val="0"/>
          <w:sz w:val="24"/>
          <w:szCs w:val="24"/>
          <w:lang w:eastAsia="ar-SA"/>
        </w:rPr>
        <w:t>organizuoja tarpusavio pagalbos planų su gretimomis savivaldybėmis sudarymą, tikslinimą</w:t>
      </w:r>
      <w:r>
        <w:rPr>
          <w:rFonts w:ascii="Times New Roman" w:eastAsia="Times New Roman" w:hAnsi="Times New Roman" w:cs="Times New Roman"/>
          <w:kern w:val="0"/>
          <w:sz w:val="24"/>
          <w:szCs w:val="24"/>
          <w:lang w:eastAsia="ar-SA"/>
        </w:rPr>
        <w:t>.</w:t>
      </w:r>
    </w:p>
    <w:p w:rsidR="000A135A" w:rsidRPr="008A7076" w:rsidRDefault="000A135A" w:rsidP="008A7076">
      <w:pPr>
        <w:pStyle w:val="NoSpacing"/>
        <w:spacing w:line="360" w:lineRule="auto"/>
        <w:ind w:firstLine="1276"/>
        <w:jc w:val="both"/>
        <w:rPr>
          <w:rFonts w:ascii="Times New Roman" w:hAnsi="Times New Roman" w:cs="Times New Roman"/>
          <w:sz w:val="24"/>
          <w:szCs w:val="24"/>
          <w:lang w:eastAsia="lt-LT"/>
        </w:rPr>
      </w:pPr>
      <w:r w:rsidRPr="008A7076">
        <w:rPr>
          <w:rFonts w:ascii="Times New Roman" w:hAnsi="Times New Roman" w:cs="Times New Roman"/>
          <w:sz w:val="24"/>
          <w:szCs w:val="24"/>
        </w:rPr>
        <w:t>2</w:t>
      </w:r>
      <w:r w:rsidR="00F23451" w:rsidRPr="008A7076">
        <w:rPr>
          <w:rFonts w:ascii="Times New Roman" w:hAnsi="Times New Roman" w:cs="Times New Roman"/>
          <w:sz w:val="24"/>
          <w:szCs w:val="24"/>
        </w:rPr>
        <w:t>3</w:t>
      </w:r>
      <w:r w:rsidRPr="008A7076">
        <w:rPr>
          <w:rFonts w:ascii="Times New Roman" w:hAnsi="Times New Roman" w:cs="Times New Roman"/>
          <w:sz w:val="24"/>
          <w:szCs w:val="24"/>
        </w:rPr>
        <w:t>. Naudoja gyventojų ir civilinės saugos sistemą, subjektų perspėjimui ir informavimui dėl savivaldybės lygiu gresiančių ar susidariusių ekstremaliųjų situacijų</w:t>
      </w:r>
      <w:r w:rsidR="006804D6">
        <w:rPr>
          <w:rFonts w:ascii="Times New Roman" w:hAnsi="Times New Roman" w:cs="Times New Roman"/>
          <w:sz w:val="24"/>
          <w:szCs w:val="24"/>
        </w:rPr>
        <w:t>.</w:t>
      </w:r>
    </w:p>
    <w:p w:rsidR="000A135A" w:rsidRPr="008A7076" w:rsidRDefault="000A135A" w:rsidP="008A7076">
      <w:pPr>
        <w:pStyle w:val="NoSpacing"/>
        <w:spacing w:line="360" w:lineRule="auto"/>
        <w:ind w:firstLine="1276"/>
        <w:jc w:val="both"/>
        <w:rPr>
          <w:rFonts w:ascii="Times New Roman" w:hAnsi="Times New Roman" w:cs="Times New Roman"/>
          <w:sz w:val="24"/>
          <w:szCs w:val="24"/>
          <w:lang w:eastAsia="lt-LT"/>
        </w:rPr>
      </w:pPr>
      <w:r w:rsidRPr="008A7076">
        <w:rPr>
          <w:rFonts w:ascii="Times New Roman" w:hAnsi="Times New Roman" w:cs="Times New Roman"/>
          <w:sz w:val="24"/>
          <w:szCs w:val="24"/>
          <w:lang w:eastAsia="lt-LT"/>
        </w:rPr>
        <w:t>2</w:t>
      </w:r>
      <w:r w:rsidR="00F23451" w:rsidRPr="008A7076">
        <w:rPr>
          <w:rFonts w:ascii="Times New Roman" w:hAnsi="Times New Roman" w:cs="Times New Roman"/>
          <w:sz w:val="24"/>
          <w:szCs w:val="24"/>
          <w:lang w:eastAsia="lt-LT"/>
        </w:rPr>
        <w:t>4</w:t>
      </w:r>
      <w:r w:rsidRPr="008A7076">
        <w:rPr>
          <w:rFonts w:ascii="Times New Roman" w:hAnsi="Times New Roman" w:cs="Times New Roman"/>
          <w:sz w:val="24"/>
          <w:szCs w:val="24"/>
          <w:lang w:eastAsia="lt-LT"/>
        </w:rPr>
        <w:t>. Radiacinė sauga (vadovaujantis Radiacinės saugos įstatymo 5 straipsniu):</w:t>
      </w:r>
    </w:p>
    <w:p w:rsidR="000A135A" w:rsidRPr="008A7076" w:rsidRDefault="000A135A" w:rsidP="008A7076">
      <w:pPr>
        <w:pStyle w:val="Textbody"/>
        <w:spacing w:after="0" w:line="360" w:lineRule="auto"/>
        <w:ind w:firstLine="1276"/>
        <w:jc w:val="both"/>
        <w:rPr>
          <w:rFonts w:ascii="Times New Roman" w:hAnsi="Times New Roman" w:cs="Times New Roman"/>
          <w:color w:val="000000"/>
          <w:sz w:val="24"/>
          <w:szCs w:val="24"/>
          <w:lang w:eastAsia="lt-LT"/>
        </w:rPr>
      </w:pPr>
      <w:r w:rsidRPr="008A7076">
        <w:rPr>
          <w:rFonts w:ascii="Times New Roman" w:hAnsi="Times New Roman" w:cs="Times New Roman"/>
          <w:color w:val="000000"/>
          <w:sz w:val="24"/>
          <w:szCs w:val="24"/>
          <w:lang w:eastAsia="lt-LT"/>
        </w:rPr>
        <w:t>2</w:t>
      </w:r>
      <w:r w:rsidR="00F23451" w:rsidRPr="008A7076">
        <w:rPr>
          <w:rFonts w:ascii="Times New Roman" w:hAnsi="Times New Roman" w:cs="Times New Roman"/>
          <w:color w:val="000000"/>
          <w:sz w:val="24"/>
          <w:szCs w:val="24"/>
          <w:lang w:eastAsia="lt-LT"/>
        </w:rPr>
        <w:t>4</w:t>
      </w:r>
      <w:r w:rsidRPr="008A7076">
        <w:rPr>
          <w:rFonts w:ascii="Times New Roman" w:hAnsi="Times New Roman" w:cs="Times New Roman"/>
          <w:color w:val="000000"/>
          <w:sz w:val="24"/>
          <w:szCs w:val="24"/>
          <w:lang w:eastAsia="lt-LT"/>
        </w:rPr>
        <w:t>.1. Lietuvos Respublikos įstatymų ir kitų teisės aktų nustatyta tvarka pateikia visuomenei informaciją apie branduolines ir radiologines avarijas, radioaktyviųjų medžiagų taršą, galinčias turėti ar turinčias įtakos aplinkos užterštumui, žmonių sveikatai ar gyvybei, ir įgyvendinamas radiacinės saugos priemones;</w:t>
      </w:r>
    </w:p>
    <w:p w:rsidR="000A135A" w:rsidRPr="008A7076" w:rsidRDefault="000A135A" w:rsidP="008A7076">
      <w:pPr>
        <w:pStyle w:val="Textbody"/>
        <w:widowControl w:val="0"/>
        <w:spacing w:after="0" w:line="360" w:lineRule="auto"/>
        <w:ind w:firstLine="1276"/>
        <w:jc w:val="both"/>
        <w:rPr>
          <w:rFonts w:ascii="Times New Roman" w:hAnsi="Times New Roman" w:cs="Times New Roman"/>
          <w:color w:val="000000"/>
          <w:sz w:val="24"/>
          <w:szCs w:val="24"/>
        </w:rPr>
      </w:pPr>
      <w:r w:rsidRPr="008A7076">
        <w:rPr>
          <w:rFonts w:ascii="Times New Roman" w:hAnsi="Times New Roman" w:cs="Times New Roman"/>
          <w:color w:val="000000"/>
          <w:sz w:val="24"/>
          <w:szCs w:val="24"/>
        </w:rPr>
        <w:t>2</w:t>
      </w:r>
      <w:r w:rsidR="00F23451" w:rsidRPr="008A7076">
        <w:rPr>
          <w:rFonts w:ascii="Times New Roman" w:hAnsi="Times New Roman" w:cs="Times New Roman"/>
          <w:color w:val="000000"/>
          <w:sz w:val="24"/>
          <w:szCs w:val="24"/>
        </w:rPr>
        <w:t>4</w:t>
      </w:r>
      <w:r w:rsidRPr="008A7076">
        <w:rPr>
          <w:rFonts w:ascii="Times New Roman" w:hAnsi="Times New Roman" w:cs="Times New Roman"/>
          <w:color w:val="000000"/>
          <w:sz w:val="24"/>
          <w:szCs w:val="24"/>
        </w:rPr>
        <w:t>.2. rengia žmonių radiacinės saugos ir branduolinių ir radiologinių avarijų padarinių likvidavimo planus ir juos įgyvendina branduolinės ir radiologinės avarijų atvejais;</w:t>
      </w:r>
    </w:p>
    <w:p w:rsidR="000A135A" w:rsidRPr="008A7076" w:rsidRDefault="000A135A" w:rsidP="008A7076">
      <w:pPr>
        <w:pStyle w:val="Textbody"/>
        <w:widowControl w:val="0"/>
        <w:spacing w:after="0" w:line="360" w:lineRule="auto"/>
        <w:ind w:firstLine="1276"/>
        <w:jc w:val="both"/>
        <w:rPr>
          <w:rFonts w:ascii="Times New Roman" w:hAnsi="Times New Roman" w:cs="Times New Roman"/>
          <w:color w:val="000000"/>
          <w:sz w:val="24"/>
          <w:szCs w:val="24"/>
        </w:rPr>
      </w:pPr>
      <w:r w:rsidRPr="008A7076">
        <w:rPr>
          <w:rFonts w:ascii="Times New Roman" w:hAnsi="Times New Roman" w:cs="Times New Roman"/>
          <w:color w:val="000000"/>
          <w:sz w:val="24"/>
          <w:szCs w:val="24"/>
        </w:rPr>
        <w:t>2</w:t>
      </w:r>
      <w:r w:rsidR="00F23451" w:rsidRPr="008A7076">
        <w:rPr>
          <w:rFonts w:ascii="Times New Roman" w:hAnsi="Times New Roman" w:cs="Times New Roman"/>
          <w:color w:val="000000"/>
          <w:sz w:val="24"/>
          <w:szCs w:val="24"/>
        </w:rPr>
        <w:t>4</w:t>
      </w:r>
      <w:r w:rsidRPr="008A7076">
        <w:rPr>
          <w:rFonts w:ascii="Times New Roman" w:hAnsi="Times New Roman" w:cs="Times New Roman"/>
          <w:color w:val="000000"/>
          <w:sz w:val="24"/>
          <w:szCs w:val="24"/>
        </w:rPr>
        <w:t xml:space="preserve">.3. atlieka kitas su radiacine sauga susijusias funkcijas, kurias nustato kiti įstatymai </w:t>
      </w:r>
      <w:r w:rsidRPr="008A7076">
        <w:rPr>
          <w:rFonts w:ascii="Times New Roman" w:hAnsi="Times New Roman" w:cs="Times New Roman"/>
          <w:color w:val="000000"/>
          <w:sz w:val="24"/>
          <w:szCs w:val="24"/>
        </w:rPr>
        <w:lastRenderedPageBreak/>
        <w:t>ir teisės aktai.</w:t>
      </w:r>
    </w:p>
    <w:p w:rsidR="000A135A" w:rsidRPr="008A7076" w:rsidRDefault="00F23451" w:rsidP="008A7076">
      <w:pPr>
        <w:pStyle w:val="Textbody"/>
        <w:widowControl w:val="0"/>
        <w:spacing w:after="0" w:line="360" w:lineRule="auto"/>
        <w:ind w:firstLine="1276"/>
        <w:jc w:val="both"/>
        <w:rPr>
          <w:rFonts w:ascii="Times New Roman" w:hAnsi="Times New Roman" w:cs="Times New Roman"/>
          <w:sz w:val="24"/>
          <w:szCs w:val="24"/>
          <w:lang w:eastAsia="lt-LT"/>
        </w:rPr>
      </w:pPr>
      <w:r w:rsidRPr="008A7076">
        <w:rPr>
          <w:rFonts w:ascii="Times New Roman" w:hAnsi="Times New Roman" w:cs="Times New Roman"/>
          <w:sz w:val="24"/>
          <w:szCs w:val="24"/>
          <w:lang w:eastAsia="lt-LT"/>
        </w:rPr>
        <w:t>25</w:t>
      </w:r>
      <w:r w:rsidR="000A135A" w:rsidRPr="008A7076">
        <w:rPr>
          <w:rFonts w:ascii="Times New Roman" w:hAnsi="Times New Roman" w:cs="Times New Roman"/>
          <w:sz w:val="24"/>
          <w:szCs w:val="24"/>
          <w:lang w:eastAsia="lt-LT"/>
        </w:rPr>
        <w:t>. Įgyvendina Vyriausybės įstatymus ir nutarimus susijusius su funkcijomis nereikalaujančius savivaldybės tarybos sprendimo.</w:t>
      </w:r>
    </w:p>
    <w:p w:rsidR="000A135A" w:rsidRPr="008A7076" w:rsidRDefault="00F23451" w:rsidP="008A7076">
      <w:pPr>
        <w:pStyle w:val="NoSpacing"/>
        <w:spacing w:line="360" w:lineRule="auto"/>
        <w:ind w:firstLine="1276"/>
        <w:jc w:val="both"/>
        <w:rPr>
          <w:rFonts w:ascii="Times New Roman" w:hAnsi="Times New Roman" w:cs="Times New Roman"/>
          <w:sz w:val="24"/>
          <w:szCs w:val="24"/>
          <w:lang w:eastAsia="lt-LT"/>
        </w:rPr>
      </w:pPr>
      <w:r w:rsidRPr="008A7076">
        <w:rPr>
          <w:rFonts w:ascii="Times New Roman" w:hAnsi="Times New Roman" w:cs="Times New Roman"/>
          <w:sz w:val="24"/>
          <w:szCs w:val="24"/>
          <w:lang w:eastAsia="lt-LT"/>
        </w:rPr>
        <w:t>26</w:t>
      </w:r>
      <w:r w:rsidR="000A135A" w:rsidRPr="008A7076">
        <w:rPr>
          <w:rFonts w:ascii="Times New Roman" w:hAnsi="Times New Roman" w:cs="Times New Roman"/>
          <w:sz w:val="24"/>
          <w:szCs w:val="24"/>
          <w:lang w:eastAsia="lt-LT"/>
        </w:rPr>
        <w:t>. Savivaldybės teritorijoje organizuoja ir kontroliuoja savivaldybės institucijų sprendimų įgyvendinimą arba pats juos įgyvendina.</w:t>
      </w:r>
    </w:p>
    <w:p w:rsidR="00953D04" w:rsidRPr="008A7076" w:rsidRDefault="00F23451" w:rsidP="008A7076">
      <w:pPr>
        <w:pStyle w:val="NoSpacing"/>
        <w:spacing w:line="360" w:lineRule="auto"/>
        <w:ind w:firstLine="1276"/>
        <w:jc w:val="both"/>
        <w:rPr>
          <w:rFonts w:ascii="Times New Roman" w:hAnsi="Times New Roman" w:cs="Times New Roman"/>
          <w:sz w:val="24"/>
          <w:szCs w:val="24"/>
          <w:lang w:eastAsia="lt-LT"/>
        </w:rPr>
      </w:pPr>
      <w:r w:rsidRPr="008A7076">
        <w:rPr>
          <w:rFonts w:ascii="Times New Roman" w:hAnsi="Times New Roman" w:cs="Times New Roman"/>
          <w:sz w:val="24"/>
          <w:szCs w:val="24"/>
          <w:lang w:eastAsia="lt-LT"/>
        </w:rPr>
        <w:t xml:space="preserve">27. </w:t>
      </w:r>
      <w:r w:rsidRPr="008A7076">
        <w:rPr>
          <w:rFonts w:ascii="Times New Roman" w:hAnsi="Times New Roman" w:cs="Times New Roman"/>
          <w:sz w:val="24"/>
          <w:szCs w:val="24"/>
        </w:rPr>
        <w:t>Vykdo korupcijos prevenciją ir kontrolę:</w:t>
      </w:r>
    </w:p>
    <w:p w:rsidR="00953D04" w:rsidRPr="008A7076" w:rsidRDefault="00F23451" w:rsidP="008A7076">
      <w:pPr>
        <w:pStyle w:val="NoSpacing"/>
        <w:spacing w:line="360" w:lineRule="auto"/>
        <w:ind w:firstLine="1276"/>
        <w:jc w:val="both"/>
        <w:rPr>
          <w:rFonts w:ascii="Times New Roman" w:hAnsi="Times New Roman" w:cs="Times New Roman"/>
          <w:sz w:val="24"/>
          <w:szCs w:val="24"/>
        </w:rPr>
      </w:pPr>
      <w:r w:rsidRPr="008A7076">
        <w:rPr>
          <w:rFonts w:ascii="Times New Roman" w:hAnsi="Times New Roman" w:cs="Times New Roman"/>
          <w:sz w:val="24"/>
          <w:szCs w:val="24"/>
          <w:lang w:eastAsia="lt-LT"/>
        </w:rPr>
        <w:t xml:space="preserve">27.1. </w:t>
      </w:r>
      <w:r w:rsidRPr="008A7076">
        <w:rPr>
          <w:rFonts w:ascii="Times New Roman" w:hAnsi="Times New Roman" w:cs="Times New Roman"/>
          <w:sz w:val="24"/>
          <w:szCs w:val="24"/>
        </w:rPr>
        <w:t>teikia tvirtinti savivaldybės tarybai savivaldybės kovos su korupcija programų projektus ir jų pakeitimo projektus.</w:t>
      </w:r>
    </w:p>
    <w:p w:rsidR="00F23451" w:rsidRPr="008A7076" w:rsidRDefault="00F23451" w:rsidP="008A7076">
      <w:pPr>
        <w:pStyle w:val="NoSpacing"/>
        <w:spacing w:line="360" w:lineRule="auto"/>
        <w:ind w:firstLine="1276"/>
        <w:jc w:val="both"/>
        <w:rPr>
          <w:rFonts w:ascii="Times New Roman" w:hAnsi="Times New Roman" w:cs="Times New Roman"/>
          <w:sz w:val="24"/>
          <w:szCs w:val="24"/>
        </w:rPr>
      </w:pPr>
      <w:r w:rsidRPr="008A7076">
        <w:rPr>
          <w:rFonts w:ascii="Times New Roman" w:hAnsi="Times New Roman" w:cs="Times New Roman"/>
          <w:sz w:val="24"/>
          <w:szCs w:val="24"/>
        </w:rPr>
        <w:t>27.2. atlieka Antikorupcijos komisijos</w:t>
      </w:r>
      <w:r w:rsidR="00B26503" w:rsidRPr="008A7076">
        <w:rPr>
          <w:rFonts w:ascii="Times New Roman" w:hAnsi="Times New Roman" w:cs="Times New Roman"/>
          <w:sz w:val="24"/>
          <w:szCs w:val="24"/>
        </w:rPr>
        <w:t xml:space="preserve"> </w:t>
      </w:r>
      <w:r w:rsidRPr="008A7076">
        <w:rPr>
          <w:rFonts w:ascii="Times New Roman" w:hAnsi="Times New Roman" w:cs="Times New Roman"/>
          <w:sz w:val="24"/>
          <w:szCs w:val="24"/>
        </w:rPr>
        <w:t>atsakingo sekretoriaus pareigas</w:t>
      </w:r>
      <w:r w:rsidR="00033BBA" w:rsidRPr="008A7076">
        <w:rPr>
          <w:rFonts w:ascii="Times New Roman" w:hAnsi="Times New Roman" w:cs="Times New Roman"/>
          <w:sz w:val="24"/>
          <w:szCs w:val="24"/>
        </w:rPr>
        <w:t>:</w:t>
      </w:r>
    </w:p>
    <w:p w:rsidR="00033BBA" w:rsidRPr="008A7076" w:rsidRDefault="00033BBA" w:rsidP="008A7076">
      <w:pPr>
        <w:pStyle w:val="NoSpacing"/>
        <w:spacing w:line="360" w:lineRule="auto"/>
        <w:ind w:firstLine="1276"/>
        <w:jc w:val="both"/>
        <w:rPr>
          <w:rFonts w:ascii="Times New Roman" w:hAnsi="Times New Roman" w:cs="Times New Roman"/>
          <w:sz w:val="24"/>
          <w:szCs w:val="24"/>
        </w:rPr>
      </w:pPr>
      <w:r w:rsidRPr="008A7076">
        <w:rPr>
          <w:rFonts w:ascii="Times New Roman" w:hAnsi="Times New Roman" w:cs="Times New Roman"/>
          <w:sz w:val="24"/>
          <w:szCs w:val="24"/>
        </w:rPr>
        <w:t xml:space="preserve">27.2.1. registruoja </w:t>
      </w:r>
      <w:r w:rsidR="00B26503" w:rsidRPr="008A7076">
        <w:rPr>
          <w:rFonts w:ascii="Times New Roman" w:hAnsi="Times New Roman" w:cs="Times New Roman"/>
          <w:sz w:val="24"/>
          <w:szCs w:val="24"/>
        </w:rPr>
        <w:t>Antikorupcijos komisijos</w:t>
      </w:r>
      <w:r w:rsidRPr="008A7076">
        <w:rPr>
          <w:rFonts w:ascii="Times New Roman" w:hAnsi="Times New Roman" w:cs="Times New Roman"/>
          <w:sz w:val="24"/>
          <w:szCs w:val="24"/>
        </w:rPr>
        <w:t xml:space="preserve"> dokumentus Antikorupcijos komisijos posėdžių protokolų registre;</w:t>
      </w:r>
    </w:p>
    <w:p w:rsidR="00033BBA" w:rsidRPr="008A7076" w:rsidRDefault="00033BBA" w:rsidP="008A7076">
      <w:pPr>
        <w:pStyle w:val="NoSpacing"/>
        <w:spacing w:line="360" w:lineRule="auto"/>
        <w:ind w:firstLine="1276"/>
        <w:jc w:val="both"/>
        <w:rPr>
          <w:rFonts w:ascii="Times New Roman" w:hAnsi="Times New Roman" w:cs="Times New Roman"/>
          <w:sz w:val="24"/>
          <w:szCs w:val="24"/>
        </w:rPr>
      </w:pPr>
      <w:r w:rsidRPr="008A7076">
        <w:rPr>
          <w:rFonts w:ascii="Times New Roman" w:hAnsi="Times New Roman" w:cs="Times New Roman"/>
          <w:sz w:val="24"/>
          <w:szCs w:val="24"/>
        </w:rPr>
        <w:t xml:space="preserve">27.2.2. </w:t>
      </w:r>
      <w:r w:rsidR="00F81D6C" w:rsidRPr="008A7076">
        <w:rPr>
          <w:rFonts w:ascii="Times New Roman" w:hAnsi="Times New Roman" w:cs="Times New Roman"/>
          <w:sz w:val="24"/>
          <w:szCs w:val="24"/>
        </w:rPr>
        <w:t>rašo</w:t>
      </w:r>
      <w:r w:rsidRPr="008A7076">
        <w:rPr>
          <w:rFonts w:ascii="Times New Roman" w:hAnsi="Times New Roman" w:cs="Times New Roman"/>
          <w:sz w:val="24"/>
          <w:szCs w:val="24"/>
        </w:rPr>
        <w:t xml:space="preserve"> </w:t>
      </w:r>
      <w:r w:rsidR="00B26503" w:rsidRPr="008A7076">
        <w:rPr>
          <w:rFonts w:ascii="Times New Roman" w:hAnsi="Times New Roman" w:cs="Times New Roman"/>
          <w:sz w:val="24"/>
          <w:szCs w:val="24"/>
        </w:rPr>
        <w:t>Antikorupcijos komisijos</w:t>
      </w:r>
      <w:r w:rsidRPr="008A7076">
        <w:rPr>
          <w:rFonts w:ascii="Times New Roman" w:hAnsi="Times New Roman" w:cs="Times New Roman"/>
          <w:sz w:val="24"/>
          <w:szCs w:val="24"/>
        </w:rPr>
        <w:t xml:space="preserve"> posėdžių protokolus</w:t>
      </w:r>
      <w:r w:rsidR="00F81D6C" w:rsidRPr="008A7076">
        <w:rPr>
          <w:rFonts w:ascii="Times New Roman" w:hAnsi="Times New Roman" w:cs="Times New Roman"/>
          <w:sz w:val="24"/>
          <w:szCs w:val="24"/>
        </w:rPr>
        <w:t xml:space="preserve"> bei atsako už protokolų įforminimą</w:t>
      </w:r>
      <w:r w:rsidRPr="008A7076">
        <w:rPr>
          <w:rFonts w:ascii="Times New Roman" w:hAnsi="Times New Roman" w:cs="Times New Roman"/>
          <w:sz w:val="24"/>
          <w:szCs w:val="24"/>
        </w:rPr>
        <w:t>;</w:t>
      </w:r>
    </w:p>
    <w:p w:rsidR="00033BBA" w:rsidRPr="008A7076" w:rsidRDefault="00033BBA" w:rsidP="008A7076">
      <w:pPr>
        <w:pStyle w:val="NoSpacing"/>
        <w:spacing w:line="360" w:lineRule="auto"/>
        <w:ind w:firstLine="1276"/>
        <w:jc w:val="both"/>
        <w:rPr>
          <w:rFonts w:ascii="Times New Roman" w:hAnsi="Times New Roman" w:cs="Times New Roman"/>
          <w:sz w:val="24"/>
          <w:szCs w:val="24"/>
        </w:rPr>
      </w:pPr>
      <w:r w:rsidRPr="008A7076">
        <w:rPr>
          <w:rFonts w:ascii="Times New Roman" w:hAnsi="Times New Roman" w:cs="Times New Roman"/>
          <w:sz w:val="24"/>
          <w:szCs w:val="24"/>
        </w:rPr>
        <w:t xml:space="preserve">27.2.3. </w:t>
      </w:r>
      <w:r w:rsidR="00F81D6C" w:rsidRPr="008A7076">
        <w:rPr>
          <w:rFonts w:ascii="Times New Roman" w:hAnsi="Times New Roman" w:cs="Times New Roman"/>
          <w:sz w:val="24"/>
          <w:szCs w:val="24"/>
        </w:rPr>
        <w:t xml:space="preserve">siunčia </w:t>
      </w:r>
      <w:r w:rsidR="00B26503" w:rsidRPr="008A7076">
        <w:rPr>
          <w:rFonts w:ascii="Times New Roman" w:hAnsi="Times New Roman" w:cs="Times New Roman"/>
          <w:sz w:val="24"/>
          <w:szCs w:val="24"/>
        </w:rPr>
        <w:t>Antikorupcijos komisijos</w:t>
      </w:r>
      <w:r w:rsidR="00F81D6C" w:rsidRPr="008A7076">
        <w:rPr>
          <w:rFonts w:ascii="Times New Roman" w:hAnsi="Times New Roman" w:cs="Times New Roman"/>
          <w:sz w:val="24"/>
          <w:szCs w:val="24"/>
        </w:rPr>
        <w:t xml:space="preserve"> protokolinius sprendimus bei komisijos raštus suinteresuotiems asmenims;</w:t>
      </w:r>
    </w:p>
    <w:p w:rsidR="00F81D6C" w:rsidRPr="008A7076" w:rsidRDefault="00F81D6C" w:rsidP="008A7076">
      <w:pPr>
        <w:pStyle w:val="NoSpacing"/>
        <w:spacing w:line="360" w:lineRule="auto"/>
        <w:ind w:firstLine="1276"/>
        <w:jc w:val="both"/>
        <w:rPr>
          <w:rFonts w:ascii="Times New Roman" w:hAnsi="Times New Roman" w:cs="Times New Roman"/>
          <w:sz w:val="24"/>
          <w:szCs w:val="24"/>
          <w:lang w:eastAsia="lt-LT"/>
        </w:rPr>
      </w:pPr>
      <w:r w:rsidRPr="008A7076">
        <w:rPr>
          <w:rFonts w:ascii="Times New Roman" w:hAnsi="Times New Roman" w:cs="Times New Roman"/>
          <w:sz w:val="24"/>
          <w:szCs w:val="24"/>
        </w:rPr>
        <w:t xml:space="preserve">27.2.4. skelbia informaciją apie </w:t>
      </w:r>
      <w:r w:rsidR="00B26503" w:rsidRPr="008A7076">
        <w:rPr>
          <w:rFonts w:ascii="Times New Roman" w:hAnsi="Times New Roman" w:cs="Times New Roman"/>
          <w:sz w:val="24"/>
          <w:szCs w:val="24"/>
        </w:rPr>
        <w:t>Antikorupcijos komisijos</w:t>
      </w:r>
      <w:r w:rsidRPr="008A7076">
        <w:rPr>
          <w:rFonts w:ascii="Times New Roman" w:hAnsi="Times New Roman" w:cs="Times New Roman"/>
          <w:sz w:val="24"/>
          <w:szCs w:val="24"/>
        </w:rPr>
        <w:t xml:space="preserve"> veiklą rajono savivaldybės tinklalapyje.</w:t>
      </w:r>
    </w:p>
    <w:p w:rsidR="00F23451" w:rsidRPr="008A7076" w:rsidRDefault="00F23451" w:rsidP="008A7076">
      <w:pPr>
        <w:pStyle w:val="NoSpacing"/>
        <w:tabs>
          <w:tab w:val="left" w:pos="0"/>
        </w:tabs>
        <w:spacing w:line="360" w:lineRule="auto"/>
        <w:ind w:firstLine="1276"/>
        <w:jc w:val="both"/>
        <w:rPr>
          <w:rFonts w:ascii="Times New Roman" w:eastAsia="Times New Roman" w:hAnsi="Times New Roman" w:cs="Times New Roman"/>
          <w:kern w:val="0"/>
          <w:sz w:val="24"/>
          <w:szCs w:val="24"/>
          <w:lang w:eastAsia="lt-LT"/>
        </w:rPr>
      </w:pPr>
      <w:r w:rsidRPr="008A7076">
        <w:rPr>
          <w:rFonts w:ascii="Times New Roman" w:eastAsia="Times New Roman" w:hAnsi="Times New Roman" w:cs="Times New Roman"/>
          <w:kern w:val="0"/>
          <w:sz w:val="24"/>
          <w:szCs w:val="24"/>
          <w:lang w:eastAsia="lt-LT"/>
        </w:rPr>
        <w:t>28. Atsako už rajono savivaldybės administracijos mobilizacijos valdymo grupės (toliau – MVG) narių patikimumą:</w:t>
      </w:r>
    </w:p>
    <w:p w:rsidR="00F23451" w:rsidRPr="008A7076" w:rsidRDefault="00F23451" w:rsidP="008A7076">
      <w:pPr>
        <w:spacing w:line="360" w:lineRule="auto"/>
        <w:ind w:firstLine="1276"/>
        <w:jc w:val="both"/>
        <w:rPr>
          <w:szCs w:val="24"/>
        </w:rPr>
      </w:pPr>
      <w:r w:rsidRPr="008A7076">
        <w:rPr>
          <w:szCs w:val="24"/>
        </w:rPr>
        <w:t>28.1. organizuoja leidimų dirbti ar susipažinti su įslaptinta informacija išdavimą, tvarko jų apskaitą;</w:t>
      </w:r>
    </w:p>
    <w:p w:rsidR="00F23451" w:rsidRPr="008A7076" w:rsidRDefault="00F23451" w:rsidP="008A7076">
      <w:pPr>
        <w:spacing w:line="360" w:lineRule="auto"/>
        <w:ind w:firstLine="1276"/>
        <w:jc w:val="both"/>
        <w:rPr>
          <w:szCs w:val="24"/>
        </w:rPr>
      </w:pPr>
      <w:r w:rsidRPr="008A7076">
        <w:rPr>
          <w:szCs w:val="24"/>
        </w:rPr>
        <w:t>28.2. užtikrina, kad su įslaptinta informacija susipažintų tik leidimus turintys asmenys ir būtų griežtai laikomasi  principo „Būtina žinoti";</w:t>
      </w:r>
    </w:p>
    <w:p w:rsidR="00F23451" w:rsidRPr="008A7076" w:rsidRDefault="00F23451" w:rsidP="008A7076">
      <w:pPr>
        <w:spacing w:line="360" w:lineRule="auto"/>
        <w:ind w:firstLine="1276"/>
        <w:jc w:val="both"/>
        <w:rPr>
          <w:szCs w:val="24"/>
        </w:rPr>
      </w:pPr>
      <w:r w:rsidRPr="008A7076">
        <w:rPr>
          <w:szCs w:val="24"/>
        </w:rPr>
        <w:t>28.3. užtikrina, kad įslaptintos informacijos, su kuria asmuo dirba ar susipažįsta, žyma nebūtų aukštesnė už nurodytą  šiam asmeniui suteiktame leidime;</w:t>
      </w:r>
    </w:p>
    <w:p w:rsidR="00F23451" w:rsidRPr="008A7076" w:rsidRDefault="00F23451" w:rsidP="008A7076">
      <w:pPr>
        <w:spacing w:line="360" w:lineRule="auto"/>
        <w:ind w:firstLine="1276"/>
        <w:jc w:val="both"/>
        <w:rPr>
          <w:szCs w:val="24"/>
        </w:rPr>
      </w:pPr>
      <w:r w:rsidRPr="008A7076">
        <w:rPr>
          <w:szCs w:val="24"/>
        </w:rPr>
        <w:t>28.4. kontroliuoja, kad teisės aktų, reglamentuojančių įslaptintos informacijos apsaugą, reikalavimus vykdytų visi asmenys, dirbantys ar susipažįstantys su įslaptinta informacija;</w:t>
      </w:r>
    </w:p>
    <w:p w:rsidR="00F23451" w:rsidRPr="008A7076" w:rsidRDefault="00F23451" w:rsidP="008A7076">
      <w:pPr>
        <w:spacing w:line="360" w:lineRule="auto"/>
        <w:ind w:firstLine="1276"/>
        <w:jc w:val="both"/>
        <w:rPr>
          <w:szCs w:val="24"/>
        </w:rPr>
      </w:pPr>
      <w:r w:rsidRPr="008A7076">
        <w:rPr>
          <w:szCs w:val="24"/>
        </w:rPr>
        <w:t>28.5. informuoti kandidatūrą tikrinančias institucijas apie asmens anketos duomenų, galinčių turėti įtakos leidimo išdavimui ar panaikinimui, pasikeitimą;</w:t>
      </w:r>
    </w:p>
    <w:p w:rsidR="00F23451" w:rsidRPr="008A7076" w:rsidRDefault="00F23451" w:rsidP="008A7076">
      <w:pPr>
        <w:spacing w:line="360" w:lineRule="auto"/>
        <w:ind w:firstLine="1276"/>
        <w:jc w:val="both"/>
        <w:rPr>
          <w:szCs w:val="24"/>
        </w:rPr>
      </w:pPr>
      <w:r w:rsidRPr="008A7076">
        <w:rPr>
          <w:szCs w:val="24"/>
        </w:rPr>
        <w:t xml:space="preserve">28.6. likus 6 mėnesiams iki leidimo dirbti ar susipažinti su </w:t>
      </w:r>
      <w:r w:rsidRPr="008A7076">
        <w:rPr>
          <w:color w:val="000000"/>
          <w:szCs w:val="24"/>
        </w:rPr>
        <w:t xml:space="preserve">valstybės </w:t>
      </w:r>
      <w:r w:rsidRPr="008A7076">
        <w:rPr>
          <w:szCs w:val="24"/>
        </w:rPr>
        <w:t>paslaptį sudarančia informacija arba asmens patikimumo pažymėjimo galiojimo  termino pabaigos, organizuoja  kartotinį kandidatūros tikrinimą;</w:t>
      </w:r>
    </w:p>
    <w:p w:rsidR="00F23451" w:rsidRPr="008A7076" w:rsidRDefault="00F23451" w:rsidP="008A7076">
      <w:pPr>
        <w:spacing w:line="360" w:lineRule="auto"/>
        <w:ind w:firstLine="1276"/>
        <w:jc w:val="both"/>
        <w:rPr>
          <w:szCs w:val="24"/>
        </w:rPr>
      </w:pPr>
      <w:r w:rsidRPr="008A7076">
        <w:rPr>
          <w:szCs w:val="24"/>
        </w:rPr>
        <w:t>28.7. paima iš asmenų, kuriems išduodami leidimai dirbti ar susipažinti su įslaptinta informacija, nustatyto  pavyzdžio rašytinius pasižadėjimus saugoti įslaptintą informaciją;</w:t>
      </w:r>
    </w:p>
    <w:p w:rsidR="00F23451" w:rsidRPr="008A7076" w:rsidRDefault="00F23451" w:rsidP="008A7076">
      <w:pPr>
        <w:spacing w:line="360" w:lineRule="auto"/>
        <w:ind w:firstLine="1276"/>
        <w:jc w:val="both"/>
        <w:rPr>
          <w:szCs w:val="24"/>
        </w:rPr>
      </w:pPr>
      <w:r w:rsidRPr="008A7076">
        <w:rPr>
          <w:szCs w:val="24"/>
        </w:rPr>
        <w:lastRenderedPageBreak/>
        <w:t>28.8. pasirašytinai supažindina asmenis su detaliu įslaptintos informacijos, susijusios su paslapčių subjekto veikla, sąrašu;</w:t>
      </w:r>
    </w:p>
    <w:p w:rsidR="00F23451" w:rsidRPr="008A7076" w:rsidRDefault="00F23451" w:rsidP="008A7076">
      <w:pPr>
        <w:spacing w:line="360" w:lineRule="auto"/>
        <w:ind w:firstLine="1276"/>
        <w:jc w:val="both"/>
        <w:rPr>
          <w:szCs w:val="24"/>
        </w:rPr>
      </w:pPr>
      <w:r w:rsidRPr="008A7076">
        <w:rPr>
          <w:szCs w:val="24"/>
        </w:rPr>
        <w:t>28.9. kartą per kalendorinius metus informuoja asmenis, kuriems patikėta įslaptinta informacija, apie įstatymų nustatytą atsakomybę už neteisėtą disponavimą įslaptinta informacija, įslaptintos informacijos atskleidimą, praradimą, pagrobimą ar kitokį neteisėtą įgijimą;</w:t>
      </w:r>
    </w:p>
    <w:p w:rsidR="00F23451" w:rsidRPr="008A7076" w:rsidRDefault="00F23451" w:rsidP="008A7076">
      <w:pPr>
        <w:spacing w:line="360" w:lineRule="auto"/>
        <w:ind w:firstLine="1276"/>
        <w:jc w:val="both"/>
        <w:rPr>
          <w:szCs w:val="24"/>
        </w:rPr>
      </w:pPr>
      <w:r w:rsidRPr="008A7076">
        <w:rPr>
          <w:szCs w:val="24"/>
        </w:rPr>
        <w:t>28.10. kartą per kalendorinius metus asmenis, kurių darbas susijęs su įslaptintos informacijos naudojimu ar apsauga, pasirašytinai supažindina su įslaptintos informacijos apsaugą reglamentuojančių teisės aktų reikalavimais.</w:t>
      </w:r>
    </w:p>
    <w:p w:rsidR="00F23451" w:rsidRPr="008A7076" w:rsidRDefault="00BE7058" w:rsidP="008A7076">
      <w:pPr>
        <w:spacing w:line="360" w:lineRule="auto"/>
        <w:ind w:firstLine="1276"/>
        <w:jc w:val="both"/>
        <w:rPr>
          <w:szCs w:val="24"/>
        </w:rPr>
      </w:pPr>
      <w:r w:rsidRPr="008A7076">
        <w:rPr>
          <w:szCs w:val="24"/>
        </w:rPr>
        <w:t>29. Vykdo rajono savivaldybės administracijos įslaptintos informacijos apsaugą administravimo srityje:</w:t>
      </w:r>
    </w:p>
    <w:p w:rsidR="00BE7058" w:rsidRPr="008A7076" w:rsidRDefault="00BE7058" w:rsidP="008A7076">
      <w:pPr>
        <w:spacing w:line="360" w:lineRule="auto"/>
        <w:ind w:firstLine="1276"/>
        <w:jc w:val="both"/>
        <w:rPr>
          <w:szCs w:val="24"/>
        </w:rPr>
      </w:pPr>
      <w:r w:rsidRPr="008A7076">
        <w:rPr>
          <w:szCs w:val="24"/>
        </w:rPr>
        <w:t>29.1. organizuoja įslaptintos informacijos apskaitą ir kontroliuoja (prižiūri) jos apyvartą;</w:t>
      </w:r>
    </w:p>
    <w:p w:rsidR="00BE7058" w:rsidRPr="008A7076" w:rsidRDefault="00BE7058" w:rsidP="008A7076">
      <w:pPr>
        <w:spacing w:line="360" w:lineRule="auto"/>
        <w:ind w:firstLine="1276"/>
        <w:jc w:val="both"/>
        <w:rPr>
          <w:szCs w:val="24"/>
        </w:rPr>
      </w:pPr>
      <w:r w:rsidRPr="008A7076">
        <w:rPr>
          <w:szCs w:val="24"/>
        </w:rPr>
        <w:t>29.2. atrenka įslaptintą informaciją naikinti, išslaptinti arba pratęsti tokios informacijos įslaptinimo terminą;</w:t>
      </w:r>
    </w:p>
    <w:p w:rsidR="00BE7058" w:rsidRPr="008A7076" w:rsidRDefault="00BE7058" w:rsidP="008A7076">
      <w:pPr>
        <w:spacing w:line="360" w:lineRule="auto"/>
        <w:ind w:firstLine="1276"/>
        <w:jc w:val="both"/>
        <w:rPr>
          <w:szCs w:val="24"/>
        </w:rPr>
      </w:pPr>
      <w:r w:rsidRPr="008A7076">
        <w:rPr>
          <w:szCs w:val="24"/>
        </w:rPr>
        <w:t>29.3. perduoda įslaptintą informaciją vykdytojams ir paslapčių subjektams;</w:t>
      </w:r>
    </w:p>
    <w:p w:rsidR="00BE7058" w:rsidRPr="008A7076" w:rsidRDefault="00BE7058" w:rsidP="008A7076">
      <w:pPr>
        <w:spacing w:line="360" w:lineRule="auto"/>
        <w:ind w:firstLine="1276"/>
        <w:jc w:val="both"/>
        <w:rPr>
          <w:szCs w:val="24"/>
        </w:rPr>
      </w:pPr>
      <w:r w:rsidRPr="008A7076">
        <w:rPr>
          <w:szCs w:val="24"/>
        </w:rPr>
        <w:t>29.4. informuoja paslapčių subjektus apie įslaptintos informacijos slaptumo žymų keitimą, išslaptinimą ar įslaptinimo termino pratęsimą;</w:t>
      </w:r>
    </w:p>
    <w:p w:rsidR="00BE7058" w:rsidRPr="008A7076" w:rsidRDefault="00BE7058" w:rsidP="008A7076">
      <w:pPr>
        <w:spacing w:line="360" w:lineRule="auto"/>
        <w:ind w:firstLine="1276"/>
        <w:jc w:val="both"/>
        <w:rPr>
          <w:szCs w:val="24"/>
        </w:rPr>
      </w:pPr>
      <w:r w:rsidRPr="008A7076">
        <w:rPr>
          <w:szCs w:val="24"/>
        </w:rPr>
        <w:t xml:space="preserve">29.5. </w:t>
      </w:r>
      <w:r w:rsidRPr="008A7076">
        <w:rPr>
          <w:bCs/>
          <w:szCs w:val="24"/>
        </w:rPr>
        <w:t>organizuoja įslaptintos informacijos inventorizaciją</w:t>
      </w:r>
      <w:r w:rsidRPr="008A7076">
        <w:rPr>
          <w:szCs w:val="24"/>
        </w:rPr>
        <w:t>;</w:t>
      </w:r>
    </w:p>
    <w:p w:rsidR="00BE7058" w:rsidRPr="008A7076" w:rsidRDefault="00BE7058" w:rsidP="008A7076">
      <w:pPr>
        <w:spacing w:line="360" w:lineRule="auto"/>
        <w:ind w:firstLine="1276"/>
        <w:jc w:val="both"/>
        <w:rPr>
          <w:szCs w:val="24"/>
        </w:rPr>
      </w:pPr>
      <w:r w:rsidRPr="008A7076">
        <w:rPr>
          <w:szCs w:val="24"/>
        </w:rPr>
        <w:t>29.6. organizuoti įslaptintų dokumentų naikinimą;</w:t>
      </w:r>
    </w:p>
    <w:p w:rsidR="00BE7058" w:rsidRPr="008A7076" w:rsidRDefault="00BE7058" w:rsidP="008A7076">
      <w:pPr>
        <w:spacing w:line="360" w:lineRule="auto"/>
        <w:ind w:firstLine="1276"/>
        <w:jc w:val="both"/>
        <w:rPr>
          <w:bCs/>
          <w:szCs w:val="24"/>
        </w:rPr>
      </w:pPr>
      <w:r w:rsidRPr="008A7076">
        <w:rPr>
          <w:bCs/>
          <w:szCs w:val="24"/>
        </w:rPr>
        <w:t>29.7. užtikrinti, kad su įslaptinta informacija susipažintų tik atitinkamus leidimus dirbti ar susipažinti su įslaptinta informacija ar teisę dirbti arba susipažinti su įslaptinta informacija, žymima slaptumo žyma „Riboto naudojimo“, turintys asmenys</w:t>
      </w:r>
      <w:r w:rsidRPr="008A7076">
        <w:rPr>
          <w:szCs w:val="24"/>
        </w:rPr>
        <w:t xml:space="preserve"> ir būtų griežtai laikomasi principo „Būtina žinoti“</w:t>
      </w:r>
      <w:r w:rsidRPr="008A7076">
        <w:rPr>
          <w:bCs/>
          <w:szCs w:val="24"/>
        </w:rPr>
        <w:t>;</w:t>
      </w:r>
    </w:p>
    <w:p w:rsidR="00F23451" w:rsidRPr="008A7076" w:rsidRDefault="00BE7058" w:rsidP="008A7076">
      <w:pPr>
        <w:spacing w:line="360" w:lineRule="auto"/>
        <w:ind w:firstLine="1276"/>
        <w:jc w:val="both"/>
        <w:rPr>
          <w:szCs w:val="24"/>
        </w:rPr>
      </w:pPr>
      <w:r w:rsidRPr="008A7076">
        <w:rPr>
          <w:szCs w:val="24"/>
        </w:rPr>
        <w:t>29.8. užtikrina, kad įslaptintos informacijos, su kuria asmuo dirba ar susipažįsta, slaptumo žyma nebūtų aukštesnė už nurodytą šiam asmeniui suteiktame leidime dirbti ar susipažinti su įslaptinta informacija.</w:t>
      </w:r>
    </w:p>
    <w:p w:rsidR="00F23451" w:rsidRPr="008A7076" w:rsidRDefault="00792ABB" w:rsidP="008A7076">
      <w:pPr>
        <w:spacing w:line="360" w:lineRule="auto"/>
        <w:ind w:firstLine="1276"/>
        <w:jc w:val="both"/>
        <w:rPr>
          <w:szCs w:val="24"/>
        </w:rPr>
      </w:pPr>
      <w:r w:rsidRPr="008A7076">
        <w:rPr>
          <w:szCs w:val="24"/>
        </w:rPr>
        <w:t>30. vykdo rajono savivaldybės administracijos įslaptintos informacijos su žyma „RIBOTO NAUDOJIMO“ fizinę apsaugą:</w:t>
      </w:r>
    </w:p>
    <w:p w:rsidR="00792ABB" w:rsidRPr="008A7076" w:rsidRDefault="00792ABB" w:rsidP="008A7076">
      <w:pPr>
        <w:spacing w:line="360" w:lineRule="auto"/>
        <w:ind w:firstLine="1276"/>
        <w:jc w:val="both"/>
        <w:rPr>
          <w:szCs w:val="24"/>
        </w:rPr>
      </w:pPr>
      <w:r w:rsidRPr="008A7076">
        <w:rPr>
          <w:szCs w:val="24"/>
        </w:rPr>
        <w:t>30.1. užtikrina, kad teritorijose, patalpose ir kitose vietose, kuriose dirbama su įslaptinta informacija ar kuriose ji saugoma, būtų įdiegtos ir tinkamai veiktų reikiamos fizinės apsaugos priemonės;</w:t>
      </w:r>
    </w:p>
    <w:p w:rsidR="00792ABB" w:rsidRPr="008A7076" w:rsidRDefault="00792ABB" w:rsidP="008A7076">
      <w:pPr>
        <w:spacing w:line="360" w:lineRule="auto"/>
        <w:ind w:firstLine="1276"/>
        <w:jc w:val="both"/>
        <w:rPr>
          <w:szCs w:val="24"/>
        </w:rPr>
      </w:pPr>
      <w:r w:rsidRPr="008A7076">
        <w:rPr>
          <w:szCs w:val="24"/>
        </w:rPr>
        <w:t>30.2. rengia fizinės apsaugos procedūras reglamentuojančius dokumentus, kontroliuoja (prižiūri), kaip laikomasi nustatytų procedūrų, periodiškai atlieka taikomų fizinės apsaugos priemonių patikrinimą;</w:t>
      </w:r>
    </w:p>
    <w:p w:rsidR="00792ABB" w:rsidRPr="008A7076" w:rsidRDefault="00792ABB" w:rsidP="008A7076">
      <w:pPr>
        <w:spacing w:line="360" w:lineRule="auto"/>
        <w:ind w:firstLine="1276"/>
        <w:jc w:val="both"/>
        <w:rPr>
          <w:szCs w:val="24"/>
        </w:rPr>
      </w:pPr>
      <w:r w:rsidRPr="008A7076">
        <w:rPr>
          <w:szCs w:val="24"/>
        </w:rPr>
        <w:lastRenderedPageBreak/>
        <w:t>30.3. organizuoja paslapčių subjekto darbuotojų mokymus įslaptintos informacijos apsaugos klausimais;</w:t>
      </w:r>
    </w:p>
    <w:p w:rsidR="00792ABB" w:rsidRPr="008A7076" w:rsidRDefault="00792ABB" w:rsidP="008A7076">
      <w:pPr>
        <w:spacing w:line="360" w:lineRule="auto"/>
        <w:ind w:firstLine="1276"/>
        <w:jc w:val="both"/>
        <w:rPr>
          <w:szCs w:val="24"/>
        </w:rPr>
      </w:pPr>
      <w:r w:rsidRPr="008A7076">
        <w:rPr>
          <w:szCs w:val="24"/>
        </w:rPr>
        <w:t>30.4. teikia paslapčių subjekto,</w:t>
      </w:r>
      <w:r w:rsidRPr="008A7076">
        <w:rPr>
          <w:bCs/>
          <w:szCs w:val="24"/>
          <w:lang w:eastAsia="lt-LT" w:bidi="lo-LA"/>
        </w:rPr>
        <w:t xml:space="preserve"> tiekėjo </w:t>
      </w:r>
      <w:r w:rsidRPr="008A7076">
        <w:rPr>
          <w:szCs w:val="24"/>
        </w:rPr>
        <w:t>vadovui ar jo įgaliotam asmeniui siūlymus dėl teritorijų ir patalpų suskirstymo į saugumo zonas;</w:t>
      </w:r>
    </w:p>
    <w:p w:rsidR="00792ABB" w:rsidRPr="008A7076" w:rsidRDefault="00792ABB" w:rsidP="008A7076">
      <w:pPr>
        <w:spacing w:line="360" w:lineRule="auto"/>
        <w:ind w:firstLine="1276"/>
        <w:jc w:val="both"/>
        <w:rPr>
          <w:szCs w:val="24"/>
        </w:rPr>
      </w:pPr>
      <w:r w:rsidRPr="008A7076">
        <w:rPr>
          <w:szCs w:val="24"/>
        </w:rPr>
        <w:t>30.5. praneša paslapčių subjekto,</w:t>
      </w:r>
      <w:r w:rsidRPr="008A7076">
        <w:rPr>
          <w:bCs/>
          <w:szCs w:val="24"/>
        </w:rPr>
        <w:t xml:space="preserve"> tiekėjo </w:t>
      </w:r>
      <w:r w:rsidRPr="008A7076">
        <w:rPr>
          <w:szCs w:val="24"/>
        </w:rPr>
        <w:t>vadovui apie pastebėtus saugyklų, patalpų, seifų, metalinių spintų apsaugos priemonių bei instaliacijų pažeidimus ir imasi priemonių jiems pašalinti.</w:t>
      </w:r>
    </w:p>
    <w:p w:rsidR="00792ABB" w:rsidRPr="008A7076" w:rsidRDefault="00792ABB" w:rsidP="008A7076">
      <w:pPr>
        <w:spacing w:line="360" w:lineRule="auto"/>
        <w:ind w:firstLine="1276"/>
        <w:jc w:val="both"/>
        <w:rPr>
          <w:szCs w:val="24"/>
        </w:rPr>
      </w:pPr>
      <w:r w:rsidRPr="008A7076">
        <w:rPr>
          <w:szCs w:val="24"/>
        </w:rPr>
        <w:t>31. Vykdo specialiosios ekspertų komisijos funkcijas:</w:t>
      </w:r>
    </w:p>
    <w:p w:rsidR="00792ABB" w:rsidRPr="008A7076" w:rsidRDefault="00792ABB" w:rsidP="008A7076">
      <w:pPr>
        <w:pStyle w:val="BodyText"/>
        <w:spacing w:after="0" w:line="360" w:lineRule="auto"/>
        <w:ind w:firstLine="1276"/>
        <w:jc w:val="both"/>
        <w:rPr>
          <w:szCs w:val="24"/>
        </w:rPr>
      </w:pPr>
      <w:r w:rsidRPr="008A7076">
        <w:rPr>
          <w:szCs w:val="24"/>
        </w:rPr>
        <w:t>31.1. rengia paslapčių subjekto teisės aktus, susijusius su įslaptintos informacijos apsauga, prižiūri, kaip šie teisės aktai vykdomi;</w:t>
      </w:r>
    </w:p>
    <w:p w:rsidR="00792ABB" w:rsidRPr="008A7076" w:rsidRDefault="00792ABB" w:rsidP="008A7076">
      <w:pPr>
        <w:pStyle w:val="BodyText"/>
        <w:spacing w:after="0" w:line="360" w:lineRule="auto"/>
        <w:ind w:firstLine="1276"/>
        <w:jc w:val="both"/>
        <w:rPr>
          <w:szCs w:val="24"/>
        </w:rPr>
      </w:pPr>
      <w:r w:rsidRPr="008A7076">
        <w:rPr>
          <w:szCs w:val="24"/>
        </w:rPr>
        <w:t>31.2. teikia paslapčių subjekto vadovui pasiūlymus dėl leidimų dirbti ar susipažinti su įslaptinta informacija išdavimo asmenims arba išduotų leidimų panaikinimo;</w:t>
      </w:r>
    </w:p>
    <w:p w:rsidR="00792ABB" w:rsidRPr="008A7076" w:rsidRDefault="00792ABB" w:rsidP="008A7076">
      <w:pPr>
        <w:pStyle w:val="BodyText"/>
        <w:spacing w:after="0" w:line="360" w:lineRule="auto"/>
        <w:ind w:firstLine="1276"/>
        <w:jc w:val="both"/>
        <w:rPr>
          <w:szCs w:val="24"/>
        </w:rPr>
      </w:pPr>
      <w:r w:rsidRPr="008A7076">
        <w:rPr>
          <w:szCs w:val="24"/>
        </w:rPr>
        <w:t>31.3. teikia paslapčių subjekto vadovui siūlymus ir išvadas dėl informacijos įslaptinimo pagrįstumo, slaptumo žymų keitimo, įslaptintos informacijos išslaptinimo ar sunaikinimo;</w:t>
      </w:r>
    </w:p>
    <w:p w:rsidR="00792ABB" w:rsidRPr="008A7076" w:rsidRDefault="00792ABB" w:rsidP="008A7076">
      <w:pPr>
        <w:pStyle w:val="BodyText"/>
        <w:spacing w:after="0" w:line="360" w:lineRule="auto"/>
        <w:ind w:firstLine="1276"/>
        <w:jc w:val="both"/>
        <w:rPr>
          <w:szCs w:val="24"/>
        </w:rPr>
      </w:pPr>
      <w:r w:rsidRPr="008A7076">
        <w:rPr>
          <w:szCs w:val="24"/>
        </w:rPr>
        <w:t>31.4. organizuoja įslaptintos informacijos, kuria disponuoja paslapčių subjektas, apsaugos būklės tikrinimus ir teikia pasiūlymus paslapčių subjekto vadovui dėl įslaptintos informacijos apsaugos reikalavimų pažeidimų prevencijos, spręsti kitus klausimus, susijusius su įslaptintos informacijos apsauga.</w:t>
      </w:r>
    </w:p>
    <w:p w:rsidR="00F23451" w:rsidRPr="008A7076" w:rsidRDefault="007E1F89" w:rsidP="008A7076">
      <w:pPr>
        <w:suppressAutoHyphens w:val="0"/>
        <w:spacing w:line="360" w:lineRule="auto"/>
        <w:ind w:firstLine="1276"/>
        <w:jc w:val="both"/>
        <w:rPr>
          <w:color w:val="000000"/>
          <w:szCs w:val="24"/>
          <w:lang w:eastAsia="lt-LT"/>
        </w:rPr>
      </w:pPr>
      <w:r w:rsidRPr="008A7076">
        <w:rPr>
          <w:color w:val="000000"/>
          <w:szCs w:val="24"/>
          <w:lang w:eastAsia="lt-LT"/>
        </w:rPr>
        <w:t>3</w:t>
      </w:r>
      <w:r w:rsidR="00F23451" w:rsidRPr="008A7076">
        <w:rPr>
          <w:color w:val="000000"/>
          <w:szCs w:val="24"/>
          <w:lang w:eastAsia="lt-LT"/>
        </w:rPr>
        <w:t>2. Pagal kompetenc</w:t>
      </w:r>
      <w:r w:rsidRPr="008A7076">
        <w:rPr>
          <w:color w:val="000000"/>
          <w:szCs w:val="24"/>
          <w:lang w:eastAsia="lt-LT"/>
        </w:rPr>
        <w:t>iją vykdo kitus su</w:t>
      </w:r>
      <w:r w:rsidR="00F23451" w:rsidRPr="008A7076">
        <w:rPr>
          <w:color w:val="000000"/>
          <w:szCs w:val="24"/>
          <w:lang w:eastAsia="lt-LT"/>
        </w:rPr>
        <w:t xml:space="preserve"> funkcijomis susijusius nenuolatinio pobūdžio pavedimus.</w:t>
      </w:r>
    </w:p>
    <w:p w:rsidR="00F23451" w:rsidRPr="008A7076" w:rsidRDefault="007E1F89" w:rsidP="008A7076">
      <w:pPr>
        <w:tabs>
          <w:tab w:val="left" w:pos="-2410"/>
          <w:tab w:val="left" w:pos="1242"/>
        </w:tabs>
        <w:spacing w:line="360" w:lineRule="auto"/>
        <w:ind w:firstLine="1276"/>
        <w:jc w:val="both"/>
        <w:rPr>
          <w:color w:val="000000"/>
          <w:szCs w:val="24"/>
        </w:rPr>
      </w:pPr>
      <w:r w:rsidRPr="008A7076">
        <w:rPr>
          <w:color w:val="000000"/>
          <w:szCs w:val="24"/>
        </w:rPr>
        <w:t>3</w:t>
      </w:r>
      <w:r w:rsidR="00F23451" w:rsidRPr="008A7076">
        <w:rPr>
          <w:color w:val="000000"/>
          <w:szCs w:val="24"/>
        </w:rPr>
        <w:t xml:space="preserve">3. Įgyvendina Lietuvos Respublikos darbuotojų saugos ir sveikatos, Lietuvos Respublikos </w:t>
      </w:r>
      <w:r w:rsidRPr="008A7076">
        <w:rPr>
          <w:color w:val="000000"/>
          <w:szCs w:val="24"/>
        </w:rPr>
        <w:t>korupcijos prevencijos, Lietuvos Respublikos civilinės saugos, Lietuvos Respublikos valstybės ir tarnybos paslapčių</w:t>
      </w:r>
      <w:r w:rsidR="00C52DD0">
        <w:rPr>
          <w:color w:val="000000"/>
          <w:szCs w:val="24"/>
        </w:rPr>
        <w:t>, Lietuvos Respublikos radiacinės saugos</w:t>
      </w:r>
      <w:r w:rsidR="00F23451" w:rsidRPr="008A7076">
        <w:rPr>
          <w:color w:val="000000"/>
          <w:szCs w:val="24"/>
        </w:rPr>
        <w:t xml:space="preserve"> </w:t>
      </w:r>
      <w:r w:rsidR="00C52DD0" w:rsidRPr="008A7076">
        <w:rPr>
          <w:color w:val="000000"/>
          <w:szCs w:val="24"/>
        </w:rPr>
        <w:t xml:space="preserve">įstatymus </w:t>
      </w:r>
      <w:r w:rsidR="00F23451" w:rsidRPr="008A7076">
        <w:rPr>
          <w:color w:val="000000"/>
          <w:szCs w:val="24"/>
        </w:rPr>
        <w:t>ir Vyriausybės nutarimus nereikalaujančius savivaldybės tarybos sprendimo.</w:t>
      </w:r>
    </w:p>
    <w:p w:rsidR="00F23451" w:rsidRPr="008A7076" w:rsidRDefault="007E1F89" w:rsidP="008A7076">
      <w:pPr>
        <w:tabs>
          <w:tab w:val="left" w:pos="-2410"/>
          <w:tab w:val="left" w:pos="1253"/>
        </w:tabs>
        <w:spacing w:line="360" w:lineRule="auto"/>
        <w:ind w:firstLine="1276"/>
        <w:jc w:val="both"/>
        <w:rPr>
          <w:color w:val="000000"/>
          <w:szCs w:val="24"/>
        </w:rPr>
      </w:pPr>
      <w:r w:rsidRPr="008A7076">
        <w:rPr>
          <w:color w:val="000000"/>
          <w:szCs w:val="24"/>
        </w:rPr>
        <w:t>3</w:t>
      </w:r>
      <w:r w:rsidR="00F23451" w:rsidRPr="008A7076">
        <w:rPr>
          <w:color w:val="000000"/>
          <w:szCs w:val="24"/>
        </w:rPr>
        <w:t xml:space="preserve">4. Rengia </w:t>
      </w:r>
      <w:r w:rsidR="001773BC" w:rsidRPr="008A7076">
        <w:rPr>
          <w:color w:val="000000"/>
          <w:szCs w:val="24"/>
          <w:lang w:eastAsia="lt-LT"/>
        </w:rPr>
        <w:t xml:space="preserve">su funkcijomis susijusius </w:t>
      </w:r>
      <w:r w:rsidR="00F23451" w:rsidRPr="008A7076">
        <w:rPr>
          <w:color w:val="000000"/>
          <w:szCs w:val="24"/>
        </w:rPr>
        <w:t>savivaldybės institucijų sprendimų ir mero potvarkių projektus.</w:t>
      </w:r>
    </w:p>
    <w:p w:rsidR="00F23451" w:rsidRPr="008A7076" w:rsidRDefault="007E1F89" w:rsidP="008A7076">
      <w:pPr>
        <w:tabs>
          <w:tab w:val="left" w:pos="-2410"/>
          <w:tab w:val="left" w:pos="1242"/>
        </w:tabs>
        <w:spacing w:line="360" w:lineRule="auto"/>
        <w:ind w:firstLine="1276"/>
        <w:jc w:val="both"/>
        <w:rPr>
          <w:color w:val="000000"/>
          <w:szCs w:val="24"/>
        </w:rPr>
      </w:pPr>
      <w:r w:rsidRPr="008A7076">
        <w:rPr>
          <w:color w:val="000000"/>
          <w:szCs w:val="24"/>
        </w:rPr>
        <w:t>3</w:t>
      </w:r>
      <w:r w:rsidR="00F23451" w:rsidRPr="008A7076">
        <w:rPr>
          <w:color w:val="000000"/>
          <w:szCs w:val="24"/>
        </w:rPr>
        <w:t xml:space="preserve">5. Dalyvauja </w:t>
      </w:r>
      <w:r w:rsidR="001773BC" w:rsidRPr="008A7076">
        <w:rPr>
          <w:color w:val="000000"/>
          <w:szCs w:val="24"/>
          <w:lang w:eastAsia="lt-LT"/>
        </w:rPr>
        <w:t xml:space="preserve">su funkcijomis susijusių </w:t>
      </w:r>
      <w:r w:rsidR="00F23451" w:rsidRPr="008A7076">
        <w:rPr>
          <w:color w:val="000000"/>
          <w:szCs w:val="24"/>
        </w:rPr>
        <w:t>Savivaldybės tarybos, Savivaldybės mero ar Savivaldybės administracijos direktoriaus sudarytų komisijų ir darbo grupių veikloje.</w:t>
      </w:r>
    </w:p>
    <w:p w:rsidR="00F23451" w:rsidRPr="008A7076" w:rsidRDefault="007E1F89" w:rsidP="008A7076">
      <w:pPr>
        <w:tabs>
          <w:tab w:val="left" w:pos="-2410"/>
          <w:tab w:val="left" w:pos="1242"/>
        </w:tabs>
        <w:spacing w:line="360" w:lineRule="auto"/>
        <w:ind w:firstLine="1276"/>
        <w:jc w:val="both"/>
        <w:rPr>
          <w:color w:val="000000"/>
          <w:szCs w:val="24"/>
        </w:rPr>
      </w:pPr>
      <w:r w:rsidRPr="008A7076">
        <w:rPr>
          <w:color w:val="000000"/>
          <w:szCs w:val="24"/>
        </w:rPr>
        <w:t>3</w:t>
      </w:r>
      <w:r w:rsidR="00F23451" w:rsidRPr="008A7076">
        <w:rPr>
          <w:color w:val="000000"/>
          <w:szCs w:val="24"/>
        </w:rPr>
        <w:t xml:space="preserve">6. Nagrinėja </w:t>
      </w:r>
      <w:r w:rsidR="00E14DC1" w:rsidRPr="008A7076">
        <w:rPr>
          <w:color w:val="000000"/>
          <w:szCs w:val="24"/>
        </w:rPr>
        <w:t>su funkcijomis susijusius</w:t>
      </w:r>
      <w:r w:rsidR="00033BBA" w:rsidRPr="008A7076">
        <w:rPr>
          <w:color w:val="000000"/>
          <w:szCs w:val="24"/>
        </w:rPr>
        <w:t xml:space="preserve"> </w:t>
      </w:r>
      <w:r w:rsidR="00F23451" w:rsidRPr="008A7076">
        <w:rPr>
          <w:color w:val="000000"/>
          <w:szCs w:val="24"/>
        </w:rPr>
        <w:t>Administracijos direktoriaus, direktoriaus pavaduotojo pavedimu fizinių ir juridinių asmenų pareiškimus, skundus, juos apibendrina ir išvadas teikia Administracijos direktoriui, vykdo jų kontrolę.</w:t>
      </w:r>
    </w:p>
    <w:p w:rsidR="0056027D" w:rsidRPr="008A7076" w:rsidRDefault="0056027D" w:rsidP="008A7076">
      <w:pPr>
        <w:tabs>
          <w:tab w:val="left" w:pos="1242"/>
        </w:tabs>
        <w:spacing w:before="120" w:after="120" w:line="360" w:lineRule="auto"/>
        <w:ind w:firstLine="720"/>
        <w:rPr>
          <w:szCs w:val="24"/>
        </w:rPr>
      </w:pPr>
      <w:r w:rsidRPr="008A7076">
        <w:rPr>
          <w:b/>
          <w:szCs w:val="24"/>
        </w:rPr>
        <w:t>VI. ŠIAS PAREIGAS EINANČIO VALSTYBĖS TARNAUTOJO PAVALDUMAS</w:t>
      </w:r>
    </w:p>
    <w:p w:rsidR="0056027D" w:rsidRPr="008A7076" w:rsidRDefault="007E1F89" w:rsidP="008A7076">
      <w:pPr>
        <w:tabs>
          <w:tab w:val="left" w:pos="-2410"/>
        </w:tabs>
        <w:spacing w:line="360" w:lineRule="auto"/>
        <w:ind w:firstLine="1276"/>
        <w:jc w:val="both"/>
        <w:rPr>
          <w:szCs w:val="24"/>
        </w:rPr>
      </w:pPr>
      <w:r w:rsidRPr="008A7076">
        <w:rPr>
          <w:szCs w:val="24"/>
        </w:rPr>
        <w:lastRenderedPageBreak/>
        <w:t>37</w:t>
      </w:r>
      <w:r w:rsidR="0056027D" w:rsidRPr="008A7076">
        <w:rPr>
          <w:szCs w:val="24"/>
        </w:rPr>
        <w:t>. Šias pareigas einantis valstybės tarnautojas tiesiogia</w:t>
      </w:r>
      <w:r w:rsidR="00020048" w:rsidRPr="008A7076">
        <w:rPr>
          <w:szCs w:val="24"/>
        </w:rPr>
        <w:t xml:space="preserve">i pavaldus </w:t>
      </w:r>
      <w:r w:rsidR="000E4DAE">
        <w:rPr>
          <w:szCs w:val="24"/>
        </w:rPr>
        <w:t xml:space="preserve">Šakių </w:t>
      </w:r>
      <w:r w:rsidR="00020048" w:rsidRPr="008A7076">
        <w:rPr>
          <w:szCs w:val="24"/>
        </w:rPr>
        <w:t xml:space="preserve">rajono savivaldybės </w:t>
      </w:r>
      <w:r w:rsidR="00245CA0" w:rsidRPr="008A7076">
        <w:rPr>
          <w:szCs w:val="24"/>
        </w:rPr>
        <w:t xml:space="preserve">administracijos </w:t>
      </w:r>
      <w:r w:rsidR="00F23451" w:rsidRPr="008A7076">
        <w:rPr>
          <w:szCs w:val="24"/>
        </w:rPr>
        <w:t>direktoriui</w:t>
      </w:r>
      <w:r w:rsidR="0056027D" w:rsidRPr="008A7076">
        <w:rPr>
          <w:szCs w:val="24"/>
        </w:rPr>
        <w:t>.</w:t>
      </w:r>
    </w:p>
    <w:p w:rsidR="00AF6E45" w:rsidRDefault="0056027D" w:rsidP="00B808BB">
      <w:pPr>
        <w:tabs>
          <w:tab w:val="left" w:pos="1242"/>
        </w:tabs>
        <w:spacing w:line="276" w:lineRule="auto"/>
        <w:jc w:val="center"/>
        <w:rPr>
          <w:szCs w:val="24"/>
        </w:rPr>
      </w:pPr>
      <w:r w:rsidRPr="00B808BB">
        <w:rPr>
          <w:szCs w:val="24"/>
        </w:rPr>
        <w:t>_______</w:t>
      </w:r>
      <w:r w:rsidR="006F1585" w:rsidRPr="00B808BB">
        <w:rPr>
          <w:szCs w:val="24"/>
        </w:rPr>
        <w:t>____________</w:t>
      </w:r>
    </w:p>
    <w:p w:rsidR="00AF6E45" w:rsidRPr="00AF6E45" w:rsidRDefault="00AF6E45" w:rsidP="00AF6E45">
      <w:pPr>
        <w:rPr>
          <w:szCs w:val="24"/>
        </w:rPr>
      </w:pPr>
    </w:p>
    <w:p w:rsidR="00AF6E45" w:rsidRPr="00AF6E45" w:rsidRDefault="00AF6E45" w:rsidP="00AF6E45">
      <w:pPr>
        <w:rPr>
          <w:szCs w:val="24"/>
        </w:rPr>
      </w:pPr>
    </w:p>
    <w:p w:rsidR="00AF6E45" w:rsidRDefault="00AF6E45" w:rsidP="00AF6E45">
      <w:pPr>
        <w:rPr>
          <w:szCs w:val="24"/>
        </w:rPr>
      </w:pPr>
      <w:bookmarkStart w:id="12" w:name="_GoBack"/>
      <w:bookmarkEnd w:id="12"/>
    </w:p>
    <w:p w:rsidR="0056027D" w:rsidRPr="00AF6E45" w:rsidRDefault="00AF6E45" w:rsidP="00AF6E45">
      <w:pPr>
        <w:rPr>
          <w:szCs w:val="24"/>
        </w:rPr>
      </w:pPr>
      <w:r>
        <w:rPr>
          <w:szCs w:val="24"/>
        </w:rPr>
        <w:t>Susipažinau</w:t>
      </w:r>
    </w:p>
    <w:sectPr w:rsidR="0056027D" w:rsidRPr="00AF6E45" w:rsidSect="00020048">
      <w:headerReference w:type="default" r:id="rId8"/>
      <w:headerReference w:type="first" r:id="rId9"/>
      <w:pgSz w:w="11906" w:h="16838"/>
      <w:pgMar w:top="1134" w:right="567" w:bottom="1134" w:left="1701" w:header="720" w:footer="720" w:gutter="0"/>
      <w:cols w:space="1296"/>
      <w:titlePg/>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3991" w:rsidRDefault="00B03991" w:rsidP="0056027D">
      <w:r>
        <w:separator/>
      </w:r>
    </w:p>
  </w:endnote>
  <w:endnote w:type="continuationSeparator" w:id="0">
    <w:p w:rsidR="00B03991" w:rsidRDefault="00B03991" w:rsidP="005602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HelveticaLT">
    <w:altName w:val="Arial"/>
    <w:charset w:val="00"/>
    <w:family w:val="swiss"/>
    <w:pitch w:val="variable"/>
  </w:font>
  <w:font w:name="Arial">
    <w:panose1 w:val="020B0604020202020204"/>
    <w:charset w:val="BA"/>
    <w:family w:val="swiss"/>
    <w:pitch w:val="variable"/>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onsolas">
    <w:panose1 w:val="020B0609020204030204"/>
    <w:charset w:val="BA"/>
    <w:family w:val="modern"/>
    <w:pitch w:val="fixed"/>
    <w:sig w:usb0="E00006FF" w:usb1="0000FCFF" w:usb2="00000001" w:usb3="00000000" w:csb0="0000019F" w:csb1="00000000"/>
  </w:font>
  <w:font w:name="Calibri">
    <w:panose1 w:val="020F0502020204030204"/>
    <w:charset w:val="BA"/>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3991" w:rsidRDefault="00B03991" w:rsidP="0056027D">
      <w:r>
        <w:separator/>
      </w:r>
    </w:p>
  </w:footnote>
  <w:footnote w:type="continuationSeparator" w:id="0">
    <w:p w:rsidR="00B03991" w:rsidRDefault="00B03991" w:rsidP="005602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27D" w:rsidRDefault="00CB1619" w:rsidP="006E2E79">
    <w:pPr>
      <w:pStyle w:val="Header"/>
      <w:tabs>
        <w:tab w:val="clear" w:pos="4153"/>
        <w:tab w:val="clear" w:pos="8306"/>
        <w:tab w:val="right" w:pos="-2552"/>
      </w:tabs>
      <w:ind w:right="360"/>
    </w:pPr>
    <w:r>
      <w:rPr>
        <w:noProof/>
        <w:lang w:eastAsia="lt-LT"/>
      </w:rPr>
      <mc:AlternateContent>
        <mc:Choice Requires="wps">
          <w:drawing>
            <wp:anchor distT="0" distB="0" distL="0" distR="0" simplePos="0" relativeHeight="251657728" behindDoc="0" locked="0" layoutInCell="1" allowOverlap="1">
              <wp:simplePos x="0" y="0"/>
              <wp:positionH relativeFrom="margin">
                <wp:align>center</wp:align>
              </wp:positionH>
              <wp:positionV relativeFrom="paragraph">
                <wp:posOffset>635</wp:posOffset>
              </wp:positionV>
              <wp:extent cx="359410" cy="172085"/>
              <wp:effectExtent l="3810" t="635" r="8255" b="8255"/>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 cy="17208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6027D" w:rsidRDefault="0056027D">
                          <w:pPr>
                            <w:pStyle w:val="Header"/>
                          </w:pPr>
                          <w:r>
                            <w:rPr>
                              <w:rStyle w:val="PageNumber"/>
                              <w:szCs w:val="24"/>
                            </w:rPr>
                            <w:fldChar w:fldCharType="begin"/>
                          </w:r>
                          <w:r>
                            <w:rPr>
                              <w:rStyle w:val="PageNumber"/>
                              <w:szCs w:val="24"/>
                            </w:rPr>
                            <w:instrText xml:space="preserve"> PAGE </w:instrText>
                          </w:r>
                          <w:r>
                            <w:rPr>
                              <w:rStyle w:val="PageNumber"/>
                              <w:szCs w:val="24"/>
                            </w:rPr>
                            <w:fldChar w:fldCharType="separate"/>
                          </w:r>
                          <w:r w:rsidR="00AF6E45">
                            <w:rPr>
                              <w:rStyle w:val="PageNumber"/>
                              <w:noProof/>
                              <w:szCs w:val="24"/>
                            </w:rPr>
                            <w:t>9</w:t>
                          </w:r>
                          <w:r>
                            <w:rPr>
                              <w:rStyle w:val="PageNumber"/>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5pt;width:28.3pt;height:13.5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" stroked="f">
              <v:fill opacity="0"/>
              <v:textbox inset="0,0,0,0">
                <w:txbxContent>
                  <w:p w:rsidR="0056027D" w:rsidRDefault="0056027D">
                    <w:pPr>
                      <w:pStyle w:val="Header"/>
                    </w:pPr>
                    <w:r>
                      <w:rPr>
                        <w:rStyle w:val="PageNumber"/>
                        <w:szCs w:val="24"/>
                      </w:rPr>
                      <w:fldChar w:fldCharType="begin"/>
                    </w:r>
                    <w:r>
                      <w:rPr>
                        <w:rStyle w:val="PageNumber"/>
                        <w:szCs w:val="24"/>
                      </w:rPr>
                      <w:instrText xml:space="preserve"> PAGE </w:instrText>
                    </w:r>
                    <w:r>
                      <w:rPr>
                        <w:rStyle w:val="PageNumber"/>
                        <w:szCs w:val="24"/>
                      </w:rPr>
                      <w:fldChar w:fldCharType="separate"/>
                    </w:r>
                    <w:r w:rsidR="00AF6E45">
                      <w:rPr>
                        <w:rStyle w:val="PageNumber"/>
                        <w:noProof/>
                        <w:szCs w:val="24"/>
                      </w:rPr>
                      <w:t>9</w:t>
                    </w:r>
                    <w:r>
                      <w:rPr>
                        <w:rStyle w:val="PageNumber"/>
                        <w:szCs w:val="24"/>
                      </w:rPr>
                      <w:fldChar w:fldCharType="end"/>
                    </w:r>
                  </w:p>
                </w:txbxContent>
              </v:textbox>
              <w10:wrap type="square" side="largest" anchorx="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048" w:rsidRDefault="00020048" w:rsidP="00020048">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rPr>
        <w:rFonts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8"/>
  <w:hyphenationZone w:val="396"/>
  <w:defaultTableStyle w:val="Normal"/>
  <w:drawingGridHorizontalSpacing w:val="200"/>
  <w:drawingGridVerticalSpacing w:val="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D04"/>
    <w:rsid w:val="00014853"/>
    <w:rsid w:val="00020048"/>
    <w:rsid w:val="00022114"/>
    <w:rsid w:val="00033BBA"/>
    <w:rsid w:val="00057BC0"/>
    <w:rsid w:val="000A135A"/>
    <w:rsid w:val="000E4DAE"/>
    <w:rsid w:val="00102F2C"/>
    <w:rsid w:val="00134944"/>
    <w:rsid w:val="001773BC"/>
    <w:rsid w:val="001A6A03"/>
    <w:rsid w:val="0023445F"/>
    <w:rsid w:val="0024595C"/>
    <w:rsid w:val="00245CA0"/>
    <w:rsid w:val="002555A4"/>
    <w:rsid w:val="002638BB"/>
    <w:rsid w:val="00265CE0"/>
    <w:rsid w:val="00296E7C"/>
    <w:rsid w:val="002A3396"/>
    <w:rsid w:val="002D7A6A"/>
    <w:rsid w:val="00325B4E"/>
    <w:rsid w:val="00327B48"/>
    <w:rsid w:val="00377FC4"/>
    <w:rsid w:val="003C1DE3"/>
    <w:rsid w:val="004C4264"/>
    <w:rsid w:val="004F39CE"/>
    <w:rsid w:val="005131C8"/>
    <w:rsid w:val="005248D4"/>
    <w:rsid w:val="0056027D"/>
    <w:rsid w:val="005A79BE"/>
    <w:rsid w:val="005D7A69"/>
    <w:rsid w:val="005F30FF"/>
    <w:rsid w:val="00607AF6"/>
    <w:rsid w:val="006544C7"/>
    <w:rsid w:val="006804D6"/>
    <w:rsid w:val="006E2E79"/>
    <w:rsid w:val="006F1585"/>
    <w:rsid w:val="007825AB"/>
    <w:rsid w:val="00792ABB"/>
    <w:rsid w:val="007E1F89"/>
    <w:rsid w:val="00820F24"/>
    <w:rsid w:val="00886DAD"/>
    <w:rsid w:val="008A7076"/>
    <w:rsid w:val="008C71CF"/>
    <w:rsid w:val="008F09C0"/>
    <w:rsid w:val="00953D04"/>
    <w:rsid w:val="009E2AA3"/>
    <w:rsid w:val="00AF3722"/>
    <w:rsid w:val="00AF409E"/>
    <w:rsid w:val="00AF6E45"/>
    <w:rsid w:val="00B03991"/>
    <w:rsid w:val="00B26503"/>
    <w:rsid w:val="00B808BB"/>
    <w:rsid w:val="00B82275"/>
    <w:rsid w:val="00BC1393"/>
    <w:rsid w:val="00BE7058"/>
    <w:rsid w:val="00C52DD0"/>
    <w:rsid w:val="00C9091D"/>
    <w:rsid w:val="00CB1619"/>
    <w:rsid w:val="00CF5CA1"/>
    <w:rsid w:val="00D471E4"/>
    <w:rsid w:val="00DB29E9"/>
    <w:rsid w:val="00DD19FF"/>
    <w:rsid w:val="00DF0D04"/>
    <w:rsid w:val="00E14DC1"/>
    <w:rsid w:val="00F23451"/>
    <w:rsid w:val="00F81D6C"/>
    <w:rsid w:val="00FA699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lang w:eastAsia="ar-SA"/>
    </w:rPr>
  </w:style>
  <w:style w:type="paragraph" w:styleId="Heading1">
    <w:name w:val="heading 1"/>
    <w:basedOn w:val="Normal"/>
    <w:next w:val="Normal"/>
    <w:qFormat/>
    <w:pPr>
      <w:keepNext/>
      <w:tabs>
        <w:tab w:val="num" w:pos="0"/>
      </w:tabs>
      <w:ind w:left="432" w:hanging="432"/>
      <w:jc w:val="center"/>
      <w:outlineLvl w:val="0"/>
    </w:pPr>
    <w:rPr>
      <w:rFonts w:ascii="HelveticaLT" w:hAnsi="HelveticaLT" w:cs="HelveticaLT"/>
      <w:caps/>
      <w:sz w:val="32"/>
    </w:rPr>
  </w:style>
  <w:style w:type="paragraph" w:styleId="Heading2">
    <w:name w:val="heading 2"/>
    <w:basedOn w:val="Normal"/>
    <w:next w:val="Normal"/>
    <w:qFormat/>
    <w:pPr>
      <w:keepNext/>
      <w:tabs>
        <w:tab w:val="num" w:pos="0"/>
      </w:tabs>
      <w:ind w:left="576" w:hanging="576"/>
      <w:jc w:val="center"/>
      <w:outlineLvl w:val="1"/>
    </w:pPr>
    <w:rPr>
      <w:b/>
      <w:caps/>
    </w:rPr>
  </w:style>
  <w:style w:type="paragraph" w:styleId="Heading7">
    <w:name w:val="heading 7"/>
    <w:basedOn w:val="Normal"/>
    <w:next w:val="Normal"/>
    <w:qFormat/>
    <w:pPr>
      <w:tabs>
        <w:tab w:val="num" w:pos="0"/>
      </w:tabs>
      <w:spacing w:before="240" w:after="60"/>
      <w:ind w:left="1296" w:hanging="1296"/>
      <w:outlineLvl w:val="6"/>
    </w:pPr>
    <w:rPr>
      <w:szCs w:val="24"/>
    </w:rPr>
  </w:style>
  <w:style w:type="paragraph" w:styleId="Heading9">
    <w:name w:val="heading 9"/>
    <w:basedOn w:val="Normal"/>
    <w:next w:val="Normal"/>
    <w:qFormat/>
    <w:pPr>
      <w:tabs>
        <w:tab w:val="num" w:pos="0"/>
      </w:tabs>
      <w:spacing w:before="240" w:after="60"/>
      <w:ind w:left="1584" w:hanging="158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hint="default"/>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DefaultParagraphFont">
    <w:name w:val="WW-Default Paragraph Font"/>
  </w:style>
  <w:style w:type="character" w:styleId="PageNumber">
    <w:name w:val="page number"/>
    <w:basedOn w:val="WW-DefaultParagraphFont"/>
  </w:style>
  <w:style w:type="character" w:styleId="Hyperlink">
    <w:name w:val="Hyperlink"/>
    <w:basedOn w:val="WW-DefaultParagraphFont"/>
    <w:rPr>
      <w:color w:val="0000FF"/>
      <w:u w:val="single"/>
    </w:rPr>
  </w:style>
  <w:style w:type="character" w:customStyle="1" w:styleId="Numeravimoenklai">
    <w:name w:val="Numeravimo ženklai"/>
  </w:style>
  <w:style w:type="paragraph" w:customStyle="1" w:styleId="Antrat1">
    <w:name w:val="Antraštė1"/>
    <w:basedOn w:val="Normal"/>
    <w:next w:val="BodyText"/>
    <w:pPr>
      <w:keepNext/>
      <w:spacing w:before="240" w:after="120"/>
    </w:pPr>
    <w:rPr>
      <w:rFonts w:ascii="Arial" w:eastAsia="Microsoft YaHei" w:hAnsi="Arial" w:cs="Mangal"/>
      <w:sz w:val="28"/>
      <w:szCs w:val="28"/>
    </w:rPr>
  </w:style>
  <w:style w:type="paragraph" w:styleId="BodyText">
    <w:name w:val="Body Text"/>
    <w:basedOn w:val="Normal"/>
    <w:pPr>
      <w:spacing w:after="120"/>
    </w:pPr>
  </w:style>
  <w:style w:type="paragraph" w:styleId="List">
    <w:name w:val="List"/>
    <w:basedOn w:val="BodyText"/>
    <w:rPr>
      <w:rFonts w:cs="Mangal"/>
    </w:rPr>
  </w:style>
  <w:style w:type="paragraph" w:customStyle="1" w:styleId="Pavadinimas1">
    <w:name w:val="Pavadinimas1"/>
    <w:basedOn w:val="Normal"/>
    <w:pPr>
      <w:suppressLineNumbers/>
      <w:spacing w:before="120" w:after="120"/>
    </w:pPr>
    <w:rPr>
      <w:rFonts w:cs="Mangal"/>
      <w:i/>
      <w:iCs/>
      <w:szCs w:val="24"/>
    </w:rPr>
  </w:style>
  <w:style w:type="paragraph" w:customStyle="1" w:styleId="Rodykl">
    <w:name w:val="Rodyklė"/>
    <w:basedOn w:val="Normal"/>
    <w:pPr>
      <w:suppressLineNumbers/>
    </w:pPr>
    <w:rPr>
      <w:rFonts w:cs="Mangal"/>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Indent">
    <w:name w:val="Body Text Indent"/>
    <w:basedOn w:val="Normal"/>
    <w:pPr>
      <w:spacing w:before="120"/>
      <w:ind w:left="4536"/>
      <w:jc w:val="center"/>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customStyle="1" w:styleId="Hyperlink1">
    <w:name w:val="Hyperlink1"/>
    <w:basedOn w:val="Normal"/>
    <w:pPr>
      <w:spacing w:before="280" w:after="280"/>
    </w:pPr>
    <w:rPr>
      <w:szCs w:val="24"/>
      <w:lang w:val="en-US"/>
    </w:rPr>
  </w:style>
  <w:style w:type="paragraph" w:styleId="BodyText3">
    <w:name w:val="Body Text 3"/>
    <w:basedOn w:val="Normal"/>
    <w:pPr>
      <w:spacing w:after="120"/>
    </w:pPr>
    <w:rPr>
      <w:sz w:val="16"/>
      <w:szCs w:val="16"/>
    </w:rPr>
  </w:style>
  <w:style w:type="paragraph" w:styleId="CommentText">
    <w:name w:val="annotation text"/>
    <w:basedOn w:val="Normal"/>
    <w:rPr>
      <w:sz w:val="20"/>
    </w:rPr>
  </w:style>
  <w:style w:type="paragraph" w:customStyle="1" w:styleId="Kadroturinys">
    <w:name w:val="Kadro turinys"/>
    <w:basedOn w:val="BodyText"/>
  </w:style>
  <w:style w:type="paragraph" w:styleId="PlainText">
    <w:name w:val="Plain Text"/>
    <w:basedOn w:val="Normal"/>
    <w:link w:val="PlainTextChar"/>
    <w:uiPriority w:val="99"/>
    <w:semiHidden/>
    <w:unhideWhenUsed/>
    <w:rsid w:val="00327B48"/>
    <w:pPr>
      <w:suppressAutoHyphens w:val="0"/>
    </w:pPr>
    <w:rPr>
      <w:rFonts w:ascii="Consolas" w:hAnsi="Consolas"/>
      <w:sz w:val="21"/>
      <w:szCs w:val="21"/>
      <w:lang w:eastAsia="lt-LT"/>
    </w:rPr>
  </w:style>
  <w:style w:type="character" w:customStyle="1" w:styleId="PlainTextChar">
    <w:name w:val="Plain Text Char"/>
    <w:basedOn w:val="DefaultParagraphFont"/>
    <w:link w:val="PlainText"/>
    <w:uiPriority w:val="99"/>
    <w:semiHidden/>
    <w:rsid w:val="00327B48"/>
    <w:rPr>
      <w:rFonts w:ascii="Consolas" w:hAnsi="Consolas"/>
      <w:sz w:val="21"/>
      <w:szCs w:val="21"/>
    </w:rPr>
  </w:style>
  <w:style w:type="paragraph" w:styleId="NoSpacing">
    <w:name w:val="No Spacing"/>
    <w:rsid w:val="00245CA0"/>
    <w:pPr>
      <w:suppressAutoHyphens/>
      <w:autoSpaceDN w:val="0"/>
      <w:textAlignment w:val="baseline"/>
    </w:pPr>
    <w:rPr>
      <w:rFonts w:ascii="Calibri" w:eastAsia="SimSun" w:hAnsi="Calibri" w:cs="Tahoma"/>
      <w:kern w:val="3"/>
      <w:sz w:val="22"/>
      <w:szCs w:val="22"/>
      <w:lang w:eastAsia="en-US"/>
    </w:rPr>
  </w:style>
  <w:style w:type="paragraph" w:customStyle="1" w:styleId="Textbody">
    <w:name w:val="Text body"/>
    <w:basedOn w:val="Normal"/>
    <w:rsid w:val="000A135A"/>
    <w:pPr>
      <w:autoSpaceDN w:val="0"/>
      <w:spacing w:after="120" w:line="276" w:lineRule="auto"/>
      <w:textAlignment w:val="baseline"/>
    </w:pPr>
    <w:rPr>
      <w:rFonts w:ascii="Calibri" w:eastAsia="SimSun" w:hAnsi="Calibri" w:cs="Tahoma"/>
      <w:kern w:val="3"/>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lang w:eastAsia="ar-SA"/>
    </w:rPr>
  </w:style>
  <w:style w:type="paragraph" w:styleId="Heading1">
    <w:name w:val="heading 1"/>
    <w:basedOn w:val="Normal"/>
    <w:next w:val="Normal"/>
    <w:qFormat/>
    <w:pPr>
      <w:keepNext/>
      <w:tabs>
        <w:tab w:val="num" w:pos="0"/>
      </w:tabs>
      <w:ind w:left="432" w:hanging="432"/>
      <w:jc w:val="center"/>
      <w:outlineLvl w:val="0"/>
    </w:pPr>
    <w:rPr>
      <w:rFonts w:ascii="HelveticaLT" w:hAnsi="HelveticaLT" w:cs="HelveticaLT"/>
      <w:caps/>
      <w:sz w:val="32"/>
    </w:rPr>
  </w:style>
  <w:style w:type="paragraph" w:styleId="Heading2">
    <w:name w:val="heading 2"/>
    <w:basedOn w:val="Normal"/>
    <w:next w:val="Normal"/>
    <w:qFormat/>
    <w:pPr>
      <w:keepNext/>
      <w:tabs>
        <w:tab w:val="num" w:pos="0"/>
      </w:tabs>
      <w:ind w:left="576" w:hanging="576"/>
      <w:jc w:val="center"/>
      <w:outlineLvl w:val="1"/>
    </w:pPr>
    <w:rPr>
      <w:b/>
      <w:caps/>
    </w:rPr>
  </w:style>
  <w:style w:type="paragraph" w:styleId="Heading7">
    <w:name w:val="heading 7"/>
    <w:basedOn w:val="Normal"/>
    <w:next w:val="Normal"/>
    <w:qFormat/>
    <w:pPr>
      <w:tabs>
        <w:tab w:val="num" w:pos="0"/>
      </w:tabs>
      <w:spacing w:before="240" w:after="60"/>
      <w:ind w:left="1296" w:hanging="1296"/>
      <w:outlineLvl w:val="6"/>
    </w:pPr>
    <w:rPr>
      <w:szCs w:val="24"/>
    </w:rPr>
  </w:style>
  <w:style w:type="paragraph" w:styleId="Heading9">
    <w:name w:val="heading 9"/>
    <w:basedOn w:val="Normal"/>
    <w:next w:val="Normal"/>
    <w:qFormat/>
    <w:pPr>
      <w:tabs>
        <w:tab w:val="num" w:pos="0"/>
      </w:tabs>
      <w:spacing w:before="240" w:after="60"/>
      <w:ind w:left="1584" w:hanging="158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hint="default"/>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DefaultParagraphFont">
    <w:name w:val="WW-Default Paragraph Font"/>
  </w:style>
  <w:style w:type="character" w:styleId="PageNumber">
    <w:name w:val="page number"/>
    <w:basedOn w:val="WW-DefaultParagraphFont"/>
  </w:style>
  <w:style w:type="character" w:styleId="Hyperlink">
    <w:name w:val="Hyperlink"/>
    <w:basedOn w:val="WW-DefaultParagraphFont"/>
    <w:rPr>
      <w:color w:val="0000FF"/>
      <w:u w:val="single"/>
    </w:rPr>
  </w:style>
  <w:style w:type="character" w:customStyle="1" w:styleId="Numeravimoenklai">
    <w:name w:val="Numeravimo ženklai"/>
  </w:style>
  <w:style w:type="paragraph" w:customStyle="1" w:styleId="Antrat1">
    <w:name w:val="Antraštė1"/>
    <w:basedOn w:val="Normal"/>
    <w:next w:val="BodyText"/>
    <w:pPr>
      <w:keepNext/>
      <w:spacing w:before="240" w:after="120"/>
    </w:pPr>
    <w:rPr>
      <w:rFonts w:ascii="Arial" w:eastAsia="Microsoft YaHei" w:hAnsi="Arial" w:cs="Mangal"/>
      <w:sz w:val="28"/>
      <w:szCs w:val="28"/>
    </w:rPr>
  </w:style>
  <w:style w:type="paragraph" w:styleId="BodyText">
    <w:name w:val="Body Text"/>
    <w:basedOn w:val="Normal"/>
    <w:pPr>
      <w:spacing w:after="120"/>
    </w:pPr>
  </w:style>
  <w:style w:type="paragraph" w:styleId="List">
    <w:name w:val="List"/>
    <w:basedOn w:val="BodyText"/>
    <w:rPr>
      <w:rFonts w:cs="Mangal"/>
    </w:rPr>
  </w:style>
  <w:style w:type="paragraph" w:customStyle="1" w:styleId="Pavadinimas1">
    <w:name w:val="Pavadinimas1"/>
    <w:basedOn w:val="Normal"/>
    <w:pPr>
      <w:suppressLineNumbers/>
      <w:spacing w:before="120" w:after="120"/>
    </w:pPr>
    <w:rPr>
      <w:rFonts w:cs="Mangal"/>
      <w:i/>
      <w:iCs/>
      <w:szCs w:val="24"/>
    </w:rPr>
  </w:style>
  <w:style w:type="paragraph" w:customStyle="1" w:styleId="Rodykl">
    <w:name w:val="Rodyklė"/>
    <w:basedOn w:val="Normal"/>
    <w:pPr>
      <w:suppressLineNumbers/>
    </w:pPr>
    <w:rPr>
      <w:rFonts w:cs="Mangal"/>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Indent">
    <w:name w:val="Body Text Indent"/>
    <w:basedOn w:val="Normal"/>
    <w:pPr>
      <w:spacing w:before="120"/>
      <w:ind w:left="4536"/>
      <w:jc w:val="center"/>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customStyle="1" w:styleId="Hyperlink1">
    <w:name w:val="Hyperlink1"/>
    <w:basedOn w:val="Normal"/>
    <w:pPr>
      <w:spacing w:before="280" w:after="280"/>
    </w:pPr>
    <w:rPr>
      <w:szCs w:val="24"/>
      <w:lang w:val="en-US"/>
    </w:rPr>
  </w:style>
  <w:style w:type="paragraph" w:styleId="BodyText3">
    <w:name w:val="Body Text 3"/>
    <w:basedOn w:val="Normal"/>
    <w:pPr>
      <w:spacing w:after="120"/>
    </w:pPr>
    <w:rPr>
      <w:sz w:val="16"/>
      <w:szCs w:val="16"/>
    </w:rPr>
  </w:style>
  <w:style w:type="paragraph" w:styleId="CommentText">
    <w:name w:val="annotation text"/>
    <w:basedOn w:val="Normal"/>
    <w:rPr>
      <w:sz w:val="20"/>
    </w:rPr>
  </w:style>
  <w:style w:type="paragraph" w:customStyle="1" w:styleId="Kadroturinys">
    <w:name w:val="Kadro turinys"/>
    <w:basedOn w:val="BodyText"/>
  </w:style>
  <w:style w:type="paragraph" w:styleId="PlainText">
    <w:name w:val="Plain Text"/>
    <w:basedOn w:val="Normal"/>
    <w:link w:val="PlainTextChar"/>
    <w:uiPriority w:val="99"/>
    <w:semiHidden/>
    <w:unhideWhenUsed/>
    <w:rsid w:val="00327B48"/>
    <w:pPr>
      <w:suppressAutoHyphens w:val="0"/>
    </w:pPr>
    <w:rPr>
      <w:rFonts w:ascii="Consolas" w:hAnsi="Consolas"/>
      <w:sz w:val="21"/>
      <w:szCs w:val="21"/>
      <w:lang w:eastAsia="lt-LT"/>
    </w:rPr>
  </w:style>
  <w:style w:type="character" w:customStyle="1" w:styleId="PlainTextChar">
    <w:name w:val="Plain Text Char"/>
    <w:basedOn w:val="DefaultParagraphFont"/>
    <w:link w:val="PlainText"/>
    <w:uiPriority w:val="99"/>
    <w:semiHidden/>
    <w:rsid w:val="00327B48"/>
    <w:rPr>
      <w:rFonts w:ascii="Consolas" w:hAnsi="Consolas"/>
      <w:sz w:val="21"/>
      <w:szCs w:val="21"/>
    </w:rPr>
  </w:style>
  <w:style w:type="paragraph" w:styleId="NoSpacing">
    <w:name w:val="No Spacing"/>
    <w:rsid w:val="00245CA0"/>
    <w:pPr>
      <w:suppressAutoHyphens/>
      <w:autoSpaceDN w:val="0"/>
      <w:textAlignment w:val="baseline"/>
    </w:pPr>
    <w:rPr>
      <w:rFonts w:ascii="Calibri" w:eastAsia="SimSun" w:hAnsi="Calibri" w:cs="Tahoma"/>
      <w:kern w:val="3"/>
      <w:sz w:val="22"/>
      <w:szCs w:val="22"/>
      <w:lang w:eastAsia="en-US"/>
    </w:rPr>
  </w:style>
  <w:style w:type="paragraph" w:customStyle="1" w:styleId="Textbody">
    <w:name w:val="Text body"/>
    <w:basedOn w:val="Normal"/>
    <w:rsid w:val="000A135A"/>
    <w:pPr>
      <w:autoSpaceDN w:val="0"/>
      <w:spacing w:after="120" w:line="276" w:lineRule="auto"/>
      <w:textAlignment w:val="baseline"/>
    </w:pPr>
    <w:rPr>
      <w:rFonts w:ascii="Calibri" w:eastAsia="SimSun" w:hAnsi="Calibri" w:cs="Tahoma"/>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3329472">
      <w:bodyDiv w:val="1"/>
      <w:marLeft w:val="0"/>
      <w:marRight w:val="0"/>
      <w:marTop w:val="0"/>
      <w:marBottom w:val="0"/>
      <w:divBdr>
        <w:top w:val="none" w:sz="0" w:space="0" w:color="auto"/>
        <w:left w:val="none" w:sz="0" w:space="0" w:color="auto"/>
        <w:bottom w:val="none" w:sz="0" w:space="0" w:color="auto"/>
        <w:right w:val="none" w:sz="0" w:space="0" w:color="auto"/>
      </w:divBdr>
      <w:divsChild>
        <w:div w:id="51199539">
          <w:marLeft w:val="0"/>
          <w:marRight w:val="0"/>
          <w:marTop w:val="0"/>
          <w:marBottom w:val="0"/>
          <w:divBdr>
            <w:top w:val="none" w:sz="0" w:space="0" w:color="auto"/>
            <w:left w:val="none" w:sz="0" w:space="0" w:color="auto"/>
            <w:bottom w:val="none" w:sz="0" w:space="0" w:color="auto"/>
            <w:right w:val="none" w:sz="0" w:space="0" w:color="auto"/>
          </w:divBdr>
        </w:div>
        <w:div w:id="443498559">
          <w:marLeft w:val="0"/>
          <w:marRight w:val="0"/>
          <w:marTop w:val="0"/>
          <w:marBottom w:val="0"/>
          <w:divBdr>
            <w:top w:val="none" w:sz="0" w:space="0" w:color="auto"/>
            <w:left w:val="none" w:sz="0" w:space="0" w:color="auto"/>
            <w:bottom w:val="none" w:sz="0" w:space="0" w:color="auto"/>
            <w:right w:val="none" w:sz="0" w:space="0" w:color="auto"/>
          </w:divBdr>
        </w:div>
        <w:div w:id="697394985">
          <w:marLeft w:val="0"/>
          <w:marRight w:val="0"/>
          <w:marTop w:val="0"/>
          <w:marBottom w:val="0"/>
          <w:divBdr>
            <w:top w:val="none" w:sz="0" w:space="0" w:color="auto"/>
            <w:left w:val="none" w:sz="0" w:space="0" w:color="auto"/>
            <w:bottom w:val="none" w:sz="0" w:space="0" w:color="auto"/>
            <w:right w:val="none" w:sz="0" w:space="0" w:color="auto"/>
          </w:divBdr>
        </w:div>
        <w:div w:id="717781281">
          <w:marLeft w:val="0"/>
          <w:marRight w:val="0"/>
          <w:marTop w:val="0"/>
          <w:marBottom w:val="0"/>
          <w:divBdr>
            <w:top w:val="none" w:sz="0" w:space="0" w:color="auto"/>
            <w:left w:val="none" w:sz="0" w:space="0" w:color="auto"/>
            <w:bottom w:val="none" w:sz="0" w:space="0" w:color="auto"/>
            <w:right w:val="none" w:sz="0" w:space="0" w:color="auto"/>
          </w:divBdr>
        </w:div>
        <w:div w:id="840269007">
          <w:marLeft w:val="0"/>
          <w:marRight w:val="0"/>
          <w:marTop w:val="0"/>
          <w:marBottom w:val="0"/>
          <w:divBdr>
            <w:top w:val="none" w:sz="0" w:space="0" w:color="auto"/>
            <w:left w:val="none" w:sz="0" w:space="0" w:color="auto"/>
            <w:bottom w:val="none" w:sz="0" w:space="0" w:color="auto"/>
            <w:right w:val="none" w:sz="0" w:space="0" w:color="auto"/>
          </w:divBdr>
        </w:div>
        <w:div w:id="900675379">
          <w:marLeft w:val="0"/>
          <w:marRight w:val="0"/>
          <w:marTop w:val="0"/>
          <w:marBottom w:val="0"/>
          <w:divBdr>
            <w:top w:val="none" w:sz="0" w:space="0" w:color="auto"/>
            <w:left w:val="none" w:sz="0" w:space="0" w:color="auto"/>
            <w:bottom w:val="none" w:sz="0" w:space="0" w:color="auto"/>
            <w:right w:val="none" w:sz="0" w:space="0" w:color="auto"/>
          </w:divBdr>
        </w:div>
        <w:div w:id="904074751">
          <w:marLeft w:val="0"/>
          <w:marRight w:val="0"/>
          <w:marTop w:val="0"/>
          <w:marBottom w:val="0"/>
          <w:divBdr>
            <w:top w:val="none" w:sz="0" w:space="0" w:color="auto"/>
            <w:left w:val="none" w:sz="0" w:space="0" w:color="auto"/>
            <w:bottom w:val="none" w:sz="0" w:space="0" w:color="auto"/>
            <w:right w:val="none" w:sz="0" w:space="0" w:color="auto"/>
          </w:divBdr>
        </w:div>
        <w:div w:id="1201940711">
          <w:marLeft w:val="0"/>
          <w:marRight w:val="0"/>
          <w:marTop w:val="0"/>
          <w:marBottom w:val="0"/>
          <w:divBdr>
            <w:top w:val="none" w:sz="0" w:space="0" w:color="auto"/>
            <w:left w:val="none" w:sz="0" w:space="0" w:color="auto"/>
            <w:bottom w:val="none" w:sz="0" w:space="0" w:color="auto"/>
            <w:right w:val="none" w:sz="0" w:space="0" w:color="auto"/>
          </w:divBdr>
        </w:div>
        <w:div w:id="1240485428">
          <w:marLeft w:val="0"/>
          <w:marRight w:val="0"/>
          <w:marTop w:val="0"/>
          <w:marBottom w:val="0"/>
          <w:divBdr>
            <w:top w:val="none" w:sz="0" w:space="0" w:color="auto"/>
            <w:left w:val="none" w:sz="0" w:space="0" w:color="auto"/>
            <w:bottom w:val="none" w:sz="0" w:space="0" w:color="auto"/>
            <w:right w:val="none" w:sz="0" w:space="0" w:color="auto"/>
          </w:divBdr>
        </w:div>
        <w:div w:id="1442803254">
          <w:marLeft w:val="0"/>
          <w:marRight w:val="0"/>
          <w:marTop w:val="0"/>
          <w:marBottom w:val="0"/>
          <w:divBdr>
            <w:top w:val="none" w:sz="0" w:space="0" w:color="auto"/>
            <w:left w:val="none" w:sz="0" w:space="0" w:color="auto"/>
            <w:bottom w:val="none" w:sz="0" w:space="0" w:color="auto"/>
            <w:right w:val="none" w:sz="0" w:space="0" w:color="auto"/>
          </w:divBdr>
        </w:div>
        <w:div w:id="1479834503">
          <w:marLeft w:val="0"/>
          <w:marRight w:val="0"/>
          <w:marTop w:val="0"/>
          <w:marBottom w:val="0"/>
          <w:divBdr>
            <w:top w:val="none" w:sz="0" w:space="0" w:color="auto"/>
            <w:left w:val="none" w:sz="0" w:space="0" w:color="auto"/>
            <w:bottom w:val="none" w:sz="0" w:space="0" w:color="auto"/>
            <w:right w:val="none" w:sz="0" w:space="0" w:color="auto"/>
          </w:divBdr>
        </w:div>
        <w:div w:id="20918055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9</Pages>
  <Words>11638</Words>
  <Characters>6635</Characters>
  <Application>Microsoft Office Word</Application>
  <DocSecurity>0</DocSecurity>
  <Lines>55</Lines>
  <Paragraphs>36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Valstybės tarnautojų pareigybių</vt:lpstr>
      <vt:lpstr>Valstybės tarnautojų pareigybių </vt:lpstr>
    </vt:vector>
  </TitlesOfParts>
  <Company/>
  <LinksUpToDate>false</LinksUpToDate>
  <CharactersWithSpaces>18237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Valstybės tarnautojų pareigybių</dc:title>
  <dc:creator>jucaitis</dc:creator>
  <cp:lastModifiedBy>Gediminas Morkeliūnas</cp:lastModifiedBy>
  <cp:revision>6</cp:revision>
  <cp:lastPrinted>2018-02-09T11:03:00Z</cp:lastPrinted>
  <dcterms:created xsi:type="dcterms:W3CDTF">2018-02-22T08:47:00Z</dcterms:created>
  <dcterms:modified xsi:type="dcterms:W3CDTF">2018-02-23T08:03:00Z</dcterms:modified>
</cp:coreProperties>
</file>