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D62" w:rsidRDefault="008D2C40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D62" w:rsidRDefault="00851D62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851D62" w:rsidRDefault="00851D62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:rsidR="00851D62" w:rsidRDefault="00851D62">
      <w:pPr>
        <w:jc w:val="center"/>
        <w:rPr>
          <w:rFonts w:ascii="Times New Roman" w:hAnsi="Times New Roman"/>
          <w:b/>
          <w:sz w:val="24"/>
        </w:rPr>
      </w:pPr>
    </w:p>
    <w:p w:rsidR="00851D62" w:rsidRDefault="00851D62">
      <w:pPr>
        <w:jc w:val="center"/>
        <w:rPr>
          <w:rFonts w:ascii="Times New Roman" w:hAnsi="Times New Roman"/>
          <w:b/>
          <w:sz w:val="24"/>
        </w:rPr>
      </w:pPr>
    </w:p>
    <w:p w:rsidR="00851D62" w:rsidRDefault="00851D62">
      <w:pPr>
        <w:pStyle w:val="Heading3"/>
        <w:rPr>
          <w:b/>
        </w:rPr>
      </w:pPr>
      <w:r>
        <w:rPr>
          <w:b/>
        </w:rPr>
        <w:t>POTVARKIS</w:t>
      </w:r>
    </w:p>
    <w:p w:rsidR="00851D62" w:rsidRDefault="00851D62">
      <w:pPr>
        <w:pStyle w:val="Heading1"/>
        <w:jc w:val="center"/>
        <w:rPr>
          <w:b/>
        </w:rPr>
      </w:pPr>
      <w:r>
        <w:rPr>
          <w:b/>
        </w:rPr>
        <w:t>D</w:t>
      </w:r>
      <w:r w:rsidR="00EF45E5">
        <w:rPr>
          <w:b/>
          <w:lang w:val="lt-LT"/>
        </w:rPr>
        <w:t>ĖL KONKURSO SKELBIMO</w:t>
      </w:r>
      <w:r w:rsidR="00EF7500">
        <w:rPr>
          <w:b/>
          <w:lang w:val="lt-LT"/>
        </w:rPr>
        <w:t xml:space="preserve"> IR PRETENDENTŲ ATRANKOS BŪDO NUSTATYMO</w:t>
      </w:r>
    </w:p>
    <w:p w:rsidR="00851D62" w:rsidRDefault="00851D62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:rsidR="00851D62" w:rsidRDefault="00EC1B1B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 xml:space="preserve">2018 m. </w:t>
      </w:r>
      <w:proofErr w:type="spellStart"/>
      <w:r>
        <w:rPr>
          <w:rFonts w:ascii="Times New Roman" w:hAnsi="Times New Roman"/>
          <w:sz w:val="24"/>
          <w:szCs w:val="24"/>
        </w:rPr>
        <w:t>kovo</w:t>
      </w:r>
      <w:proofErr w:type="spellEnd"/>
      <w:r w:rsidR="00851D62">
        <w:rPr>
          <w:rFonts w:ascii="Times New Roman" w:hAnsi="Times New Roman"/>
          <w:sz w:val="24"/>
          <w:szCs w:val="24"/>
        </w:rPr>
        <w:t xml:space="preserve">    d.</w:t>
      </w:r>
      <w:r w:rsidR="00851D62">
        <w:rPr>
          <w:rFonts w:ascii="Times New Roman" w:hAnsi="Times New Roman"/>
        </w:rPr>
        <w:t xml:space="preserve"> </w:t>
      </w:r>
      <w:r w:rsidR="002222FE">
        <w:rPr>
          <w:rFonts w:ascii="Times New Roman" w:hAnsi="Times New Roman"/>
          <w:sz w:val="24"/>
        </w:rPr>
        <w:t>Nr. MT</w:t>
      </w:r>
      <w:r w:rsidR="00851D62">
        <w:rPr>
          <w:rFonts w:ascii="Times New Roman" w:hAnsi="Times New Roman"/>
          <w:sz w:val="24"/>
        </w:rPr>
        <w:t>-</w:t>
      </w:r>
    </w:p>
    <w:p w:rsidR="00851D62" w:rsidRDefault="00851D62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:rsidR="00851D62" w:rsidRDefault="00851D6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851D62" w:rsidRDefault="00851D6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851D62" w:rsidRDefault="00851D62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Vadovaudamasis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EC1B1B" w:rsidRPr="00EC1B1B">
        <w:rPr>
          <w:rFonts w:ascii="Times New Roman" w:hAnsi="Times New Roman"/>
          <w:sz w:val="24"/>
          <w:lang w:val="lt-LT"/>
        </w:rPr>
        <w:t>Lietuvos Respublikos vietos savivaldos įstatymo 20 straipsnio 2 dalies 16 punktu</w:t>
      </w:r>
      <w:r w:rsidR="00EC1B1B">
        <w:rPr>
          <w:rFonts w:ascii="Times New Roman" w:hAnsi="Times New Roman"/>
          <w:sz w:val="24"/>
          <w:lang w:val="lt-LT"/>
        </w:rPr>
        <w:t>,</w:t>
      </w:r>
      <w:r w:rsidR="00EC1B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Konkursų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valstybės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ir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savivaldybių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įmonėse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iš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valstybės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savivaldybių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ir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Valstybinio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socialinio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draudimo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fondo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biudžetų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bei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iš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kitų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valstybės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įsteigtų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fondų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lėšų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finansuojamose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valstybės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ir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savivaldybių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įstaigose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ir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viešosiose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įstaigose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kurių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savininkė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yra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valstybė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ar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savivaldybė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organizavimo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ir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vykdymo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tvarkos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aprašo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patvirtinto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Lietuvos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Respublikos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Vyriausybės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2017 m.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birželio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21 d.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nutarimu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Nr. 496 „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Dėl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Lietuvos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Respublikos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darbo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kodekso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įgyvendinimo</w:t>
      </w:r>
      <w:proofErr w:type="spellEnd"/>
      <w:r w:rsidR="007218DC" w:rsidRPr="007218DC">
        <w:rPr>
          <w:rFonts w:ascii="Times New Roman" w:hAnsi="Times New Roman"/>
          <w:sz w:val="24"/>
          <w:szCs w:val="24"/>
          <w:shd w:val="clear" w:color="auto" w:fill="FFFFFF"/>
        </w:rPr>
        <w:t>“,</w:t>
      </w:r>
      <w:r w:rsidR="007218DC">
        <w:rPr>
          <w:rFonts w:ascii="Times New Roman" w:hAnsi="Times New Roman"/>
          <w:sz w:val="24"/>
          <w:szCs w:val="24"/>
          <w:shd w:val="clear" w:color="auto" w:fill="FFFFFF"/>
        </w:rPr>
        <w:t xml:space="preserve"> 3.1 </w:t>
      </w:r>
      <w:proofErr w:type="spellStart"/>
      <w:r w:rsidR="007218DC">
        <w:rPr>
          <w:rFonts w:ascii="Times New Roman" w:hAnsi="Times New Roman"/>
          <w:sz w:val="24"/>
          <w:szCs w:val="24"/>
          <w:shd w:val="clear" w:color="auto" w:fill="FFFFFF"/>
        </w:rPr>
        <w:t>papunkčiu</w:t>
      </w:r>
      <w:proofErr w:type="spellEnd"/>
      <w:r w:rsidR="007218DC">
        <w:rPr>
          <w:rFonts w:ascii="Times New Roman" w:hAnsi="Times New Roman"/>
          <w:sz w:val="24"/>
          <w:szCs w:val="24"/>
          <w:shd w:val="clear" w:color="auto" w:fill="FFFFFF"/>
        </w:rPr>
        <w:t xml:space="preserve">, 4 </w:t>
      </w:r>
      <w:proofErr w:type="spellStart"/>
      <w:r w:rsidR="007218DC">
        <w:rPr>
          <w:rFonts w:ascii="Times New Roman" w:hAnsi="Times New Roman"/>
          <w:sz w:val="24"/>
          <w:szCs w:val="24"/>
          <w:shd w:val="clear" w:color="auto" w:fill="FFFFFF"/>
        </w:rPr>
        <w:t>punktu</w:t>
      </w:r>
      <w:proofErr w:type="spellEnd"/>
      <w:r w:rsidR="007218DC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7218DC" w:rsidRPr="007218DC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7218DC" w:rsidRPr="007218D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7218DC" w:rsidRPr="007218DC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7218DC" w:rsidRPr="007218D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7218DC" w:rsidRPr="007218DC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7218DC" w:rsidRPr="007218D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7218DC" w:rsidRPr="007218DC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7218DC" w:rsidRPr="007218D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7218DC" w:rsidRPr="007218DC">
        <w:rPr>
          <w:rFonts w:ascii="Times New Roman" w:hAnsi="Times New Roman"/>
          <w:kern w:val="0"/>
          <w:sz w:val="24"/>
          <w:szCs w:val="24"/>
        </w:rPr>
        <w:t>veiklos</w:t>
      </w:r>
      <w:proofErr w:type="spellEnd"/>
      <w:r w:rsidR="007218DC" w:rsidRPr="007218D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7218DC" w:rsidRPr="007218DC">
        <w:rPr>
          <w:rFonts w:ascii="Times New Roman" w:hAnsi="Times New Roman"/>
          <w:kern w:val="0"/>
          <w:sz w:val="24"/>
          <w:szCs w:val="24"/>
        </w:rPr>
        <w:t>reglamento</w:t>
      </w:r>
      <w:proofErr w:type="spellEnd"/>
      <w:r w:rsidR="007218DC" w:rsidRPr="007218DC">
        <w:rPr>
          <w:rFonts w:ascii="Times New Roman" w:hAnsi="Times New Roman"/>
          <w:kern w:val="0"/>
          <w:sz w:val="24"/>
          <w:szCs w:val="24"/>
        </w:rPr>
        <w:t xml:space="preserve">, </w:t>
      </w:r>
      <w:proofErr w:type="spellStart"/>
      <w:r w:rsidR="007218DC" w:rsidRPr="007218DC">
        <w:rPr>
          <w:rFonts w:ascii="Times New Roman" w:hAnsi="Times New Roman"/>
          <w:kern w:val="0"/>
          <w:sz w:val="24"/>
          <w:szCs w:val="24"/>
        </w:rPr>
        <w:t>patvirtinto</w:t>
      </w:r>
      <w:proofErr w:type="spellEnd"/>
      <w:r w:rsidR="007218DC" w:rsidRPr="007218D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7218DC" w:rsidRPr="007218DC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7218DC" w:rsidRPr="007218D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7218DC" w:rsidRPr="007218DC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7218DC" w:rsidRPr="007218D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7218DC" w:rsidRPr="007218DC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7218DC" w:rsidRPr="007218D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7218DC" w:rsidRPr="007218DC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7218DC" w:rsidRPr="007218DC">
        <w:rPr>
          <w:rFonts w:ascii="Times New Roman" w:hAnsi="Times New Roman"/>
          <w:kern w:val="0"/>
          <w:sz w:val="24"/>
          <w:szCs w:val="24"/>
        </w:rPr>
        <w:t xml:space="preserve"> 2017 m. </w:t>
      </w:r>
      <w:proofErr w:type="spellStart"/>
      <w:r w:rsidR="007218DC" w:rsidRPr="007218DC">
        <w:rPr>
          <w:rFonts w:ascii="Times New Roman" w:hAnsi="Times New Roman"/>
          <w:kern w:val="0"/>
          <w:sz w:val="24"/>
          <w:szCs w:val="24"/>
        </w:rPr>
        <w:t>birželio</w:t>
      </w:r>
      <w:proofErr w:type="spellEnd"/>
      <w:r w:rsidR="007218DC" w:rsidRPr="007218DC">
        <w:rPr>
          <w:rFonts w:ascii="Times New Roman" w:hAnsi="Times New Roman"/>
          <w:kern w:val="0"/>
          <w:sz w:val="24"/>
          <w:szCs w:val="24"/>
        </w:rPr>
        <w:t xml:space="preserve"> 20 d. </w:t>
      </w:r>
      <w:proofErr w:type="spellStart"/>
      <w:r w:rsidR="007218DC" w:rsidRPr="007218DC">
        <w:rPr>
          <w:rFonts w:ascii="Times New Roman" w:hAnsi="Times New Roman"/>
          <w:kern w:val="0"/>
          <w:sz w:val="24"/>
          <w:szCs w:val="24"/>
        </w:rPr>
        <w:t>sprendimu</w:t>
      </w:r>
      <w:proofErr w:type="spellEnd"/>
      <w:r w:rsidR="007218DC" w:rsidRPr="007218DC">
        <w:rPr>
          <w:rFonts w:ascii="Times New Roman" w:hAnsi="Times New Roman"/>
          <w:kern w:val="0"/>
          <w:sz w:val="24"/>
          <w:szCs w:val="24"/>
        </w:rPr>
        <w:t xml:space="preserve"> Nr. T-191 „</w:t>
      </w:r>
      <w:proofErr w:type="spellStart"/>
      <w:r w:rsidR="007218DC" w:rsidRPr="007218DC">
        <w:rPr>
          <w:rFonts w:ascii="Times New Roman" w:hAnsi="Times New Roman"/>
          <w:kern w:val="0"/>
          <w:sz w:val="24"/>
          <w:szCs w:val="24"/>
        </w:rPr>
        <w:t>Dėl</w:t>
      </w:r>
      <w:proofErr w:type="spellEnd"/>
      <w:r w:rsidR="007218DC" w:rsidRPr="007218D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7218DC" w:rsidRPr="007218DC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7218DC" w:rsidRPr="007218D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7218DC" w:rsidRPr="007218DC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7218DC" w:rsidRPr="007218D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7218DC" w:rsidRPr="007218DC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7218DC" w:rsidRPr="007218D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7218DC" w:rsidRPr="007218DC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7218DC" w:rsidRPr="007218D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7218DC" w:rsidRPr="007218DC">
        <w:rPr>
          <w:rFonts w:ascii="Times New Roman" w:hAnsi="Times New Roman"/>
          <w:kern w:val="0"/>
          <w:sz w:val="24"/>
          <w:szCs w:val="24"/>
        </w:rPr>
        <w:t>veiklos</w:t>
      </w:r>
      <w:proofErr w:type="spellEnd"/>
      <w:r w:rsidR="007218DC" w:rsidRPr="007218D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7218DC" w:rsidRPr="007218DC">
        <w:rPr>
          <w:rFonts w:ascii="Times New Roman" w:hAnsi="Times New Roman"/>
          <w:kern w:val="0"/>
          <w:sz w:val="24"/>
          <w:szCs w:val="24"/>
        </w:rPr>
        <w:t>reglamento</w:t>
      </w:r>
      <w:proofErr w:type="spellEnd"/>
      <w:r w:rsidR="007218DC" w:rsidRPr="007218D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218DC" w:rsidRPr="007218DC">
        <w:rPr>
          <w:rFonts w:ascii="Times New Roman" w:hAnsi="Times New Roman"/>
          <w:sz w:val="24"/>
          <w:szCs w:val="24"/>
        </w:rPr>
        <w:t>patvirtinimo</w:t>
      </w:r>
      <w:proofErr w:type="spellEnd"/>
      <w:r w:rsidR="007218DC" w:rsidRPr="007218DC">
        <w:rPr>
          <w:rFonts w:ascii="Times New Roman" w:hAnsi="Times New Roman"/>
          <w:sz w:val="24"/>
          <w:szCs w:val="24"/>
          <w:lang w:eastAsia="lt-LT"/>
        </w:rPr>
        <w:t>“</w:t>
      </w:r>
      <w:r w:rsidR="007218DC">
        <w:rPr>
          <w:rFonts w:ascii="Times New Roman" w:hAnsi="Times New Roman"/>
          <w:sz w:val="24"/>
          <w:szCs w:val="24"/>
        </w:rPr>
        <w:t xml:space="preserve">, 180 </w:t>
      </w:r>
      <w:proofErr w:type="spellStart"/>
      <w:r w:rsidR="007218DC">
        <w:rPr>
          <w:rFonts w:ascii="Times New Roman" w:hAnsi="Times New Roman"/>
          <w:sz w:val="24"/>
          <w:szCs w:val="24"/>
        </w:rPr>
        <w:t>punktu</w:t>
      </w:r>
      <w:proofErr w:type="spellEnd"/>
      <w:r w:rsidR="0055361C" w:rsidRPr="007218DC">
        <w:rPr>
          <w:rFonts w:ascii="Times New Roman" w:hAnsi="Times New Roman"/>
          <w:color w:val="000000"/>
          <w:sz w:val="24"/>
          <w:szCs w:val="24"/>
        </w:rPr>
        <w:t>:</w:t>
      </w:r>
    </w:p>
    <w:p w:rsidR="002222FE" w:rsidRDefault="0055361C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 S</w:t>
      </w:r>
      <w:r w:rsidR="00F06AF8">
        <w:rPr>
          <w:rFonts w:ascii="Times New Roman" w:hAnsi="Times New Roman"/>
          <w:color w:val="000000"/>
          <w:sz w:val="24"/>
          <w:szCs w:val="24"/>
        </w:rPr>
        <w:t xml:space="preserve"> k e l</w:t>
      </w:r>
      <w:r w:rsidR="002222F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06AF8">
        <w:rPr>
          <w:rFonts w:ascii="Times New Roman" w:hAnsi="Times New Roman"/>
          <w:color w:val="000000"/>
          <w:sz w:val="24"/>
          <w:szCs w:val="24"/>
        </w:rPr>
        <w:t xml:space="preserve">b i u </w:t>
      </w:r>
      <w:proofErr w:type="spellStart"/>
      <w:r w:rsidR="002222FE">
        <w:rPr>
          <w:rFonts w:ascii="Times New Roman" w:hAnsi="Times New Roman"/>
          <w:color w:val="000000"/>
          <w:sz w:val="24"/>
          <w:szCs w:val="24"/>
        </w:rPr>
        <w:t>konkursą</w:t>
      </w:r>
      <w:proofErr w:type="spellEnd"/>
      <w:r w:rsidR="00943CC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EF7500">
        <w:rPr>
          <w:rFonts w:ascii="Times New Roman" w:hAnsi="Times New Roman"/>
          <w:color w:val="000000"/>
          <w:sz w:val="24"/>
          <w:szCs w:val="24"/>
        </w:rPr>
        <w:t>Griškabūdžio</w:t>
      </w:r>
      <w:proofErr w:type="spellEnd"/>
      <w:r w:rsidR="00EF750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EF7500">
        <w:rPr>
          <w:rFonts w:ascii="Times New Roman" w:hAnsi="Times New Roman"/>
          <w:color w:val="000000"/>
          <w:sz w:val="24"/>
          <w:szCs w:val="24"/>
        </w:rPr>
        <w:t>kultūros</w:t>
      </w:r>
      <w:proofErr w:type="spellEnd"/>
      <w:r w:rsidR="00EF750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EF7500">
        <w:rPr>
          <w:rFonts w:ascii="Times New Roman" w:hAnsi="Times New Roman"/>
          <w:color w:val="000000"/>
          <w:sz w:val="24"/>
          <w:szCs w:val="24"/>
        </w:rPr>
        <w:t>centro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direktoriaus</w:t>
      </w:r>
      <w:proofErr w:type="spellEnd"/>
      <w:r w:rsidR="00EF750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EF7500">
        <w:rPr>
          <w:rFonts w:ascii="Times New Roman" w:hAnsi="Times New Roman"/>
          <w:color w:val="000000"/>
          <w:sz w:val="24"/>
          <w:szCs w:val="24"/>
        </w:rPr>
        <w:t>pareigoms</w:t>
      </w:r>
      <w:proofErr w:type="spellEnd"/>
      <w:r w:rsidR="00EF750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EF7500">
        <w:rPr>
          <w:rFonts w:ascii="Times New Roman" w:hAnsi="Times New Roman"/>
          <w:color w:val="000000"/>
          <w:sz w:val="24"/>
          <w:szCs w:val="24"/>
        </w:rPr>
        <w:t>užimti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55361C" w:rsidRDefault="00EF7500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 N u s t a t a u </w:t>
      </w:r>
      <w:proofErr w:type="spellStart"/>
      <w:r w:rsidR="0055361C">
        <w:rPr>
          <w:rFonts w:ascii="Times New Roman" w:hAnsi="Times New Roman"/>
          <w:color w:val="000000"/>
          <w:sz w:val="24"/>
          <w:szCs w:val="24"/>
        </w:rPr>
        <w:t>pr</w:t>
      </w:r>
      <w:r>
        <w:rPr>
          <w:rFonts w:ascii="Times New Roman" w:hAnsi="Times New Roman"/>
          <w:color w:val="000000"/>
          <w:sz w:val="24"/>
          <w:szCs w:val="24"/>
        </w:rPr>
        <w:t>etendentų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atrankos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būdą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testą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žodžiu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pokalbį</w:t>
      </w:r>
      <w:proofErr w:type="spellEnd"/>
      <w:r w:rsidR="0055361C">
        <w:rPr>
          <w:rFonts w:ascii="Times New Roman" w:hAnsi="Times New Roman"/>
          <w:color w:val="000000"/>
          <w:sz w:val="24"/>
          <w:szCs w:val="24"/>
        </w:rPr>
        <w:t>).</w:t>
      </w:r>
    </w:p>
    <w:p w:rsidR="00422825" w:rsidRPr="00422825" w:rsidRDefault="00422825" w:rsidP="00422825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                     Šis potvarkis per vieną mėnesį nuo potvarkio paskelbimo</w:t>
      </w:r>
      <w:r w:rsidRPr="00422825"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F4451A" w:rsidRDefault="00F4451A" w:rsidP="00E67BF8">
      <w:pPr>
        <w:tabs>
          <w:tab w:val="left" w:pos="1242"/>
          <w:tab w:val="left" w:pos="6804"/>
          <w:tab w:val="left" w:pos="7450"/>
        </w:tabs>
        <w:ind w:firstLine="1296"/>
        <w:jc w:val="both"/>
        <w:rPr>
          <w:rFonts w:ascii="Times New Roman" w:hAnsi="Times New Roman"/>
          <w:sz w:val="24"/>
          <w:szCs w:val="24"/>
        </w:rPr>
      </w:pPr>
    </w:p>
    <w:p w:rsidR="00864BA6" w:rsidRPr="00F4451A" w:rsidRDefault="00864BA6" w:rsidP="004113F2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 w:val="24"/>
          <w:szCs w:val="24"/>
        </w:rPr>
      </w:pPr>
    </w:p>
    <w:p w:rsidR="00943CC0" w:rsidRPr="00943CC0" w:rsidRDefault="00943CC0" w:rsidP="00943CC0">
      <w:pPr>
        <w:tabs>
          <w:tab w:val="left" w:pos="6804"/>
        </w:tabs>
        <w:rPr>
          <w:color w:val="00000A"/>
          <w:kern w:val="0"/>
        </w:rPr>
      </w:pPr>
      <w:r w:rsidRPr="00943CC0">
        <w:rPr>
          <w:rFonts w:ascii="Times New Roman" w:hAnsi="Times New Roman"/>
          <w:kern w:val="0"/>
          <w:sz w:val="24"/>
          <w:lang w:val="lt-LT"/>
        </w:rPr>
        <w:t>Savivaldybės meras</w:t>
      </w:r>
      <w:r w:rsidRPr="00943CC0">
        <w:rPr>
          <w:rFonts w:ascii="Times New Roman" w:hAnsi="Times New Roman"/>
          <w:kern w:val="0"/>
          <w:sz w:val="24"/>
          <w:lang w:val="lt-LT"/>
        </w:rPr>
        <w:tab/>
      </w:r>
      <w:r w:rsidRPr="00943CC0">
        <w:rPr>
          <w:rFonts w:ascii="Times New Roman" w:hAnsi="Times New Roman"/>
          <w:kern w:val="0"/>
          <w:sz w:val="24"/>
          <w:lang w:val="lt-LT"/>
        </w:rPr>
        <w:tab/>
        <w:t xml:space="preserve">          Edgaras Pilypaitis</w:t>
      </w:r>
    </w:p>
    <w:p w:rsidR="00851D62" w:rsidRDefault="00851D62">
      <w:pPr>
        <w:pStyle w:val="BodyText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BodyText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BodyText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BodyText"/>
        <w:ind w:firstLine="0"/>
        <w:rPr>
          <w:rFonts w:ascii="Times New Roman" w:hAnsi="Times New Roman" w:cs="Times New Roman"/>
          <w:sz w:val="24"/>
          <w:lang w:val="lt-LT"/>
        </w:rPr>
      </w:pPr>
    </w:p>
    <w:p w:rsidR="00EF7500" w:rsidRDefault="00EF7500">
      <w:pPr>
        <w:tabs>
          <w:tab w:val="left" w:pos="6804"/>
        </w:tabs>
      </w:pPr>
    </w:p>
    <w:p w:rsidR="00422825" w:rsidRDefault="00422825">
      <w:pPr>
        <w:tabs>
          <w:tab w:val="left" w:pos="6804"/>
        </w:tabs>
      </w:pPr>
    </w:p>
    <w:p w:rsidR="00422825" w:rsidRDefault="00422825">
      <w:pPr>
        <w:tabs>
          <w:tab w:val="left" w:pos="6804"/>
        </w:tabs>
      </w:pPr>
      <w:bookmarkStart w:id="0" w:name="_GoBack"/>
      <w:bookmarkEnd w:id="0"/>
    </w:p>
    <w:p w:rsidR="00851D62" w:rsidRDefault="00851D62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Parengė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851D62" w:rsidRDefault="00851D62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Bendrojo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skyriaus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851D62" w:rsidRDefault="00851D62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vyriausiasis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specialistas</w:t>
      </w:r>
      <w:proofErr w:type="spellEnd"/>
    </w:p>
    <w:p w:rsidR="00E67BF8" w:rsidRDefault="00E67BF8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851D62" w:rsidRDefault="00851D62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Gediminas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Morkeliūnas</w:t>
      </w:r>
      <w:proofErr w:type="spellEnd"/>
    </w:p>
    <w:p w:rsidR="00851D62" w:rsidRDefault="00EF7500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 w:val="24"/>
          <w:szCs w:val="24"/>
        </w:rPr>
        <w:t>2018-</w:t>
      </w:r>
      <w:r w:rsidR="0055361C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3</w:t>
      </w:r>
      <w:r w:rsidR="00851D62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05</w:t>
      </w:r>
      <w:r w:rsidR="00851D62">
        <w:rPr>
          <w:rFonts w:ascii="Times New Roman" w:hAnsi="Times New Roman"/>
          <w:sz w:val="24"/>
          <w:szCs w:val="24"/>
        </w:rPr>
        <w:t xml:space="preserve">    </w:t>
      </w:r>
      <w:r w:rsidR="00851D62">
        <w:rPr>
          <w:rFonts w:ascii="Times New Roman" w:hAnsi="Times New Roman"/>
          <w:szCs w:val="24"/>
        </w:rPr>
        <w:t xml:space="preserve">        </w:t>
      </w:r>
    </w:p>
    <w:sectPr w:rsidR="00851D62">
      <w:footerReference w:type="even" r:id="rId9"/>
      <w:footerReference w:type="default" r:id="rId10"/>
      <w:footerReference w:type="first" r:id="rId11"/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68E2" w:rsidRDefault="005868E2">
      <w:r>
        <w:separator/>
      </w:r>
    </w:p>
  </w:endnote>
  <w:endnote w:type="continuationSeparator" w:id="0">
    <w:p w:rsidR="005868E2" w:rsidRDefault="0058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D62" w:rsidRDefault="00851D6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D62" w:rsidRDefault="00851D62">
    <w:pPr>
      <w:pStyle w:val="Footer"/>
      <w:jc w:val="right"/>
      <w:rPr>
        <w:sz w:val="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D62" w:rsidRDefault="00851D6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8E2" w:rsidRDefault="005868E2">
      <w:r>
        <w:separator/>
      </w:r>
    </w:p>
  </w:footnote>
  <w:footnote w:type="continuationSeparator" w:id="0">
    <w:p w:rsidR="005868E2" w:rsidRDefault="005868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04D"/>
    <w:rsid w:val="0006602F"/>
    <w:rsid w:val="000C0A03"/>
    <w:rsid w:val="00192DE3"/>
    <w:rsid w:val="001B42FD"/>
    <w:rsid w:val="002222FE"/>
    <w:rsid w:val="002F0ED0"/>
    <w:rsid w:val="003137EB"/>
    <w:rsid w:val="0036722E"/>
    <w:rsid w:val="00383D05"/>
    <w:rsid w:val="003A75D8"/>
    <w:rsid w:val="004113F2"/>
    <w:rsid w:val="00422825"/>
    <w:rsid w:val="00456353"/>
    <w:rsid w:val="0055361C"/>
    <w:rsid w:val="005868E2"/>
    <w:rsid w:val="005B6E35"/>
    <w:rsid w:val="006E1488"/>
    <w:rsid w:val="00714D04"/>
    <w:rsid w:val="007218DC"/>
    <w:rsid w:val="007D51E2"/>
    <w:rsid w:val="007F6599"/>
    <w:rsid w:val="00807ADB"/>
    <w:rsid w:val="00851D62"/>
    <w:rsid w:val="00864BA6"/>
    <w:rsid w:val="008A3B04"/>
    <w:rsid w:val="008A762D"/>
    <w:rsid w:val="008D2C40"/>
    <w:rsid w:val="008F3F90"/>
    <w:rsid w:val="00911651"/>
    <w:rsid w:val="00925CF2"/>
    <w:rsid w:val="00943CC0"/>
    <w:rsid w:val="009D27B6"/>
    <w:rsid w:val="009E4B40"/>
    <w:rsid w:val="00A22CFA"/>
    <w:rsid w:val="00A44908"/>
    <w:rsid w:val="00A67070"/>
    <w:rsid w:val="00B30454"/>
    <w:rsid w:val="00B53886"/>
    <w:rsid w:val="00B65953"/>
    <w:rsid w:val="00B72579"/>
    <w:rsid w:val="00CB504D"/>
    <w:rsid w:val="00CE5FE1"/>
    <w:rsid w:val="00CE7425"/>
    <w:rsid w:val="00D4264D"/>
    <w:rsid w:val="00D95D87"/>
    <w:rsid w:val="00DB4F96"/>
    <w:rsid w:val="00E67BF8"/>
    <w:rsid w:val="00E773DB"/>
    <w:rsid w:val="00EC1B1B"/>
    <w:rsid w:val="00EF45E5"/>
    <w:rsid w:val="00EF7500"/>
    <w:rsid w:val="00F00723"/>
    <w:rsid w:val="00F06AF8"/>
    <w:rsid w:val="00F110FC"/>
    <w:rsid w:val="00F4451A"/>
    <w:rsid w:val="00F72D5C"/>
    <w:rsid w:val="00F91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BodyText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BodyText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ind w:firstLine="312"/>
      <w:jc w:val="both"/>
    </w:pPr>
    <w:rPr>
      <w:rFonts w:cs="TimesLT"/>
    </w:r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51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1E2"/>
    <w:rPr>
      <w:rFonts w:ascii="Tahoma" w:hAnsi="Tahoma" w:cs="Tahoma"/>
      <w:kern w:val="1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5536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BodyText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BodyText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ind w:firstLine="312"/>
      <w:jc w:val="both"/>
    </w:pPr>
    <w:rPr>
      <w:rFonts w:cs="TimesLT"/>
    </w:r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51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1E2"/>
    <w:rPr>
      <w:rFonts w:ascii="Tahoma" w:hAnsi="Tahoma" w:cs="Tahoma"/>
      <w:kern w:val="1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5536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7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1003</Words>
  <Characters>572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Gediminas Morkeliūnas</cp:lastModifiedBy>
  <cp:revision>4</cp:revision>
  <cp:lastPrinted>2018-03-05T11:43:00Z</cp:lastPrinted>
  <dcterms:created xsi:type="dcterms:W3CDTF">2018-03-05T11:06:00Z</dcterms:created>
  <dcterms:modified xsi:type="dcterms:W3CDTF">2018-03-05T11:48:00Z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