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75729" w:rsidRDefault="00472B90">
      <w:pPr>
        <w:jc w:val="center"/>
        <w:rPr>
          <w:rFonts w:ascii="Times New Roman" w:hAnsi="Times New Roman"/>
          <w:b/>
          <w:sz w:val="8"/>
        </w:rPr>
      </w:pPr>
      <w:r>
        <w:rPr>
          <w:noProof/>
        </w:rPr>
        <w:drawing>
          <wp:inline distT="0" distB="0" distL="0" distR="0">
            <wp:extent cx="495300" cy="609600"/>
            <wp:effectExtent l="0" t="0" r="0" b="0"/>
            <wp:docPr id="1" name="Paveikslėlis 1" descr="NEW-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descr="NEW-4"/>
                    <pic:cNvPicPr>
                      <a:picLocks noChangeAspect="1" noChangeArrowheads="1"/>
                    </pic:cNvPicPr>
                  </pic:nvPicPr>
                  <pic:blipFill>
                    <a:blip r:embed="rId8">
                      <a:grayscl/>
                      <a:extLst>
                        <a:ext uri="{28A0092B-C50C-407E-A947-70E740481C1C}">
                          <a14:useLocalDpi xmlns:a14="http://schemas.microsoft.com/office/drawing/2010/main" val="0"/>
                        </a:ext>
                      </a:extLst>
                    </a:blip>
                    <a:srcRect/>
                    <a:stretch>
                      <a:fillRect/>
                    </a:stretch>
                  </pic:blipFill>
                  <pic:spPr bwMode="auto">
                    <a:xfrm>
                      <a:off x="0" y="0"/>
                      <a:ext cx="495300" cy="609600"/>
                    </a:xfrm>
                    <a:prstGeom prst="rect">
                      <a:avLst/>
                    </a:prstGeom>
                    <a:noFill/>
                    <a:ln>
                      <a:noFill/>
                    </a:ln>
                  </pic:spPr>
                </pic:pic>
              </a:graphicData>
            </a:graphic>
          </wp:inline>
        </w:drawing>
      </w:r>
    </w:p>
    <w:p w:rsidR="00875729" w:rsidRDefault="00875729">
      <w:pPr>
        <w:jc w:val="center"/>
        <w:rPr>
          <w:rFonts w:ascii="Times New Roman" w:hAnsi="Times New Roman"/>
          <w:b/>
        </w:rPr>
      </w:pPr>
    </w:p>
    <w:p w:rsidR="00875729" w:rsidRDefault="00875729">
      <w:pPr>
        <w:jc w:val="center"/>
        <w:rPr>
          <w:rFonts w:ascii="Times New Roman" w:hAnsi="Times New Roman"/>
          <w:b/>
        </w:rPr>
      </w:pPr>
      <w:r>
        <w:rPr>
          <w:rFonts w:ascii="Times New Roman" w:hAnsi="Times New Roman"/>
          <w:b/>
        </w:rPr>
        <w:t>ŠAKIŲ RAJONO SAVIVALDYBĖS ADMINISTRACIJOS DIREKTORIUS</w:t>
      </w:r>
    </w:p>
    <w:p w:rsidR="00875729" w:rsidRDefault="00875729">
      <w:pPr>
        <w:jc w:val="center"/>
        <w:rPr>
          <w:rFonts w:ascii="Times New Roman" w:hAnsi="Times New Roman"/>
          <w:b/>
        </w:rPr>
      </w:pPr>
    </w:p>
    <w:p w:rsidR="00875729" w:rsidRDefault="00875729" w:rsidP="003A537C">
      <w:pPr>
        <w:pStyle w:val="prastasiniatinklio"/>
        <w:spacing w:before="0" w:beforeAutospacing="0" w:after="0"/>
        <w:jc w:val="center"/>
        <w:rPr>
          <w:b/>
          <w:bCs/>
        </w:rPr>
      </w:pPr>
      <w:r>
        <w:rPr>
          <w:b/>
          <w:bCs/>
        </w:rPr>
        <w:t xml:space="preserve">ĮSAKYMAS </w:t>
      </w:r>
    </w:p>
    <w:p w:rsidR="00875729" w:rsidRPr="003523AA" w:rsidRDefault="00875729" w:rsidP="003A537C">
      <w:pPr>
        <w:pStyle w:val="prastasiniatinklio"/>
        <w:spacing w:before="0" w:beforeAutospacing="0" w:after="0"/>
        <w:jc w:val="center"/>
        <w:rPr>
          <w:b/>
          <w:bCs/>
        </w:rPr>
      </w:pPr>
      <w:r>
        <w:rPr>
          <w:b/>
          <w:bCs/>
        </w:rPr>
        <w:t>DĖL</w:t>
      </w:r>
      <w:r w:rsidRPr="00FE2D39">
        <w:rPr>
          <w:b/>
        </w:rPr>
        <w:t xml:space="preserve"> </w:t>
      </w:r>
      <w:r w:rsidR="009C4974">
        <w:rPr>
          <w:b/>
        </w:rPr>
        <w:t>U</w:t>
      </w:r>
      <w:r w:rsidR="00AA50B8">
        <w:rPr>
          <w:b/>
        </w:rPr>
        <w:t xml:space="preserve">ŽDAROSIOS AKCINĖS BENDROVĖS </w:t>
      </w:r>
      <w:r>
        <w:rPr>
          <w:b/>
          <w:bCs/>
        </w:rPr>
        <w:t>„ŠAKIŲ</w:t>
      </w:r>
      <w:r w:rsidR="00891385">
        <w:rPr>
          <w:b/>
          <w:bCs/>
        </w:rPr>
        <w:t xml:space="preserve"> ŠILUMOS TINKLAI</w:t>
      </w:r>
      <w:r>
        <w:rPr>
          <w:b/>
          <w:bCs/>
        </w:rPr>
        <w:t xml:space="preserve">“ </w:t>
      </w:r>
      <w:r>
        <w:rPr>
          <w:b/>
        </w:rPr>
        <w:t>ĮSTATŲ PAKEITIMO</w:t>
      </w:r>
    </w:p>
    <w:p w:rsidR="00875729" w:rsidRPr="006E6A0C" w:rsidRDefault="00875729">
      <w:pPr>
        <w:tabs>
          <w:tab w:val="left" w:pos="1242"/>
          <w:tab w:val="left" w:pos="1281"/>
          <w:tab w:val="left" w:pos="7450"/>
          <w:tab w:val="left" w:pos="7655"/>
        </w:tabs>
        <w:jc w:val="center"/>
        <w:rPr>
          <w:rFonts w:ascii="Times New Roman" w:hAnsi="Times New Roman"/>
          <w:b/>
          <w:szCs w:val="24"/>
        </w:rPr>
      </w:pPr>
    </w:p>
    <w:p w:rsidR="00875729" w:rsidRPr="00D118C4" w:rsidRDefault="00875729">
      <w:pPr>
        <w:tabs>
          <w:tab w:val="left" w:pos="6804"/>
        </w:tabs>
        <w:jc w:val="center"/>
        <w:rPr>
          <w:rFonts w:ascii="Times New Roman" w:hAnsi="Times New Roman"/>
        </w:rPr>
      </w:pPr>
      <w:r w:rsidRPr="00D118C4">
        <w:rPr>
          <w:rFonts w:ascii="Times New Roman" w:hAnsi="Times New Roman"/>
        </w:rPr>
        <w:t>201</w:t>
      </w:r>
      <w:r w:rsidR="00C424C1">
        <w:rPr>
          <w:rFonts w:ascii="Times New Roman" w:hAnsi="Times New Roman"/>
        </w:rPr>
        <w:t>8</w:t>
      </w:r>
      <w:r w:rsidRPr="00D118C4">
        <w:rPr>
          <w:rFonts w:ascii="Times New Roman" w:hAnsi="Times New Roman"/>
        </w:rPr>
        <w:t xml:space="preserve"> m. </w:t>
      </w:r>
      <w:r w:rsidR="00891385">
        <w:rPr>
          <w:rFonts w:ascii="Times New Roman" w:hAnsi="Times New Roman"/>
        </w:rPr>
        <w:t xml:space="preserve">balandžio     </w:t>
      </w:r>
      <w:r w:rsidR="00C424C1">
        <w:rPr>
          <w:rFonts w:ascii="Times New Roman" w:hAnsi="Times New Roman"/>
        </w:rPr>
        <w:t xml:space="preserve"> </w:t>
      </w:r>
      <w:r w:rsidRPr="00D118C4">
        <w:rPr>
          <w:rFonts w:ascii="Times New Roman" w:hAnsi="Times New Roman"/>
        </w:rPr>
        <w:t>d.  Nr.</w:t>
      </w:r>
      <w:r>
        <w:rPr>
          <w:rFonts w:ascii="Times New Roman" w:hAnsi="Times New Roman"/>
        </w:rPr>
        <w:t xml:space="preserve"> </w:t>
      </w:r>
      <w:r w:rsidRPr="00D118C4">
        <w:rPr>
          <w:rFonts w:ascii="Times New Roman" w:hAnsi="Times New Roman"/>
        </w:rPr>
        <w:t>AG-</w:t>
      </w:r>
    </w:p>
    <w:p w:rsidR="00875729" w:rsidRPr="00D118C4" w:rsidRDefault="00875729">
      <w:pPr>
        <w:pStyle w:val="Antrat1"/>
        <w:ind w:left="0" w:firstLine="0"/>
        <w:jc w:val="center"/>
        <w:rPr>
          <w:rFonts w:ascii="Times New Roman" w:hAnsi="Times New Roman"/>
          <w:b w:val="0"/>
          <w:sz w:val="24"/>
          <w:szCs w:val="24"/>
        </w:rPr>
      </w:pPr>
      <w:r w:rsidRPr="00D118C4">
        <w:rPr>
          <w:rFonts w:ascii="Times New Roman" w:hAnsi="Times New Roman"/>
          <w:b w:val="0"/>
          <w:sz w:val="24"/>
          <w:szCs w:val="24"/>
        </w:rPr>
        <w:t>Šakiai</w:t>
      </w:r>
    </w:p>
    <w:p w:rsidR="00875729" w:rsidRPr="00ED1832" w:rsidRDefault="00875729" w:rsidP="006E6A0C">
      <w:pPr>
        <w:pStyle w:val="prastasiniatinklio"/>
        <w:tabs>
          <w:tab w:val="left" w:pos="720"/>
        </w:tabs>
        <w:spacing w:after="0"/>
        <w:jc w:val="both"/>
        <w:rPr>
          <w:sz w:val="12"/>
          <w:szCs w:val="12"/>
        </w:rPr>
      </w:pPr>
    </w:p>
    <w:p w:rsidR="00875729" w:rsidRPr="00190BA4" w:rsidRDefault="00875729" w:rsidP="00F9337F">
      <w:pPr>
        <w:tabs>
          <w:tab w:val="left" w:pos="720"/>
        </w:tabs>
        <w:spacing w:line="360" w:lineRule="auto"/>
        <w:jc w:val="both"/>
        <w:rPr>
          <w:rFonts w:ascii="Times New Roman" w:hAnsi="Times New Roman"/>
          <w:color w:val="FF0000"/>
          <w:szCs w:val="24"/>
        </w:rPr>
      </w:pPr>
      <w:r w:rsidRPr="00190BA4">
        <w:rPr>
          <w:rFonts w:ascii="Times New Roman" w:hAnsi="Times New Roman"/>
          <w:szCs w:val="24"/>
        </w:rPr>
        <w:tab/>
        <w:t>Vadovaudamasis Lietuvos Respublikos akcinių bendrovių įstatymo 4 straipsnio 10 dalimi, 20 straipsnio 1 dalies 1 punktu,</w:t>
      </w:r>
      <w:r w:rsidR="005A296D" w:rsidRPr="00190BA4">
        <w:rPr>
          <w:rFonts w:ascii="Times New Roman" w:hAnsi="Times New Roman"/>
          <w:szCs w:val="24"/>
        </w:rPr>
        <w:t xml:space="preserve"> </w:t>
      </w:r>
      <w:r w:rsidRPr="00190BA4">
        <w:rPr>
          <w:rFonts w:ascii="Times New Roman" w:hAnsi="Times New Roman"/>
          <w:szCs w:val="24"/>
        </w:rPr>
        <w:t xml:space="preserve">Atstovavimo savivaldybei bendrovėse taisyklių, patvirtintų rajono savivaldybės administracijos direktoriaus 2007 m. liepos 12 d. įsakymu Nr. AT-889 „Dėl Atstovavimo savivaldybei bendrovėse taisyklių tvirtinimo“ (rajono savivaldybės administracijos direktoriaus 2014 m. spalio 2 d. įsakymo Nr. AT-953 redakcija), 6 punktu bei atsižvelgdamas į tai, kad Šakių rajono savivaldybei priklauso </w:t>
      </w:r>
      <w:r w:rsidR="00891385" w:rsidRPr="00190BA4">
        <w:rPr>
          <w:rFonts w:ascii="Times New Roman" w:hAnsi="Times New Roman"/>
        </w:rPr>
        <w:t xml:space="preserve">507640 </w:t>
      </w:r>
      <w:r w:rsidRPr="00190BA4">
        <w:rPr>
          <w:rFonts w:ascii="Times New Roman" w:hAnsi="Times New Roman"/>
          <w:szCs w:val="24"/>
        </w:rPr>
        <w:t xml:space="preserve">vnt. </w:t>
      </w:r>
      <w:r w:rsidR="00AA50B8" w:rsidRPr="00190BA4">
        <w:rPr>
          <w:rFonts w:ascii="Times New Roman" w:hAnsi="Times New Roman"/>
          <w:szCs w:val="24"/>
        </w:rPr>
        <w:t xml:space="preserve">uždarosios akcinės bendrovės </w:t>
      </w:r>
      <w:r w:rsidRPr="00190BA4">
        <w:rPr>
          <w:rFonts w:ascii="Times New Roman" w:hAnsi="Times New Roman"/>
          <w:szCs w:val="24"/>
        </w:rPr>
        <w:t>„Šakių</w:t>
      </w:r>
      <w:r w:rsidR="00891385" w:rsidRPr="00190BA4">
        <w:rPr>
          <w:rFonts w:ascii="Times New Roman" w:hAnsi="Times New Roman"/>
          <w:szCs w:val="24"/>
        </w:rPr>
        <w:t xml:space="preserve"> šilumos tinklai</w:t>
      </w:r>
      <w:r w:rsidRPr="00190BA4">
        <w:rPr>
          <w:rFonts w:ascii="Times New Roman" w:hAnsi="Times New Roman"/>
          <w:szCs w:val="24"/>
        </w:rPr>
        <w:t xml:space="preserve">“ akcijų, kurios suteikia 100 proc. balsų, ir į </w:t>
      </w:r>
      <w:r w:rsidR="00AA50B8" w:rsidRPr="00190BA4">
        <w:rPr>
          <w:rFonts w:ascii="Times New Roman" w:hAnsi="Times New Roman"/>
          <w:szCs w:val="24"/>
        </w:rPr>
        <w:t>uždarosios akcinės bendrovės</w:t>
      </w:r>
      <w:r w:rsidR="009C4974" w:rsidRPr="00190BA4">
        <w:rPr>
          <w:rFonts w:ascii="Times New Roman" w:hAnsi="Times New Roman"/>
          <w:szCs w:val="24"/>
        </w:rPr>
        <w:t xml:space="preserve"> </w:t>
      </w:r>
      <w:r w:rsidRPr="00190BA4">
        <w:rPr>
          <w:rFonts w:ascii="Times New Roman" w:hAnsi="Times New Roman"/>
          <w:szCs w:val="24"/>
        </w:rPr>
        <w:t>„Šakių</w:t>
      </w:r>
      <w:r w:rsidR="00891385" w:rsidRPr="00190BA4">
        <w:rPr>
          <w:rFonts w:ascii="Times New Roman" w:hAnsi="Times New Roman"/>
          <w:szCs w:val="24"/>
        </w:rPr>
        <w:t xml:space="preserve"> šilumos tinklai</w:t>
      </w:r>
      <w:r w:rsidRPr="00190BA4">
        <w:rPr>
          <w:rFonts w:ascii="Times New Roman" w:hAnsi="Times New Roman"/>
          <w:szCs w:val="24"/>
        </w:rPr>
        <w:t>“ 201</w:t>
      </w:r>
      <w:r w:rsidR="009C4974" w:rsidRPr="00190BA4">
        <w:rPr>
          <w:rFonts w:ascii="Times New Roman" w:hAnsi="Times New Roman"/>
          <w:szCs w:val="24"/>
        </w:rPr>
        <w:t>8</w:t>
      </w:r>
      <w:r w:rsidRPr="00190BA4">
        <w:rPr>
          <w:rFonts w:ascii="Times New Roman" w:hAnsi="Times New Roman"/>
          <w:szCs w:val="24"/>
        </w:rPr>
        <w:t xml:space="preserve"> m. </w:t>
      </w:r>
      <w:r w:rsidR="00891385" w:rsidRPr="00190BA4">
        <w:rPr>
          <w:rFonts w:ascii="Times New Roman" w:hAnsi="Times New Roman"/>
          <w:szCs w:val="24"/>
        </w:rPr>
        <w:t>balandžio 11</w:t>
      </w:r>
      <w:r w:rsidRPr="00190BA4">
        <w:rPr>
          <w:rFonts w:ascii="Times New Roman" w:hAnsi="Times New Roman"/>
          <w:szCs w:val="24"/>
        </w:rPr>
        <w:t xml:space="preserve"> d. raš</w:t>
      </w:r>
      <w:r w:rsidR="009C4974" w:rsidRPr="00190BA4">
        <w:rPr>
          <w:rFonts w:ascii="Times New Roman" w:hAnsi="Times New Roman"/>
          <w:szCs w:val="24"/>
        </w:rPr>
        <w:t>t</w:t>
      </w:r>
      <w:r w:rsidRPr="00190BA4">
        <w:rPr>
          <w:rFonts w:ascii="Times New Roman" w:hAnsi="Times New Roman"/>
          <w:szCs w:val="24"/>
        </w:rPr>
        <w:t xml:space="preserve">ą Nr. </w:t>
      </w:r>
      <w:r w:rsidR="00891385" w:rsidRPr="00190BA4">
        <w:rPr>
          <w:rFonts w:ascii="Times New Roman" w:hAnsi="Times New Roman"/>
          <w:szCs w:val="24"/>
        </w:rPr>
        <w:t>R-159:</w:t>
      </w:r>
    </w:p>
    <w:p w:rsidR="00875729" w:rsidRPr="00190BA4" w:rsidRDefault="00875729" w:rsidP="00F9337F">
      <w:pPr>
        <w:tabs>
          <w:tab w:val="left" w:pos="720"/>
        </w:tabs>
        <w:spacing w:line="360" w:lineRule="auto"/>
        <w:jc w:val="both"/>
        <w:rPr>
          <w:rFonts w:ascii="Times New Roman" w:hAnsi="Times New Roman"/>
          <w:szCs w:val="24"/>
        </w:rPr>
      </w:pPr>
      <w:r w:rsidRPr="00190BA4">
        <w:rPr>
          <w:rFonts w:ascii="Times New Roman" w:hAnsi="Times New Roman"/>
          <w:szCs w:val="24"/>
        </w:rPr>
        <w:tab/>
        <w:t xml:space="preserve">1. </w:t>
      </w:r>
      <w:r w:rsidRPr="00190BA4">
        <w:rPr>
          <w:rFonts w:ascii="Times New Roman" w:hAnsi="Times New Roman"/>
          <w:spacing w:val="60"/>
          <w:szCs w:val="24"/>
        </w:rPr>
        <w:t>Pakeičiu</w:t>
      </w:r>
      <w:r w:rsidRPr="00190BA4">
        <w:rPr>
          <w:rFonts w:ascii="Times New Roman" w:hAnsi="Times New Roman"/>
          <w:szCs w:val="24"/>
        </w:rPr>
        <w:t xml:space="preserve"> </w:t>
      </w:r>
      <w:r w:rsidR="00AA50B8" w:rsidRPr="00190BA4">
        <w:rPr>
          <w:rFonts w:ascii="Times New Roman" w:hAnsi="Times New Roman"/>
          <w:szCs w:val="24"/>
        </w:rPr>
        <w:t>uždarosios akcinės bendrovės</w:t>
      </w:r>
      <w:r w:rsidR="009C4974" w:rsidRPr="00190BA4">
        <w:rPr>
          <w:rFonts w:ascii="Times New Roman" w:hAnsi="Times New Roman"/>
          <w:szCs w:val="24"/>
        </w:rPr>
        <w:t xml:space="preserve"> </w:t>
      </w:r>
      <w:r w:rsidRPr="00190BA4">
        <w:rPr>
          <w:rFonts w:ascii="Times New Roman" w:hAnsi="Times New Roman"/>
          <w:szCs w:val="24"/>
        </w:rPr>
        <w:t>„Šakių</w:t>
      </w:r>
      <w:r w:rsidR="00891385" w:rsidRPr="00190BA4">
        <w:rPr>
          <w:rFonts w:ascii="Times New Roman" w:hAnsi="Times New Roman"/>
          <w:szCs w:val="24"/>
        </w:rPr>
        <w:t xml:space="preserve"> šilumos tinklai</w:t>
      </w:r>
      <w:r w:rsidRPr="00190BA4">
        <w:rPr>
          <w:rFonts w:ascii="Times New Roman" w:hAnsi="Times New Roman"/>
          <w:szCs w:val="24"/>
        </w:rPr>
        <w:t xml:space="preserve">“ (įmonės kodas Juridinių asmenų registre – </w:t>
      </w:r>
      <w:r w:rsidR="00AA50B8" w:rsidRPr="00190BA4">
        <w:rPr>
          <w:rFonts w:ascii="Times New Roman" w:hAnsi="Times New Roman"/>
          <w:szCs w:val="24"/>
        </w:rPr>
        <w:t>1744</w:t>
      </w:r>
      <w:r w:rsidR="00891385" w:rsidRPr="00190BA4">
        <w:rPr>
          <w:rFonts w:ascii="Times New Roman" w:hAnsi="Times New Roman"/>
          <w:szCs w:val="24"/>
        </w:rPr>
        <w:t>09393</w:t>
      </w:r>
      <w:r w:rsidRPr="00190BA4">
        <w:rPr>
          <w:rFonts w:ascii="Times New Roman" w:hAnsi="Times New Roman"/>
          <w:szCs w:val="24"/>
        </w:rPr>
        <w:t xml:space="preserve">, buveinės adresas – Šakiai, </w:t>
      </w:r>
      <w:r w:rsidR="00891385" w:rsidRPr="00190BA4">
        <w:rPr>
          <w:rFonts w:ascii="Times New Roman" w:hAnsi="Times New Roman"/>
          <w:szCs w:val="24"/>
        </w:rPr>
        <w:t>Gimnazijos g. 22/2</w:t>
      </w:r>
      <w:r w:rsidRPr="00190BA4">
        <w:rPr>
          <w:rFonts w:ascii="Times New Roman" w:hAnsi="Times New Roman"/>
          <w:szCs w:val="24"/>
        </w:rPr>
        <w:t>) įstat</w:t>
      </w:r>
      <w:r w:rsidR="00891385" w:rsidRPr="00190BA4">
        <w:rPr>
          <w:rFonts w:ascii="Times New Roman" w:hAnsi="Times New Roman"/>
          <w:szCs w:val="24"/>
        </w:rPr>
        <w:t>ų 32 punktą ir jį išdėstau taip:</w:t>
      </w:r>
      <w:r w:rsidRPr="00190BA4">
        <w:rPr>
          <w:rFonts w:ascii="Times New Roman" w:hAnsi="Times New Roman"/>
          <w:szCs w:val="24"/>
        </w:rPr>
        <w:t>:</w:t>
      </w:r>
    </w:p>
    <w:p w:rsidR="00182F54" w:rsidRPr="00190BA4" w:rsidRDefault="00875729" w:rsidP="00190BA4">
      <w:pPr>
        <w:tabs>
          <w:tab w:val="left" w:pos="720"/>
        </w:tabs>
        <w:spacing w:line="360" w:lineRule="auto"/>
        <w:jc w:val="both"/>
        <w:rPr>
          <w:rFonts w:ascii="Times New Roman" w:hAnsi="Times New Roman"/>
        </w:rPr>
      </w:pPr>
      <w:r w:rsidRPr="00190BA4">
        <w:rPr>
          <w:rFonts w:ascii="Times New Roman" w:hAnsi="Times New Roman"/>
          <w:szCs w:val="24"/>
        </w:rPr>
        <w:tab/>
      </w:r>
      <w:r w:rsidR="00095C98" w:rsidRPr="00190BA4">
        <w:rPr>
          <w:rFonts w:ascii="Times New Roman" w:hAnsi="Times New Roman"/>
          <w:szCs w:val="24"/>
        </w:rPr>
        <w:t>„</w:t>
      </w:r>
      <w:r w:rsidR="00891385" w:rsidRPr="00190BA4">
        <w:rPr>
          <w:rFonts w:ascii="Times New Roman" w:hAnsi="Times New Roman"/>
          <w:szCs w:val="24"/>
        </w:rPr>
        <w:t>32</w:t>
      </w:r>
      <w:r w:rsidR="00095C98" w:rsidRPr="00190BA4">
        <w:rPr>
          <w:rFonts w:ascii="Times New Roman" w:hAnsi="Times New Roman"/>
          <w:szCs w:val="24"/>
        </w:rPr>
        <w:t xml:space="preserve">. </w:t>
      </w:r>
      <w:r w:rsidR="00182F54" w:rsidRPr="00190BA4">
        <w:rPr>
          <w:rFonts w:ascii="Times New Roman" w:hAnsi="Times New Roman"/>
        </w:rPr>
        <w:t>Bendrovės vadovą renka</w:t>
      </w:r>
      <w:r w:rsidR="00891385" w:rsidRPr="00190BA4">
        <w:rPr>
          <w:rFonts w:ascii="Times New Roman" w:hAnsi="Times New Roman"/>
        </w:rPr>
        <w:t>,</w:t>
      </w:r>
      <w:r w:rsidR="00F709AC" w:rsidRPr="00190BA4">
        <w:rPr>
          <w:rFonts w:ascii="Times New Roman" w:hAnsi="Times New Roman"/>
        </w:rPr>
        <w:t xml:space="preserve"> </w:t>
      </w:r>
      <w:r w:rsidR="00182F54" w:rsidRPr="00190BA4">
        <w:rPr>
          <w:rFonts w:ascii="Times New Roman" w:hAnsi="Times New Roman"/>
        </w:rPr>
        <w:t>atšaukia bei atleidžia, nustato jo atlyginimą, tvirtina pareiginius nuostatus, skatina jį ir skiria nuobaudas rajono savivaldybei nuosavybės teise priklausančių bendrovės akcijų suteikiamas turtines ir neturtines teises įgyvendinanti institucija.</w:t>
      </w:r>
      <w:r w:rsidR="00190BA4" w:rsidRPr="00190BA4">
        <w:rPr>
          <w:rFonts w:ascii="Times New Roman" w:hAnsi="Times New Roman"/>
        </w:rPr>
        <w:t xml:space="preserve"> </w:t>
      </w:r>
      <w:r w:rsidR="00182F54" w:rsidRPr="00190BA4">
        <w:rPr>
          <w:rFonts w:ascii="Times New Roman" w:hAnsi="Times New Roman"/>
        </w:rPr>
        <w:t>Bendrovės</w:t>
      </w:r>
      <w:r w:rsidR="00190BA4" w:rsidRPr="00190BA4">
        <w:rPr>
          <w:rFonts w:ascii="Times New Roman" w:hAnsi="Times New Roman"/>
        </w:rPr>
        <w:t xml:space="preserve"> v</w:t>
      </w:r>
      <w:r w:rsidR="00182F54" w:rsidRPr="00190BA4">
        <w:rPr>
          <w:rFonts w:ascii="Times New Roman" w:hAnsi="Times New Roman"/>
        </w:rPr>
        <w:t>adovas renkamas konkurso tvarka. Su Bendrovės vadovu sudaroma terminuota darbo sutartis. Darbo sutartį su Bendrovės vadovu Bendrovės vardu pasirašo rajono savivaldybei nuosavybės teise priklausančių bendrovės akcijų suteikiamas turtines ir neturtines teises įgyvendinanti institucija. Bendrovės vadovas pradeda eiti pareigas nuo jo išrinkimo dienos, jeigu su juo sudarytoje sutartyje nenustatyta kitaip.</w:t>
      </w:r>
      <w:r w:rsidR="00190BA4">
        <w:rPr>
          <w:rFonts w:ascii="Times New Roman" w:hAnsi="Times New Roman"/>
        </w:rPr>
        <w:t xml:space="preserve"> </w:t>
      </w:r>
      <w:r w:rsidR="00182F54" w:rsidRPr="00190BA4">
        <w:rPr>
          <w:rFonts w:ascii="Times New Roman" w:hAnsi="Times New Roman"/>
        </w:rPr>
        <w:t>Bendrovės vadovas priimamas į darbą 5 metų kadencijai. Tas pats asmuo Bendrovės vadovu gali būti renkamas ne daugiau kaip dvi kadencijas iš eilės.</w:t>
      </w:r>
      <w:r w:rsidR="00190BA4">
        <w:rPr>
          <w:rFonts w:ascii="Times New Roman" w:hAnsi="Times New Roman"/>
        </w:rPr>
        <w:t xml:space="preserve"> </w:t>
      </w:r>
      <w:r w:rsidR="00182F54" w:rsidRPr="00190BA4">
        <w:rPr>
          <w:rFonts w:ascii="Times New Roman" w:hAnsi="Times New Roman"/>
        </w:rPr>
        <w:t xml:space="preserve">Pasibaigus pirmajai kadencijai, Bendrovės vadovas gali būti renkamas antrajai 5 metų kadencijai, atsižvelgiant į tai, ar Bendrovės vadovo pirmosios kadencijos laikotarpiu Bendrovė pasiekė visus jai nustatytus veiklos tikslus. Bendrovės pasiektų veiklos tikslų atitiktis jai nustatytiems tikslams vertinama rajono savivaldybės tarybos nustatyta tvarka. Pasibaigus antrajai kadencijai, Bendrovės vadovas yra </w:t>
      </w:r>
      <w:bookmarkStart w:id="0" w:name="_GoBack"/>
      <w:bookmarkEnd w:id="0"/>
      <w:r w:rsidR="00182F54" w:rsidRPr="00190BA4">
        <w:rPr>
          <w:rFonts w:ascii="Times New Roman" w:hAnsi="Times New Roman"/>
        </w:rPr>
        <w:t xml:space="preserve">atšaukiamas iš pareigų. Sprendimą dėl Bendrovės vadovo atšaukimo ir darbo sutarties nutraukimo </w:t>
      </w:r>
      <w:r w:rsidR="00182F54" w:rsidRPr="00190BA4">
        <w:rPr>
          <w:rFonts w:ascii="Times New Roman" w:hAnsi="Times New Roman"/>
        </w:rPr>
        <w:lastRenderedPageBreak/>
        <w:t>priima rajono savivaldybei nuosavybės teise priklausančių bendrovės akcijų suteikiamas turtines ir neturtines teises įgyvendinanti institucija.“</w:t>
      </w:r>
    </w:p>
    <w:p w:rsidR="00875729" w:rsidRPr="00190BA4" w:rsidRDefault="00875729" w:rsidP="00F9337F">
      <w:pPr>
        <w:tabs>
          <w:tab w:val="left" w:pos="720"/>
        </w:tabs>
        <w:spacing w:line="360" w:lineRule="auto"/>
        <w:jc w:val="both"/>
        <w:rPr>
          <w:rFonts w:ascii="Times New Roman" w:hAnsi="Times New Roman"/>
          <w:szCs w:val="24"/>
        </w:rPr>
      </w:pPr>
      <w:r w:rsidRPr="00190BA4">
        <w:rPr>
          <w:rFonts w:ascii="Times New Roman" w:hAnsi="Times New Roman"/>
          <w:szCs w:val="24"/>
        </w:rPr>
        <w:tab/>
        <w:t xml:space="preserve">2. </w:t>
      </w:r>
      <w:r w:rsidRPr="00190BA4">
        <w:rPr>
          <w:rFonts w:ascii="Times New Roman" w:hAnsi="Times New Roman"/>
          <w:spacing w:val="60"/>
          <w:szCs w:val="24"/>
        </w:rPr>
        <w:t>Patvirtinu</w:t>
      </w:r>
      <w:r w:rsidRPr="00190BA4">
        <w:rPr>
          <w:rFonts w:ascii="Times New Roman" w:hAnsi="Times New Roman"/>
          <w:szCs w:val="24"/>
        </w:rPr>
        <w:t xml:space="preserve"> </w:t>
      </w:r>
      <w:r w:rsidR="00496240" w:rsidRPr="00190BA4">
        <w:rPr>
          <w:rFonts w:ascii="Times New Roman" w:hAnsi="Times New Roman"/>
          <w:szCs w:val="24"/>
        </w:rPr>
        <w:t xml:space="preserve">pakeistų </w:t>
      </w:r>
      <w:r w:rsidR="00AA50B8" w:rsidRPr="00190BA4">
        <w:rPr>
          <w:rFonts w:ascii="Times New Roman" w:hAnsi="Times New Roman"/>
          <w:szCs w:val="24"/>
        </w:rPr>
        <w:t>uždarosios akcinės bendrovės</w:t>
      </w:r>
      <w:r w:rsidRPr="00190BA4">
        <w:rPr>
          <w:rFonts w:ascii="Times New Roman" w:hAnsi="Times New Roman"/>
          <w:szCs w:val="24"/>
        </w:rPr>
        <w:t xml:space="preserve"> „Šakių</w:t>
      </w:r>
      <w:r w:rsidR="00891385" w:rsidRPr="00190BA4">
        <w:rPr>
          <w:rFonts w:ascii="Times New Roman" w:hAnsi="Times New Roman"/>
          <w:szCs w:val="24"/>
        </w:rPr>
        <w:t xml:space="preserve"> šilumos tinklai</w:t>
      </w:r>
      <w:r w:rsidRPr="00190BA4">
        <w:rPr>
          <w:rFonts w:ascii="Times New Roman" w:hAnsi="Times New Roman"/>
          <w:szCs w:val="24"/>
        </w:rPr>
        <w:t>“ įstatų naują redakciją (pridedama).</w:t>
      </w:r>
    </w:p>
    <w:p w:rsidR="00875729" w:rsidRPr="00190BA4" w:rsidRDefault="00875729" w:rsidP="00F9337F">
      <w:pPr>
        <w:tabs>
          <w:tab w:val="left" w:pos="720"/>
        </w:tabs>
        <w:spacing w:line="360" w:lineRule="auto"/>
        <w:jc w:val="both"/>
        <w:rPr>
          <w:rFonts w:ascii="Times New Roman" w:hAnsi="Times New Roman"/>
          <w:szCs w:val="24"/>
        </w:rPr>
      </w:pPr>
      <w:r w:rsidRPr="00190BA4">
        <w:rPr>
          <w:rFonts w:ascii="Times New Roman" w:hAnsi="Times New Roman"/>
          <w:szCs w:val="24"/>
        </w:rPr>
        <w:tab/>
        <w:t xml:space="preserve">3. </w:t>
      </w:r>
      <w:r w:rsidRPr="00190BA4">
        <w:rPr>
          <w:rFonts w:ascii="Times New Roman" w:hAnsi="Times New Roman"/>
          <w:spacing w:val="60"/>
          <w:szCs w:val="24"/>
        </w:rPr>
        <w:t>Įgalioj</w:t>
      </w:r>
      <w:r w:rsidR="007B7487" w:rsidRPr="00190BA4">
        <w:rPr>
          <w:rFonts w:ascii="Times New Roman" w:hAnsi="Times New Roman"/>
          <w:spacing w:val="60"/>
          <w:szCs w:val="24"/>
        </w:rPr>
        <w:t>u</w:t>
      </w:r>
      <w:r w:rsidRPr="00190BA4">
        <w:rPr>
          <w:rFonts w:ascii="Times New Roman" w:hAnsi="Times New Roman"/>
          <w:szCs w:val="24"/>
        </w:rPr>
        <w:t xml:space="preserve"> </w:t>
      </w:r>
      <w:r w:rsidR="00AA50B8" w:rsidRPr="00190BA4">
        <w:rPr>
          <w:rFonts w:ascii="Times New Roman" w:hAnsi="Times New Roman"/>
          <w:szCs w:val="24"/>
        </w:rPr>
        <w:t>uždarosios akcinės bendrovės</w:t>
      </w:r>
      <w:r w:rsidRPr="00190BA4">
        <w:rPr>
          <w:rFonts w:ascii="Times New Roman" w:hAnsi="Times New Roman"/>
          <w:szCs w:val="24"/>
        </w:rPr>
        <w:t xml:space="preserve"> „Šakių</w:t>
      </w:r>
      <w:r w:rsidR="00891385" w:rsidRPr="00190BA4">
        <w:rPr>
          <w:rFonts w:ascii="Times New Roman" w:hAnsi="Times New Roman"/>
          <w:szCs w:val="24"/>
        </w:rPr>
        <w:t xml:space="preserve"> šilumos tinklai</w:t>
      </w:r>
      <w:r w:rsidRPr="00190BA4">
        <w:rPr>
          <w:rFonts w:ascii="Times New Roman" w:hAnsi="Times New Roman"/>
          <w:szCs w:val="24"/>
        </w:rPr>
        <w:t xml:space="preserve">“ </w:t>
      </w:r>
      <w:r w:rsidR="00891385" w:rsidRPr="00190BA4">
        <w:rPr>
          <w:rFonts w:ascii="Times New Roman" w:hAnsi="Times New Roman"/>
          <w:szCs w:val="24"/>
        </w:rPr>
        <w:t xml:space="preserve">generalinį </w:t>
      </w:r>
      <w:r w:rsidR="00AA50B8" w:rsidRPr="00190BA4">
        <w:rPr>
          <w:rFonts w:ascii="Times New Roman" w:hAnsi="Times New Roman"/>
          <w:szCs w:val="24"/>
        </w:rPr>
        <w:t xml:space="preserve">direktorių </w:t>
      </w:r>
      <w:r w:rsidR="00891385" w:rsidRPr="00190BA4">
        <w:rPr>
          <w:rFonts w:ascii="Times New Roman" w:hAnsi="Times New Roman"/>
          <w:szCs w:val="24"/>
        </w:rPr>
        <w:t xml:space="preserve">Laimutį Kasparavičių </w:t>
      </w:r>
      <w:r w:rsidRPr="00190BA4">
        <w:rPr>
          <w:rFonts w:ascii="Times New Roman" w:hAnsi="Times New Roman"/>
          <w:szCs w:val="24"/>
        </w:rPr>
        <w:t>pasirašyti pakeistus naujos redakcijos įstatus ir pateikti juos įregistruoti Juridinių asmenų registre teisės aktų nustatyta tvarka ir terminais.</w:t>
      </w:r>
    </w:p>
    <w:p w:rsidR="00875729" w:rsidRPr="00190BA4" w:rsidRDefault="00875729" w:rsidP="00F9337F">
      <w:pPr>
        <w:tabs>
          <w:tab w:val="left" w:pos="720"/>
        </w:tabs>
        <w:spacing w:line="360" w:lineRule="auto"/>
        <w:jc w:val="both"/>
        <w:rPr>
          <w:rFonts w:ascii="Times New Roman" w:hAnsi="Times New Roman"/>
          <w:szCs w:val="24"/>
        </w:rPr>
      </w:pPr>
      <w:r w:rsidRPr="00190BA4">
        <w:rPr>
          <w:rFonts w:ascii="Times New Roman" w:hAnsi="Times New Roman"/>
          <w:spacing w:val="60"/>
          <w:szCs w:val="24"/>
        </w:rPr>
        <w:tab/>
      </w:r>
      <w:r w:rsidRPr="00190BA4">
        <w:rPr>
          <w:rFonts w:ascii="Times New Roman" w:hAnsi="Times New Roman"/>
          <w:szCs w:val="24"/>
        </w:rPr>
        <w:t>4.</w:t>
      </w:r>
      <w:r w:rsidRPr="00190BA4">
        <w:rPr>
          <w:rFonts w:ascii="Times New Roman" w:hAnsi="Times New Roman"/>
          <w:spacing w:val="60"/>
          <w:szCs w:val="24"/>
        </w:rPr>
        <w:t xml:space="preserve"> Pripažįstu</w:t>
      </w:r>
      <w:r w:rsidRPr="00190BA4">
        <w:rPr>
          <w:rFonts w:ascii="Times New Roman" w:hAnsi="Times New Roman"/>
          <w:szCs w:val="24"/>
        </w:rPr>
        <w:t xml:space="preserve"> netekusiais galios </w:t>
      </w:r>
      <w:r w:rsidR="00AA50B8" w:rsidRPr="00190BA4">
        <w:rPr>
          <w:rFonts w:ascii="Times New Roman" w:hAnsi="Times New Roman"/>
          <w:szCs w:val="24"/>
        </w:rPr>
        <w:t>uždarosios akcinės bendrovės</w:t>
      </w:r>
      <w:r w:rsidRPr="00190BA4">
        <w:rPr>
          <w:rFonts w:ascii="Times New Roman" w:hAnsi="Times New Roman"/>
          <w:szCs w:val="24"/>
        </w:rPr>
        <w:t xml:space="preserve"> „Šakių</w:t>
      </w:r>
      <w:r w:rsidR="00891385" w:rsidRPr="00190BA4">
        <w:rPr>
          <w:rFonts w:ascii="Times New Roman" w:hAnsi="Times New Roman"/>
          <w:szCs w:val="24"/>
        </w:rPr>
        <w:t xml:space="preserve"> šilumos tinklai</w:t>
      </w:r>
      <w:r w:rsidRPr="00190BA4">
        <w:rPr>
          <w:rFonts w:ascii="Times New Roman" w:hAnsi="Times New Roman"/>
          <w:szCs w:val="24"/>
        </w:rPr>
        <w:t>“ įstatus, patvirtintus rajono savivaldybės administracijos direktoriaus 201</w:t>
      </w:r>
      <w:r w:rsidR="00891385" w:rsidRPr="00190BA4">
        <w:rPr>
          <w:rFonts w:ascii="Times New Roman" w:hAnsi="Times New Roman"/>
          <w:szCs w:val="24"/>
        </w:rPr>
        <w:t>7</w:t>
      </w:r>
      <w:r w:rsidRPr="00190BA4">
        <w:rPr>
          <w:rFonts w:ascii="Times New Roman" w:hAnsi="Times New Roman"/>
          <w:szCs w:val="24"/>
        </w:rPr>
        <w:t xml:space="preserve"> m. </w:t>
      </w:r>
      <w:r w:rsidR="00891385" w:rsidRPr="00190BA4">
        <w:rPr>
          <w:rFonts w:ascii="Times New Roman" w:hAnsi="Times New Roman"/>
          <w:szCs w:val="24"/>
        </w:rPr>
        <w:t xml:space="preserve">lapkričio </w:t>
      </w:r>
      <w:r w:rsidR="00514909" w:rsidRPr="00190BA4">
        <w:rPr>
          <w:rFonts w:ascii="Times New Roman" w:hAnsi="Times New Roman"/>
          <w:szCs w:val="24"/>
        </w:rPr>
        <w:t>30</w:t>
      </w:r>
      <w:r w:rsidRPr="00190BA4">
        <w:rPr>
          <w:rFonts w:ascii="Times New Roman" w:hAnsi="Times New Roman"/>
          <w:szCs w:val="24"/>
        </w:rPr>
        <w:t xml:space="preserve"> d. įsakymu Nr. A</w:t>
      </w:r>
      <w:r w:rsidR="00514909" w:rsidRPr="00190BA4">
        <w:rPr>
          <w:rFonts w:ascii="Times New Roman" w:hAnsi="Times New Roman"/>
          <w:szCs w:val="24"/>
        </w:rPr>
        <w:t>G</w:t>
      </w:r>
      <w:r w:rsidRPr="00190BA4">
        <w:rPr>
          <w:rFonts w:ascii="Times New Roman" w:hAnsi="Times New Roman"/>
          <w:szCs w:val="24"/>
        </w:rPr>
        <w:t>-</w:t>
      </w:r>
      <w:r w:rsidR="00514909" w:rsidRPr="00190BA4">
        <w:rPr>
          <w:rFonts w:ascii="Times New Roman" w:hAnsi="Times New Roman"/>
          <w:szCs w:val="24"/>
        </w:rPr>
        <w:t>232</w:t>
      </w:r>
      <w:r w:rsidRPr="00190BA4">
        <w:rPr>
          <w:rFonts w:ascii="Times New Roman" w:hAnsi="Times New Roman"/>
          <w:szCs w:val="24"/>
        </w:rPr>
        <w:t xml:space="preserve"> „Dėl </w:t>
      </w:r>
      <w:r w:rsidR="00EB3B71" w:rsidRPr="00190BA4">
        <w:rPr>
          <w:rFonts w:ascii="Times New Roman" w:hAnsi="Times New Roman"/>
          <w:szCs w:val="24"/>
        </w:rPr>
        <w:t>uždarosios akcinės bendrovės</w:t>
      </w:r>
      <w:r w:rsidRPr="00190BA4">
        <w:rPr>
          <w:rFonts w:ascii="Times New Roman" w:hAnsi="Times New Roman"/>
          <w:szCs w:val="24"/>
        </w:rPr>
        <w:t xml:space="preserve"> „Šakių</w:t>
      </w:r>
      <w:r w:rsidR="00514909" w:rsidRPr="00190BA4">
        <w:rPr>
          <w:rFonts w:ascii="Times New Roman" w:hAnsi="Times New Roman"/>
          <w:szCs w:val="24"/>
        </w:rPr>
        <w:t xml:space="preserve"> šilumos tinklai</w:t>
      </w:r>
      <w:r w:rsidRPr="00190BA4">
        <w:rPr>
          <w:rFonts w:ascii="Times New Roman" w:hAnsi="Times New Roman"/>
          <w:szCs w:val="24"/>
        </w:rPr>
        <w:t xml:space="preserve">“ įstatų </w:t>
      </w:r>
      <w:r w:rsidR="00514909" w:rsidRPr="00190BA4">
        <w:rPr>
          <w:rFonts w:ascii="Times New Roman" w:hAnsi="Times New Roman"/>
          <w:szCs w:val="24"/>
        </w:rPr>
        <w:t>pakeitimo</w:t>
      </w:r>
      <w:r w:rsidRPr="00190BA4">
        <w:rPr>
          <w:rFonts w:ascii="Times New Roman" w:hAnsi="Times New Roman"/>
          <w:szCs w:val="24"/>
        </w:rPr>
        <w:t>“, nuo pakeistų naujos redakcijos įstatų įregistravimo Juridinių asmenų registre dienos.</w:t>
      </w:r>
    </w:p>
    <w:p w:rsidR="008C3131" w:rsidRPr="00190BA4" w:rsidRDefault="008C3131" w:rsidP="008C3131">
      <w:pPr>
        <w:tabs>
          <w:tab w:val="left" w:pos="720"/>
          <w:tab w:val="left" w:pos="1242"/>
          <w:tab w:val="left" w:pos="1281"/>
          <w:tab w:val="left" w:pos="7450"/>
          <w:tab w:val="left" w:pos="7655"/>
        </w:tabs>
        <w:spacing w:line="360" w:lineRule="auto"/>
        <w:jc w:val="both"/>
        <w:rPr>
          <w:rFonts w:ascii="Times New Roman" w:hAnsi="Times New Roman"/>
          <w:bCs/>
        </w:rPr>
      </w:pPr>
      <w:r w:rsidRPr="00190BA4">
        <w:rPr>
          <w:rFonts w:ascii="Times New Roman" w:hAnsi="Times New Roman"/>
          <w:bCs/>
        </w:rPr>
        <w:tab/>
        <w:t xml:space="preserve">Šis įsakymas </w:t>
      </w:r>
      <w:r w:rsidRPr="00190BA4">
        <w:rPr>
          <w:rStyle w:val="uficommentbody"/>
          <w:rFonts w:ascii="Times New Roman" w:hAnsi="Times New Roman"/>
          <w:szCs w:val="24"/>
        </w:rPr>
        <w:t>per vieną mėnesį nuo jo įteikimo dienos gali būti skundžiamas Lietuvos administracinių ginčų komisijos Kauno apygardos skyriui adresu: Laisvės al. 36, Kaunas, arba Regionų apygardos administracinio teismo Kauno rūmams adresu: A. Mickevičiaus g. 8A, Kaunas.</w:t>
      </w:r>
    </w:p>
    <w:p w:rsidR="008C3131" w:rsidRPr="00190BA4" w:rsidRDefault="008C3131" w:rsidP="00F9337F">
      <w:pPr>
        <w:tabs>
          <w:tab w:val="left" w:pos="720"/>
        </w:tabs>
        <w:spacing w:line="360" w:lineRule="auto"/>
        <w:jc w:val="both"/>
        <w:rPr>
          <w:rFonts w:ascii="Times New Roman" w:hAnsi="Times New Roman"/>
          <w:szCs w:val="24"/>
        </w:rPr>
      </w:pPr>
    </w:p>
    <w:p w:rsidR="00875729" w:rsidRPr="00190BA4" w:rsidRDefault="00875729" w:rsidP="00C33423">
      <w:pPr>
        <w:tabs>
          <w:tab w:val="left" w:pos="720"/>
        </w:tabs>
        <w:overflowPunct w:val="0"/>
        <w:autoSpaceDE w:val="0"/>
        <w:autoSpaceDN w:val="0"/>
        <w:adjustRightInd w:val="0"/>
        <w:rPr>
          <w:rFonts w:ascii="Times New Roman" w:hAnsi="Times New Roman"/>
          <w:szCs w:val="24"/>
        </w:rPr>
      </w:pPr>
    </w:p>
    <w:p w:rsidR="00875729" w:rsidRPr="00190BA4" w:rsidRDefault="00875729" w:rsidP="00C33423">
      <w:pPr>
        <w:tabs>
          <w:tab w:val="left" w:pos="720"/>
        </w:tabs>
        <w:overflowPunct w:val="0"/>
        <w:autoSpaceDE w:val="0"/>
        <w:autoSpaceDN w:val="0"/>
        <w:adjustRightInd w:val="0"/>
        <w:rPr>
          <w:rFonts w:ascii="Times New Roman" w:hAnsi="Times New Roman"/>
          <w:szCs w:val="24"/>
        </w:rPr>
      </w:pPr>
    </w:p>
    <w:p w:rsidR="00875729" w:rsidRPr="00190BA4" w:rsidRDefault="00875729" w:rsidP="00C33423">
      <w:pPr>
        <w:tabs>
          <w:tab w:val="left" w:pos="720"/>
        </w:tabs>
        <w:overflowPunct w:val="0"/>
        <w:autoSpaceDE w:val="0"/>
        <w:autoSpaceDN w:val="0"/>
        <w:adjustRightInd w:val="0"/>
        <w:rPr>
          <w:rFonts w:ascii="Times New Roman" w:hAnsi="Times New Roman"/>
          <w:szCs w:val="24"/>
        </w:rPr>
      </w:pPr>
      <w:r w:rsidRPr="00190BA4">
        <w:rPr>
          <w:rFonts w:ascii="Times New Roman" w:hAnsi="Times New Roman"/>
          <w:szCs w:val="24"/>
        </w:rPr>
        <w:t>Administracijos direktorius</w:t>
      </w:r>
      <w:r w:rsidRPr="00190BA4">
        <w:rPr>
          <w:rFonts w:ascii="Times New Roman" w:hAnsi="Times New Roman"/>
          <w:szCs w:val="24"/>
        </w:rPr>
        <w:tab/>
      </w:r>
      <w:r w:rsidRPr="00190BA4">
        <w:rPr>
          <w:rFonts w:ascii="Times New Roman" w:hAnsi="Times New Roman"/>
          <w:szCs w:val="24"/>
        </w:rPr>
        <w:tab/>
      </w:r>
      <w:r w:rsidRPr="00190BA4">
        <w:rPr>
          <w:rFonts w:ascii="Times New Roman" w:hAnsi="Times New Roman"/>
          <w:szCs w:val="24"/>
        </w:rPr>
        <w:tab/>
      </w:r>
      <w:r w:rsidRPr="00190BA4">
        <w:rPr>
          <w:rFonts w:ascii="Times New Roman" w:hAnsi="Times New Roman"/>
          <w:szCs w:val="24"/>
        </w:rPr>
        <w:tab/>
      </w:r>
      <w:r w:rsidRPr="00190BA4">
        <w:rPr>
          <w:rFonts w:ascii="Times New Roman" w:hAnsi="Times New Roman"/>
          <w:szCs w:val="24"/>
        </w:rPr>
        <w:tab/>
      </w:r>
      <w:r w:rsidRPr="00190BA4">
        <w:rPr>
          <w:rFonts w:ascii="Times New Roman" w:hAnsi="Times New Roman"/>
          <w:szCs w:val="24"/>
        </w:rPr>
        <w:tab/>
      </w:r>
      <w:r w:rsidRPr="00190BA4">
        <w:rPr>
          <w:rFonts w:ascii="Times New Roman" w:hAnsi="Times New Roman"/>
          <w:szCs w:val="24"/>
        </w:rPr>
        <w:tab/>
        <w:t>Dainius Grincevičius</w:t>
      </w:r>
    </w:p>
    <w:p w:rsidR="00875729" w:rsidRPr="00190BA4" w:rsidRDefault="00875729" w:rsidP="00C33423">
      <w:pPr>
        <w:tabs>
          <w:tab w:val="left" w:pos="720"/>
        </w:tabs>
        <w:overflowPunct w:val="0"/>
        <w:autoSpaceDE w:val="0"/>
        <w:autoSpaceDN w:val="0"/>
        <w:adjustRightInd w:val="0"/>
        <w:rPr>
          <w:rFonts w:ascii="Times New Roman" w:hAnsi="Times New Roman"/>
          <w:szCs w:val="24"/>
        </w:rPr>
      </w:pPr>
    </w:p>
    <w:p w:rsidR="00875729" w:rsidRPr="00190BA4" w:rsidRDefault="00875729" w:rsidP="00C33423">
      <w:pPr>
        <w:tabs>
          <w:tab w:val="left" w:pos="720"/>
        </w:tabs>
        <w:overflowPunct w:val="0"/>
        <w:autoSpaceDE w:val="0"/>
        <w:autoSpaceDN w:val="0"/>
        <w:adjustRightInd w:val="0"/>
        <w:rPr>
          <w:rFonts w:ascii="Times New Roman" w:hAnsi="Times New Roman"/>
          <w:szCs w:val="24"/>
        </w:rPr>
      </w:pPr>
    </w:p>
    <w:p w:rsidR="00875729" w:rsidRPr="00190BA4" w:rsidRDefault="00875729" w:rsidP="00C33423">
      <w:pPr>
        <w:tabs>
          <w:tab w:val="left" w:pos="720"/>
        </w:tabs>
        <w:overflowPunct w:val="0"/>
        <w:autoSpaceDE w:val="0"/>
        <w:autoSpaceDN w:val="0"/>
        <w:adjustRightInd w:val="0"/>
        <w:rPr>
          <w:rFonts w:ascii="Times New Roman" w:hAnsi="Times New Roman"/>
          <w:szCs w:val="24"/>
        </w:rPr>
      </w:pPr>
    </w:p>
    <w:p w:rsidR="00875729" w:rsidRPr="00190BA4" w:rsidRDefault="00875729" w:rsidP="00C33423">
      <w:pPr>
        <w:tabs>
          <w:tab w:val="left" w:pos="720"/>
        </w:tabs>
        <w:overflowPunct w:val="0"/>
        <w:autoSpaceDE w:val="0"/>
        <w:autoSpaceDN w:val="0"/>
        <w:adjustRightInd w:val="0"/>
        <w:rPr>
          <w:rFonts w:ascii="Times New Roman" w:hAnsi="Times New Roman"/>
          <w:szCs w:val="24"/>
        </w:rPr>
      </w:pPr>
    </w:p>
    <w:p w:rsidR="00875729" w:rsidRPr="00190BA4" w:rsidRDefault="00875729" w:rsidP="00C33423">
      <w:pPr>
        <w:tabs>
          <w:tab w:val="left" w:pos="720"/>
        </w:tabs>
        <w:overflowPunct w:val="0"/>
        <w:autoSpaceDE w:val="0"/>
        <w:autoSpaceDN w:val="0"/>
        <w:adjustRightInd w:val="0"/>
        <w:rPr>
          <w:rFonts w:ascii="Times New Roman" w:hAnsi="Times New Roman"/>
          <w:szCs w:val="24"/>
        </w:rPr>
      </w:pPr>
    </w:p>
    <w:p w:rsidR="00875729" w:rsidRPr="00190BA4" w:rsidRDefault="00875729" w:rsidP="00C33423">
      <w:pPr>
        <w:tabs>
          <w:tab w:val="left" w:pos="720"/>
        </w:tabs>
        <w:overflowPunct w:val="0"/>
        <w:autoSpaceDE w:val="0"/>
        <w:autoSpaceDN w:val="0"/>
        <w:adjustRightInd w:val="0"/>
        <w:rPr>
          <w:rFonts w:ascii="Times New Roman" w:hAnsi="Times New Roman"/>
          <w:szCs w:val="24"/>
        </w:rPr>
      </w:pPr>
    </w:p>
    <w:p w:rsidR="00875729" w:rsidRPr="00190BA4" w:rsidRDefault="00875729" w:rsidP="00F53941">
      <w:pPr>
        <w:tabs>
          <w:tab w:val="left" w:pos="2445"/>
        </w:tabs>
        <w:overflowPunct w:val="0"/>
        <w:rPr>
          <w:rFonts w:ascii="Times New Roman" w:hAnsi="Times New Roman"/>
          <w:szCs w:val="24"/>
        </w:rPr>
      </w:pPr>
      <w:r w:rsidRPr="00190BA4">
        <w:rPr>
          <w:rFonts w:ascii="Times New Roman" w:hAnsi="Times New Roman"/>
          <w:szCs w:val="24"/>
        </w:rPr>
        <w:t>Parengė</w:t>
      </w:r>
    </w:p>
    <w:p w:rsidR="00875729" w:rsidRPr="00190BA4" w:rsidRDefault="00875729" w:rsidP="00F53941">
      <w:pPr>
        <w:overflowPunct w:val="0"/>
        <w:rPr>
          <w:rFonts w:ascii="Times New Roman" w:hAnsi="Times New Roman"/>
          <w:szCs w:val="24"/>
        </w:rPr>
      </w:pPr>
      <w:r w:rsidRPr="00190BA4">
        <w:rPr>
          <w:rFonts w:ascii="Times New Roman" w:hAnsi="Times New Roman"/>
          <w:szCs w:val="24"/>
        </w:rPr>
        <w:t>Biudžeto ir turto skyriaus vyriausioji specialistė</w:t>
      </w:r>
    </w:p>
    <w:p w:rsidR="00875729" w:rsidRPr="00190BA4" w:rsidRDefault="00875729" w:rsidP="00F53941">
      <w:pPr>
        <w:overflowPunct w:val="0"/>
        <w:rPr>
          <w:rFonts w:ascii="Times New Roman" w:hAnsi="Times New Roman"/>
          <w:szCs w:val="24"/>
        </w:rPr>
      </w:pPr>
    </w:p>
    <w:p w:rsidR="00875729" w:rsidRPr="00190BA4" w:rsidRDefault="00875729" w:rsidP="00F53941">
      <w:pPr>
        <w:overflowPunct w:val="0"/>
        <w:rPr>
          <w:rFonts w:ascii="Times New Roman" w:hAnsi="Times New Roman"/>
          <w:szCs w:val="24"/>
        </w:rPr>
      </w:pPr>
      <w:r w:rsidRPr="00190BA4">
        <w:rPr>
          <w:rFonts w:ascii="Times New Roman" w:hAnsi="Times New Roman"/>
          <w:szCs w:val="24"/>
        </w:rPr>
        <w:t>Irmunda Čepulionienė</w:t>
      </w:r>
    </w:p>
    <w:p w:rsidR="00875729" w:rsidRPr="00190BA4" w:rsidRDefault="00875729" w:rsidP="00F53941">
      <w:pPr>
        <w:overflowPunct w:val="0"/>
        <w:rPr>
          <w:rFonts w:ascii="Times New Roman" w:hAnsi="Times New Roman"/>
          <w:szCs w:val="24"/>
        </w:rPr>
      </w:pPr>
      <w:r w:rsidRPr="00190BA4">
        <w:rPr>
          <w:rFonts w:ascii="Times New Roman" w:hAnsi="Times New Roman"/>
          <w:szCs w:val="24"/>
        </w:rPr>
        <w:t>201</w:t>
      </w:r>
      <w:r w:rsidR="008C3131" w:rsidRPr="00190BA4">
        <w:rPr>
          <w:rFonts w:ascii="Times New Roman" w:hAnsi="Times New Roman"/>
          <w:szCs w:val="24"/>
        </w:rPr>
        <w:t>8</w:t>
      </w:r>
      <w:r w:rsidRPr="00190BA4">
        <w:rPr>
          <w:rFonts w:ascii="Times New Roman" w:hAnsi="Times New Roman"/>
          <w:szCs w:val="24"/>
        </w:rPr>
        <w:t>-</w:t>
      </w:r>
      <w:r w:rsidR="008C3131" w:rsidRPr="00190BA4">
        <w:rPr>
          <w:rFonts w:ascii="Times New Roman" w:hAnsi="Times New Roman"/>
          <w:szCs w:val="24"/>
        </w:rPr>
        <w:t>0</w:t>
      </w:r>
      <w:r w:rsidR="00514909" w:rsidRPr="00190BA4">
        <w:rPr>
          <w:rFonts w:ascii="Times New Roman" w:hAnsi="Times New Roman"/>
          <w:szCs w:val="24"/>
        </w:rPr>
        <w:t>4</w:t>
      </w:r>
      <w:r w:rsidRPr="00190BA4">
        <w:rPr>
          <w:rFonts w:ascii="Times New Roman" w:hAnsi="Times New Roman"/>
          <w:szCs w:val="24"/>
        </w:rPr>
        <w:t>-</w:t>
      </w:r>
      <w:r w:rsidR="00514909" w:rsidRPr="00190BA4">
        <w:rPr>
          <w:rFonts w:ascii="Times New Roman" w:hAnsi="Times New Roman"/>
          <w:szCs w:val="24"/>
        </w:rPr>
        <w:t>12</w:t>
      </w:r>
    </w:p>
    <w:p w:rsidR="00875729" w:rsidRPr="00F53941" w:rsidRDefault="00875729" w:rsidP="00C33423">
      <w:pPr>
        <w:tabs>
          <w:tab w:val="left" w:pos="720"/>
        </w:tabs>
        <w:overflowPunct w:val="0"/>
        <w:autoSpaceDE w:val="0"/>
        <w:autoSpaceDN w:val="0"/>
        <w:adjustRightInd w:val="0"/>
        <w:rPr>
          <w:rFonts w:ascii="Times New Roman" w:hAnsi="Times New Roman"/>
          <w:szCs w:val="24"/>
        </w:rPr>
      </w:pPr>
    </w:p>
    <w:sectPr w:rsidR="00875729" w:rsidRPr="00F53941" w:rsidSect="002A6644">
      <w:headerReference w:type="even" r:id="rId9"/>
      <w:headerReference w:type="default" r:id="rId10"/>
      <w:footerReference w:type="even" r:id="rId11"/>
      <w:footerReference w:type="default" r:id="rId12"/>
      <w:headerReference w:type="first" r:id="rId13"/>
      <w:footerReference w:type="first" r:id="rId14"/>
      <w:pgSz w:w="11907" w:h="16840" w:code="9"/>
      <w:pgMar w:top="1134" w:right="567" w:bottom="1134" w:left="1701" w:header="567" w:footer="369"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B21A9" w:rsidRDefault="005B21A9">
      <w:r>
        <w:separator/>
      </w:r>
    </w:p>
  </w:endnote>
  <w:endnote w:type="continuationSeparator" w:id="0">
    <w:p w:rsidR="005B21A9" w:rsidRDefault="005B21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LT">
    <w:altName w:val="Times New Roman"/>
    <w:panose1 w:val="00000000000000000000"/>
    <w:charset w:val="BA"/>
    <w:family w:val="roman"/>
    <w:notTrueType/>
    <w:pitch w:val="variable"/>
    <w:sig w:usb0="00000007" w:usb1="00000000" w:usb2="00000000" w:usb3="00000000" w:csb0="00000081" w:csb1="00000000"/>
  </w:font>
  <w:font w:name="Cambria">
    <w:panose1 w:val="02040503050406030204"/>
    <w:charset w:val="BA"/>
    <w:family w:val="roman"/>
    <w:pitch w:val="variable"/>
    <w:sig w:usb0="E00006FF" w:usb1="400004FF" w:usb2="00000000" w:usb3="00000000" w:csb0="0000019F" w:csb1="00000000"/>
  </w:font>
  <w:font w:name="Calibri">
    <w:panose1 w:val="020F05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A6644" w:rsidRDefault="002A6644">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75729" w:rsidRDefault="00AE47EA" w:rsidP="00F37083">
    <w:pPr>
      <w:pStyle w:val="Porat"/>
      <w:jc w:val="right"/>
    </w:pPr>
    <w:fldSimple w:instr=" FILENAME \p \* MERGEFORMAT ">
      <w:r w:rsidR="00F709AC" w:rsidRPr="00F709AC">
        <w:rPr>
          <w:noProof/>
          <w:sz w:val="8"/>
          <w:szCs w:val="8"/>
          <w:lang w:val="pt-BR"/>
        </w:rPr>
        <w:t>C:\Users\icepulioniene\Desktop\Dokumentai\2018\ISAKYMAI\0319istatai_vand.docx</w:t>
      </w:r>
    </w:fldSimple>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A6644" w:rsidRDefault="002A6644">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B21A9" w:rsidRDefault="005B21A9">
      <w:r>
        <w:separator/>
      </w:r>
    </w:p>
  </w:footnote>
  <w:footnote w:type="continuationSeparator" w:id="0">
    <w:p w:rsidR="005B21A9" w:rsidRDefault="005B21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A6644" w:rsidRDefault="002A6644">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47270067"/>
      <w:docPartObj>
        <w:docPartGallery w:val="Page Numbers (Top of Page)"/>
        <w:docPartUnique/>
      </w:docPartObj>
    </w:sdtPr>
    <w:sdtEndPr/>
    <w:sdtContent>
      <w:p w:rsidR="002A6644" w:rsidRDefault="002A6644">
        <w:pPr>
          <w:pStyle w:val="Antrats"/>
          <w:jc w:val="center"/>
        </w:pPr>
        <w:r>
          <w:fldChar w:fldCharType="begin"/>
        </w:r>
        <w:r>
          <w:instrText>PAGE   \* MERGEFORMAT</w:instrText>
        </w:r>
        <w:r>
          <w:fldChar w:fldCharType="separate"/>
        </w:r>
        <w:r>
          <w:t>2</w:t>
        </w:r>
        <w:r>
          <w:fldChar w:fldCharType="end"/>
        </w:r>
      </w:p>
    </w:sdtContent>
  </w:sdt>
  <w:p w:rsidR="00875729" w:rsidRDefault="00875729">
    <w:pPr>
      <w:pStyle w:val="Antrats"/>
      <w:rPr>
        <w:rFonts w:ascii="Times New Roman" w:hAnsi="Times New Roman"/>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A6644" w:rsidRDefault="002A6644">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298C3744"/>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A9AA4916"/>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E2964300"/>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A8EC16B0"/>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69F6587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464379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576BD0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D846B4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27C663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9FA9DA8"/>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hyphenationZone w:val="396"/>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18E"/>
    <w:rsid w:val="000126BB"/>
    <w:rsid w:val="00033CC5"/>
    <w:rsid w:val="00040B82"/>
    <w:rsid w:val="00060C18"/>
    <w:rsid w:val="00071B3A"/>
    <w:rsid w:val="00095C98"/>
    <w:rsid w:val="0009783A"/>
    <w:rsid w:val="000B2F6F"/>
    <w:rsid w:val="000C77FF"/>
    <w:rsid w:val="000D48C3"/>
    <w:rsid w:val="000E74FF"/>
    <w:rsid w:val="000F63A1"/>
    <w:rsid w:val="00101517"/>
    <w:rsid w:val="001022C8"/>
    <w:rsid w:val="00117499"/>
    <w:rsid w:val="001320AD"/>
    <w:rsid w:val="00140575"/>
    <w:rsid w:val="001407D2"/>
    <w:rsid w:val="0015456F"/>
    <w:rsid w:val="00162A91"/>
    <w:rsid w:val="00182F54"/>
    <w:rsid w:val="001856DE"/>
    <w:rsid w:val="00190BA4"/>
    <w:rsid w:val="00195EB5"/>
    <w:rsid w:val="001A443E"/>
    <w:rsid w:val="001A6A1C"/>
    <w:rsid w:val="001C60D7"/>
    <w:rsid w:val="001C62F8"/>
    <w:rsid w:val="001D38EF"/>
    <w:rsid w:val="001D55CA"/>
    <w:rsid w:val="001E5984"/>
    <w:rsid w:val="001E7250"/>
    <w:rsid w:val="00200B78"/>
    <w:rsid w:val="002115A6"/>
    <w:rsid w:val="002271F6"/>
    <w:rsid w:val="002272D9"/>
    <w:rsid w:val="0023197F"/>
    <w:rsid w:val="00245509"/>
    <w:rsid w:val="00251698"/>
    <w:rsid w:val="00252EEA"/>
    <w:rsid w:val="002614E5"/>
    <w:rsid w:val="0028720A"/>
    <w:rsid w:val="00290035"/>
    <w:rsid w:val="0029238A"/>
    <w:rsid w:val="00296199"/>
    <w:rsid w:val="002A0B0B"/>
    <w:rsid w:val="002A2097"/>
    <w:rsid w:val="002A6644"/>
    <w:rsid w:val="002A7FFA"/>
    <w:rsid w:val="002B508A"/>
    <w:rsid w:val="002D3ABC"/>
    <w:rsid w:val="002F220D"/>
    <w:rsid w:val="003036C6"/>
    <w:rsid w:val="00313CF0"/>
    <w:rsid w:val="0032792A"/>
    <w:rsid w:val="00333528"/>
    <w:rsid w:val="003339AE"/>
    <w:rsid w:val="00342E29"/>
    <w:rsid w:val="00347C06"/>
    <w:rsid w:val="003523AA"/>
    <w:rsid w:val="00365DDB"/>
    <w:rsid w:val="0036607D"/>
    <w:rsid w:val="003673E4"/>
    <w:rsid w:val="003702D6"/>
    <w:rsid w:val="0037387B"/>
    <w:rsid w:val="00374C6A"/>
    <w:rsid w:val="003764FE"/>
    <w:rsid w:val="00382D0C"/>
    <w:rsid w:val="00386BDC"/>
    <w:rsid w:val="00397B60"/>
    <w:rsid w:val="003A0C31"/>
    <w:rsid w:val="003A43B3"/>
    <w:rsid w:val="003A537C"/>
    <w:rsid w:val="003B0BC9"/>
    <w:rsid w:val="003B7A00"/>
    <w:rsid w:val="003C4D04"/>
    <w:rsid w:val="003E52C2"/>
    <w:rsid w:val="003F31E0"/>
    <w:rsid w:val="004027A9"/>
    <w:rsid w:val="00410554"/>
    <w:rsid w:val="00412194"/>
    <w:rsid w:val="00434111"/>
    <w:rsid w:val="00435ADB"/>
    <w:rsid w:val="0044611B"/>
    <w:rsid w:val="00451E72"/>
    <w:rsid w:val="00460ACD"/>
    <w:rsid w:val="00472B90"/>
    <w:rsid w:val="004878FD"/>
    <w:rsid w:val="00495125"/>
    <w:rsid w:val="00496240"/>
    <w:rsid w:val="004A58C2"/>
    <w:rsid w:val="004C3D14"/>
    <w:rsid w:val="004F267A"/>
    <w:rsid w:val="00502FB5"/>
    <w:rsid w:val="00514909"/>
    <w:rsid w:val="0051685E"/>
    <w:rsid w:val="00521D86"/>
    <w:rsid w:val="00526955"/>
    <w:rsid w:val="005455BC"/>
    <w:rsid w:val="005610FB"/>
    <w:rsid w:val="00583E25"/>
    <w:rsid w:val="005A296D"/>
    <w:rsid w:val="005A3746"/>
    <w:rsid w:val="005A45DD"/>
    <w:rsid w:val="005B21A9"/>
    <w:rsid w:val="005B6673"/>
    <w:rsid w:val="005B670E"/>
    <w:rsid w:val="005C6748"/>
    <w:rsid w:val="005D1E59"/>
    <w:rsid w:val="005D2563"/>
    <w:rsid w:val="005D72B6"/>
    <w:rsid w:val="005E5318"/>
    <w:rsid w:val="005F0AA7"/>
    <w:rsid w:val="005F158D"/>
    <w:rsid w:val="005F1909"/>
    <w:rsid w:val="00610881"/>
    <w:rsid w:val="0062015C"/>
    <w:rsid w:val="0062544E"/>
    <w:rsid w:val="00634856"/>
    <w:rsid w:val="00641A3D"/>
    <w:rsid w:val="00650A6B"/>
    <w:rsid w:val="006538DB"/>
    <w:rsid w:val="00665453"/>
    <w:rsid w:val="006770AE"/>
    <w:rsid w:val="006818C9"/>
    <w:rsid w:val="00681A52"/>
    <w:rsid w:val="006B1AA4"/>
    <w:rsid w:val="006C298E"/>
    <w:rsid w:val="006C5CFB"/>
    <w:rsid w:val="006D3025"/>
    <w:rsid w:val="006E15E3"/>
    <w:rsid w:val="006E4927"/>
    <w:rsid w:val="006E6A0C"/>
    <w:rsid w:val="0070001E"/>
    <w:rsid w:val="0071482D"/>
    <w:rsid w:val="00726A44"/>
    <w:rsid w:val="00731DE9"/>
    <w:rsid w:val="00735869"/>
    <w:rsid w:val="0074466E"/>
    <w:rsid w:val="007640FB"/>
    <w:rsid w:val="00764E69"/>
    <w:rsid w:val="007829DA"/>
    <w:rsid w:val="00791A5F"/>
    <w:rsid w:val="007B2ED5"/>
    <w:rsid w:val="007B7487"/>
    <w:rsid w:val="007C1E26"/>
    <w:rsid w:val="007C436E"/>
    <w:rsid w:val="007D3F6A"/>
    <w:rsid w:val="007E3289"/>
    <w:rsid w:val="007E5275"/>
    <w:rsid w:val="00801E5E"/>
    <w:rsid w:val="008148B1"/>
    <w:rsid w:val="008614F1"/>
    <w:rsid w:val="0086317C"/>
    <w:rsid w:val="00875729"/>
    <w:rsid w:val="0087683A"/>
    <w:rsid w:val="00881F49"/>
    <w:rsid w:val="00891385"/>
    <w:rsid w:val="0089771B"/>
    <w:rsid w:val="008A4F5A"/>
    <w:rsid w:val="008B328C"/>
    <w:rsid w:val="008B45C0"/>
    <w:rsid w:val="008C0C35"/>
    <w:rsid w:val="008C1B78"/>
    <w:rsid w:val="008C3131"/>
    <w:rsid w:val="008C3735"/>
    <w:rsid w:val="008C38F6"/>
    <w:rsid w:val="008D1FB8"/>
    <w:rsid w:val="008F4809"/>
    <w:rsid w:val="009165E7"/>
    <w:rsid w:val="00931B70"/>
    <w:rsid w:val="00933227"/>
    <w:rsid w:val="00941CF4"/>
    <w:rsid w:val="00942207"/>
    <w:rsid w:val="00943F4B"/>
    <w:rsid w:val="00964958"/>
    <w:rsid w:val="009808F6"/>
    <w:rsid w:val="00981F16"/>
    <w:rsid w:val="0098205C"/>
    <w:rsid w:val="00983397"/>
    <w:rsid w:val="00985011"/>
    <w:rsid w:val="009865CD"/>
    <w:rsid w:val="00986631"/>
    <w:rsid w:val="00990F0B"/>
    <w:rsid w:val="009A54BB"/>
    <w:rsid w:val="009A6879"/>
    <w:rsid w:val="009C4974"/>
    <w:rsid w:val="009C4EAB"/>
    <w:rsid w:val="009C6A5C"/>
    <w:rsid w:val="009D1D6B"/>
    <w:rsid w:val="009D26EC"/>
    <w:rsid w:val="009E5B8B"/>
    <w:rsid w:val="009E75F8"/>
    <w:rsid w:val="009E7E10"/>
    <w:rsid w:val="009F065C"/>
    <w:rsid w:val="009F33A5"/>
    <w:rsid w:val="009F40C1"/>
    <w:rsid w:val="009F7297"/>
    <w:rsid w:val="00A04C12"/>
    <w:rsid w:val="00A120A4"/>
    <w:rsid w:val="00A130E4"/>
    <w:rsid w:val="00A2734C"/>
    <w:rsid w:val="00A40999"/>
    <w:rsid w:val="00A70392"/>
    <w:rsid w:val="00A8201C"/>
    <w:rsid w:val="00A846A4"/>
    <w:rsid w:val="00A9384C"/>
    <w:rsid w:val="00AA50B8"/>
    <w:rsid w:val="00AB3616"/>
    <w:rsid w:val="00AB5F9A"/>
    <w:rsid w:val="00AD7841"/>
    <w:rsid w:val="00AE47EA"/>
    <w:rsid w:val="00AE53E5"/>
    <w:rsid w:val="00AE636E"/>
    <w:rsid w:val="00AE7378"/>
    <w:rsid w:val="00AE7EA6"/>
    <w:rsid w:val="00B00CE6"/>
    <w:rsid w:val="00B06F82"/>
    <w:rsid w:val="00B073AA"/>
    <w:rsid w:val="00B16427"/>
    <w:rsid w:val="00B3200A"/>
    <w:rsid w:val="00B4350C"/>
    <w:rsid w:val="00B51D15"/>
    <w:rsid w:val="00B6148F"/>
    <w:rsid w:val="00B75592"/>
    <w:rsid w:val="00B75F85"/>
    <w:rsid w:val="00BA23D6"/>
    <w:rsid w:val="00BD1DDF"/>
    <w:rsid w:val="00BE1E33"/>
    <w:rsid w:val="00BE281F"/>
    <w:rsid w:val="00BE4C6A"/>
    <w:rsid w:val="00BE6D25"/>
    <w:rsid w:val="00C118DF"/>
    <w:rsid w:val="00C13C19"/>
    <w:rsid w:val="00C13F81"/>
    <w:rsid w:val="00C33423"/>
    <w:rsid w:val="00C420CB"/>
    <w:rsid w:val="00C424C1"/>
    <w:rsid w:val="00C56F88"/>
    <w:rsid w:val="00C70D2A"/>
    <w:rsid w:val="00C829AE"/>
    <w:rsid w:val="00C838D9"/>
    <w:rsid w:val="00C921BD"/>
    <w:rsid w:val="00C93E46"/>
    <w:rsid w:val="00CA549C"/>
    <w:rsid w:val="00CA67DC"/>
    <w:rsid w:val="00CA6ECE"/>
    <w:rsid w:val="00CB4D34"/>
    <w:rsid w:val="00CB6B8F"/>
    <w:rsid w:val="00CD298E"/>
    <w:rsid w:val="00CF1A53"/>
    <w:rsid w:val="00CF67D0"/>
    <w:rsid w:val="00CF799E"/>
    <w:rsid w:val="00D04A5D"/>
    <w:rsid w:val="00D118C4"/>
    <w:rsid w:val="00D243E3"/>
    <w:rsid w:val="00D2606F"/>
    <w:rsid w:val="00D3021F"/>
    <w:rsid w:val="00D5521F"/>
    <w:rsid w:val="00D815A5"/>
    <w:rsid w:val="00D907D3"/>
    <w:rsid w:val="00D9239D"/>
    <w:rsid w:val="00DA04C2"/>
    <w:rsid w:val="00DA2D8A"/>
    <w:rsid w:val="00DB3182"/>
    <w:rsid w:val="00DB3A94"/>
    <w:rsid w:val="00DB7EB1"/>
    <w:rsid w:val="00DC6FD2"/>
    <w:rsid w:val="00DD06B4"/>
    <w:rsid w:val="00DD42A6"/>
    <w:rsid w:val="00DD47CE"/>
    <w:rsid w:val="00DD62D0"/>
    <w:rsid w:val="00DE1ED3"/>
    <w:rsid w:val="00E11B67"/>
    <w:rsid w:val="00E24B5E"/>
    <w:rsid w:val="00E36CE1"/>
    <w:rsid w:val="00E4743E"/>
    <w:rsid w:val="00E531CE"/>
    <w:rsid w:val="00E64421"/>
    <w:rsid w:val="00E66398"/>
    <w:rsid w:val="00E85B95"/>
    <w:rsid w:val="00E918BB"/>
    <w:rsid w:val="00EA3C49"/>
    <w:rsid w:val="00EA5459"/>
    <w:rsid w:val="00EB3B71"/>
    <w:rsid w:val="00EC77EC"/>
    <w:rsid w:val="00ED0CE3"/>
    <w:rsid w:val="00ED113F"/>
    <w:rsid w:val="00ED1832"/>
    <w:rsid w:val="00ED30C5"/>
    <w:rsid w:val="00ED6DA1"/>
    <w:rsid w:val="00EE5214"/>
    <w:rsid w:val="00EF4225"/>
    <w:rsid w:val="00F01EF6"/>
    <w:rsid w:val="00F37083"/>
    <w:rsid w:val="00F455E5"/>
    <w:rsid w:val="00F53941"/>
    <w:rsid w:val="00F55335"/>
    <w:rsid w:val="00F60EE9"/>
    <w:rsid w:val="00F6559B"/>
    <w:rsid w:val="00F705A2"/>
    <w:rsid w:val="00F709AC"/>
    <w:rsid w:val="00F73F0D"/>
    <w:rsid w:val="00F9337F"/>
    <w:rsid w:val="00F941D6"/>
    <w:rsid w:val="00FA5222"/>
    <w:rsid w:val="00FB1F5B"/>
    <w:rsid w:val="00FB6FBE"/>
    <w:rsid w:val="00FE2D39"/>
    <w:rsid w:val="00FE78D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3CF20F4"/>
  <w15:docId w15:val="{AA63D99A-B3FE-46B3-AA4A-34860D7B3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qFormat/>
    <w:rsid w:val="00B6148F"/>
    <w:rPr>
      <w:rFonts w:ascii="TimesLT" w:hAnsi="TimesLT"/>
      <w:sz w:val="24"/>
      <w:szCs w:val="20"/>
    </w:rPr>
  </w:style>
  <w:style w:type="paragraph" w:styleId="Antrat1">
    <w:name w:val="heading 1"/>
    <w:basedOn w:val="prastasis"/>
    <w:next w:val="prastasis"/>
    <w:link w:val="Antrat1Diagrama"/>
    <w:uiPriority w:val="99"/>
    <w:qFormat/>
    <w:rsid w:val="00B6148F"/>
    <w:pPr>
      <w:keepNext/>
      <w:ind w:left="5760" w:firstLine="720"/>
      <w:outlineLvl w:val="0"/>
    </w:pPr>
    <w:rPr>
      <w:rFonts w:ascii="Cambria" w:hAnsi="Cambria"/>
      <w:b/>
      <w:bCs/>
      <w:kern w:val="32"/>
      <w:sz w:val="32"/>
      <w:szCs w:val="3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9"/>
    <w:locked/>
    <w:rsid w:val="00DA04C2"/>
    <w:rPr>
      <w:rFonts w:ascii="Cambria" w:hAnsi="Cambria" w:cs="Times New Roman"/>
      <w:b/>
      <w:kern w:val="32"/>
      <w:sz w:val="32"/>
    </w:rPr>
  </w:style>
  <w:style w:type="paragraph" w:styleId="Porat">
    <w:name w:val="footer"/>
    <w:basedOn w:val="prastasis"/>
    <w:link w:val="PoratDiagrama"/>
    <w:uiPriority w:val="99"/>
    <w:semiHidden/>
    <w:rsid w:val="00B6148F"/>
    <w:pPr>
      <w:tabs>
        <w:tab w:val="center" w:pos="4320"/>
        <w:tab w:val="right" w:pos="8640"/>
      </w:tabs>
    </w:pPr>
    <w:rPr>
      <w:sz w:val="20"/>
    </w:rPr>
  </w:style>
  <w:style w:type="character" w:customStyle="1" w:styleId="PoratDiagrama">
    <w:name w:val="Poraštė Diagrama"/>
    <w:basedOn w:val="Numatytasispastraiposriftas"/>
    <w:link w:val="Porat"/>
    <w:uiPriority w:val="99"/>
    <w:semiHidden/>
    <w:locked/>
    <w:rsid w:val="00DA04C2"/>
    <w:rPr>
      <w:rFonts w:ascii="TimesLT" w:hAnsi="TimesLT" w:cs="Times New Roman"/>
      <w:sz w:val="20"/>
    </w:rPr>
  </w:style>
  <w:style w:type="paragraph" w:styleId="Antrats">
    <w:name w:val="header"/>
    <w:basedOn w:val="prastasis"/>
    <w:link w:val="AntratsDiagrama"/>
    <w:uiPriority w:val="99"/>
    <w:rsid w:val="00B6148F"/>
    <w:pPr>
      <w:tabs>
        <w:tab w:val="center" w:pos="4320"/>
        <w:tab w:val="right" w:pos="8640"/>
      </w:tabs>
    </w:pPr>
    <w:rPr>
      <w:sz w:val="20"/>
    </w:rPr>
  </w:style>
  <w:style w:type="character" w:customStyle="1" w:styleId="AntratsDiagrama">
    <w:name w:val="Antraštės Diagrama"/>
    <w:basedOn w:val="Numatytasispastraiposriftas"/>
    <w:link w:val="Antrats"/>
    <w:uiPriority w:val="99"/>
    <w:locked/>
    <w:rsid w:val="00DA04C2"/>
    <w:rPr>
      <w:rFonts w:ascii="TimesLT" w:hAnsi="TimesLT" w:cs="Times New Roman"/>
      <w:sz w:val="20"/>
    </w:rPr>
  </w:style>
  <w:style w:type="paragraph" w:customStyle="1" w:styleId="Standard">
    <w:name w:val="Standard"/>
    <w:uiPriority w:val="99"/>
    <w:rsid w:val="00E24B5E"/>
    <w:pPr>
      <w:suppressAutoHyphens/>
      <w:autoSpaceDN w:val="0"/>
    </w:pPr>
    <w:rPr>
      <w:rFonts w:ascii="TimesLT" w:hAnsi="TimesLT"/>
      <w:kern w:val="3"/>
      <w:sz w:val="24"/>
      <w:szCs w:val="20"/>
      <w:lang w:eastAsia="en-US"/>
    </w:rPr>
  </w:style>
  <w:style w:type="paragraph" w:styleId="prastasiniatinklio">
    <w:name w:val="Normal (Web)"/>
    <w:basedOn w:val="prastasis"/>
    <w:uiPriority w:val="99"/>
    <w:rsid w:val="00CB6B8F"/>
    <w:pPr>
      <w:spacing w:before="100" w:beforeAutospacing="1" w:after="119"/>
    </w:pPr>
    <w:rPr>
      <w:rFonts w:ascii="Times New Roman" w:hAnsi="Times New Roman"/>
      <w:szCs w:val="24"/>
    </w:rPr>
  </w:style>
  <w:style w:type="paragraph" w:styleId="Debesliotekstas">
    <w:name w:val="Balloon Text"/>
    <w:basedOn w:val="prastasis"/>
    <w:link w:val="DebesliotekstasDiagrama"/>
    <w:uiPriority w:val="99"/>
    <w:semiHidden/>
    <w:rsid w:val="00731DE9"/>
    <w:rPr>
      <w:rFonts w:ascii="Times New Roman" w:hAnsi="Times New Roman"/>
      <w:sz w:val="2"/>
    </w:rPr>
  </w:style>
  <w:style w:type="character" w:customStyle="1" w:styleId="DebesliotekstasDiagrama">
    <w:name w:val="Debesėlio tekstas Diagrama"/>
    <w:basedOn w:val="Numatytasispastraiposriftas"/>
    <w:link w:val="Debesliotekstas"/>
    <w:uiPriority w:val="99"/>
    <w:semiHidden/>
    <w:locked/>
    <w:rsid w:val="003764FE"/>
    <w:rPr>
      <w:rFonts w:cs="Times New Roman"/>
      <w:sz w:val="2"/>
    </w:rPr>
  </w:style>
  <w:style w:type="table" w:styleId="Lentelstinklelis">
    <w:name w:val="Table Grid"/>
    <w:basedOn w:val="prastojilentel"/>
    <w:uiPriority w:val="99"/>
    <w:locked/>
    <w:rsid w:val="00EE52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ficommentbody">
    <w:name w:val="uficommentbody"/>
    <w:basedOn w:val="Numatytasispastraiposriftas"/>
    <w:rsid w:val="008C31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155394">
      <w:marLeft w:val="0"/>
      <w:marRight w:val="0"/>
      <w:marTop w:val="0"/>
      <w:marBottom w:val="0"/>
      <w:divBdr>
        <w:top w:val="none" w:sz="0" w:space="0" w:color="auto"/>
        <w:left w:val="none" w:sz="0" w:space="0" w:color="auto"/>
        <w:bottom w:val="none" w:sz="0" w:space="0" w:color="auto"/>
        <w:right w:val="none" w:sz="0" w:space="0" w:color="auto"/>
      </w:divBdr>
    </w:div>
    <w:div w:id="15155395">
      <w:marLeft w:val="0"/>
      <w:marRight w:val="0"/>
      <w:marTop w:val="0"/>
      <w:marBottom w:val="0"/>
      <w:divBdr>
        <w:top w:val="none" w:sz="0" w:space="0" w:color="auto"/>
        <w:left w:val="none" w:sz="0" w:space="0" w:color="auto"/>
        <w:bottom w:val="none" w:sz="0" w:space="0" w:color="auto"/>
        <w:right w:val="none" w:sz="0" w:space="0" w:color="auto"/>
      </w:divBdr>
    </w:div>
    <w:div w:id="15155396">
      <w:marLeft w:val="0"/>
      <w:marRight w:val="0"/>
      <w:marTop w:val="0"/>
      <w:marBottom w:val="0"/>
      <w:divBdr>
        <w:top w:val="none" w:sz="0" w:space="0" w:color="auto"/>
        <w:left w:val="none" w:sz="0" w:space="0" w:color="auto"/>
        <w:bottom w:val="none" w:sz="0" w:space="0" w:color="auto"/>
        <w:right w:val="none" w:sz="0" w:space="0" w:color="auto"/>
      </w:divBdr>
    </w:div>
    <w:div w:id="15155397">
      <w:marLeft w:val="0"/>
      <w:marRight w:val="0"/>
      <w:marTop w:val="0"/>
      <w:marBottom w:val="0"/>
      <w:divBdr>
        <w:top w:val="none" w:sz="0" w:space="0" w:color="auto"/>
        <w:left w:val="none" w:sz="0" w:space="0" w:color="auto"/>
        <w:bottom w:val="none" w:sz="0" w:space="0" w:color="auto"/>
        <w:right w:val="none" w:sz="0" w:space="0" w:color="auto"/>
      </w:divBdr>
    </w:div>
    <w:div w:id="15155398">
      <w:marLeft w:val="0"/>
      <w:marRight w:val="0"/>
      <w:marTop w:val="0"/>
      <w:marBottom w:val="0"/>
      <w:divBdr>
        <w:top w:val="none" w:sz="0" w:space="0" w:color="auto"/>
        <w:left w:val="none" w:sz="0" w:space="0" w:color="auto"/>
        <w:bottom w:val="none" w:sz="0" w:space="0" w:color="auto"/>
        <w:right w:val="none" w:sz="0" w:space="0" w:color="auto"/>
      </w:divBdr>
    </w:div>
    <w:div w:id="15155399">
      <w:marLeft w:val="0"/>
      <w:marRight w:val="0"/>
      <w:marTop w:val="0"/>
      <w:marBottom w:val="0"/>
      <w:divBdr>
        <w:top w:val="none" w:sz="0" w:space="0" w:color="auto"/>
        <w:left w:val="none" w:sz="0" w:space="0" w:color="auto"/>
        <w:bottom w:val="none" w:sz="0" w:space="0" w:color="auto"/>
        <w:right w:val="none" w:sz="0" w:space="0" w:color="auto"/>
      </w:divBdr>
    </w:div>
    <w:div w:id="1515540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F98BA3-CFF1-4950-917A-5DB7DB2F00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ISAKYMAS</Template>
  <TotalTime>17</TotalTime>
  <Pages>2</Pages>
  <Words>2387</Words>
  <Characters>1362</Characters>
  <Application>Microsoft Office Word</Application>
  <DocSecurity>0</DocSecurity>
  <Lines>11</Lines>
  <Paragraphs>7</Paragraphs>
  <ScaleCrop>false</ScaleCrop>
  <HeadingPairs>
    <vt:vector size="2" baseType="variant">
      <vt:variant>
        <vt:lpstr>Pavadinimas</vt:lpstr>
      </vt:variant>
      <vt:variant>
        <vt:i4>1</vt:i4>
      </vt:variant>
    </vt:vector>
  </HeadingPairs>
  <TitlesOfParts>
    <vt:vector size="1" baseType="lpstr">
      <vt:lpstr>ŠAKIU RAJONO SAVIVALDYBES                              I S A K Y M A S</vt:lpstr>
    </vt:vector>
  </TitlesOfParts>
  <Company/>
  <LinksUpToDate>false</LinksUpToDate>
  <CharactersWithSpaces>3742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Irmunda Čepulionienė</cp:lastModifiedBy>
  <cp:revision>6</cp:revision>
  <cp:lastPrinted>2018-03-20T08:48:00Z</cp:lastPrinted>
  <dcterms:created xsi:type="dcterms:W3CDTF">2018-04-11T13:04:00Z</dcterms:created>
  <dcterms:modified xsi:type="dcterms:W3CDTF">2018-04-11T13:23:00Z</dcterms:modified>
</cp:coreProperties>
</file>