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315F" w:rsidRPr="00FC4750" w:rsidRDefault="003F315F" w:rsidP="003F315F">
      <w:pPr>
        <w:jc w:val="both"/>
        <w:rPr>
          <w:rFonts w:ascii="Times New Roman" w:hAnsi="Times New Roman"/>
          <w:szCs w:val="24"/>
        </w:rPr>
      </w:pPr>
      <w:r>
        <w:rPr>
          <w:color w:val="FF0000"/>
          <w:sz w:val="28"/>
          <w:szCs w:val="28"/>
        </w:rPr>
        <w:t xml:space="preserve">                                             </w:t>
      </w:r>
      <w:r w:rsidR="000231F4">
        <w:rPr>
          <w:color w:val="FF0000"/>
          <w:sz w:val="28"/>
          <w:szCs w:val="28"/>
        </w:rPr>
        <w:t xml:space="preserve">     </w:t>
      </w:r>
      <w:r w:rsidR="000231F4">
        <w:rPr>
          <w:color w:val="FF0000"/>
          <w:sz w:val="28"/>
          <w:szCs w:val="28"/>
        </w:rPr>
        <w:tab/>
      </w:r>
      <w:r w:rsidR="000231F4">
        <w:rPr>
          <w:color w:val="FF0000"/>
          <w:sz w:val="28"/>
          <w:szCs w:val="28"/>
        </w:rPr>
        <w:tab/>
      </w:r>
      <w:r w:rsidR="00807A97">
        <w:rPr>
          <w:color w:val="FF0000"/>
          <w:sz w:val="28"/>
          <w:szCs w:val="28"/>
        </w:rPr>
        <w:t xml:space="preserve">  </w:t>
      </w:r>
      <w:r w:rsidRPr="00FC4750">
        <w:rPr>
          <w:rFonts w:ascii="Times New Roman" w:hAnsi="Times New Roman"/>
          <w:szCs w:val="24"/>
        </w:rPr>
        <w:t xml:space="preserve">PATVIRTINTA                                                                                        </w:t>
      </w:r>
    </w:p>
    <w:p w:rsidR="00EE4B82" w:rsidRPr="00EE4B82" w:rsidRDefault="003F315F" w:rsidP="00EE4B82">
      <w:pPr>
        <w:jc w:val="both"/>
        <w:rPr>
          <w:rFonts w:ascii="Times New Roman" w:hAnsi="Times New Roman"/>
        </w:rPr>
      </w:pPr>
      <w:r w:rsidRPr="00FC4750">
        <w:rPr>
          <w:rFonts w:ascii="Times New Roman" w:hAnsi="Times New Roman"/>
          <w:szCs w:val="24"/>
        </w:rPr>
        <w:t xml:space="preserve">                                                                  </w:t>
      </w:r>
      <w:r w:rsidR="000231F4" w:rsidRPr="00FC4750">
        <w:rPr>
          <w:rFonts w:ascii="Times New Roman" w:hAnsi="Times New Roman"/>
          <w:szCs w:val="24"/>
        </w:rPr>
        <w:tab/>
      </w:r>
      <w:r w:rsidR="00807A97" w:rsidRPr="00FC4750">
        <w:rPr>
          <w:rFonts w:ascii="Times New Roman" w:hAnsi="Times New Roman"/>
          <w:szCs w:val="24"/>
        </w:rPr>
        <w:t xml:space="preserve">  </w:t>
      </w:r>
      <w:r w:rsidR="00EE4B82" w:rsidRPr="00EE4B82">
        <w:rPr>
          <w:rFonts w:ascii="Times New Roman" w:hAnsi="Times New Roman"/>
        </w:rPr>
        <w:t>Šakių rajono savivaldybės</w:t>
      </w:r>
    </w:p>
    <w:p w:rsidR="00EE4B82" w:rsidRPr="00EE4B82" w:rsidRDefault="00EE4B82" w:rsidP="00EE4B82">
      <w:pPr>
        <w:jc w:val="both"/>
        <w:rPr>
          <w:rFonts w:ascii="Times New Roman" w:hAnsi="Times New Roman"/>
        </w:rPr>
      </w:pPr>
      <w:r w:rsidRPr="00EE4B82">
        <w:rPr>
          <w:rFonts w:ascii="Times New Roman" w:hAnsi="Times New Roman"/>
        </w:rPr>
        <w:t xml:space="preserve">                                                          </w:t>
      </w:r>
      <w:r>
        <w:rPr>
          <w:rFonts w:ascii="Times New Roman" w:hAnsi="Times New Roman"/>
        </w:rPr>
        <w:t xml:space="preserve">                              </w:t>
      </w:r>
      <w:r w:rsidRPr="00EE4B82">
        <w:rPr>
          <w:rFonts w:ascii="Times New Roman" w:hAnsi="Times New Roman"/>
        </w:rPr>
        <w:t>administracijos direktoriaus</w:t>
      </w:r>
    </w:p>
    <w:p w:rsidR="00EE4B82" w:rsidRPr="00EE4B82" w:rsidRDefault="00EE4B82" w:rsidP="00EE4B82">
      <w:pPr>
        <w:rPr>
          <w:rFonts w:ascii="Times New Roman" w:hAnsi="Times New Roman"/>
          <w:color w:val="FF0000"/>
        </w:rPr>
      </w:pPr>
      <w:r w:rsidRPr="00EE4B82">
        <w:rPr>
          <w:rFonts w:ascii="Times New Roman" w:hAnsi="Times New Roman"/>
        </w:rPr>
        <w:t xml:space="preserve">                                                          </w:t>
      </w:r>
      <w:r>
        <w:rPr>
          <w:rFonts w:ascii="Times New Roman" w:hAnsi="Times New Roman"/>
        </w:rPr>
        <w:t xml:space="preserve">                              </w:t>
      </w:r>
      <w:bookmarkStart w:id="0" w:name="_GoBack"/>
      <w:bookmarkEnd w:id="0"/>
      <w:r w:rsidRPr="00EE4B82">
        <w:rPr>
          <w:rFonts w:ascii="Times New Roman" w:hAnsi="Times New Roman"/>
          <w:szCs w:val="24"/>
          <w:lang w:eastAsia="lt-LT"/>
        </w:rPr>
        <w:t xml:space="preserve">2018 m. balandžio    d. įsakymu Nr.AT- </w:t>
      </w:r>
      <w:r w:rsidRPr="00EE4B82">
        <w:rPr>
          <w:rFonts w:ascii="Times New Roman" w:hAnsi="Times New Roman"/>
        </w:rPr>
        <w:t xml:space="preserve"> </w:t>
      </w:r>
    </w:p>
    <w:p w:rsidR="00BA27A3" w:rsidRDefault="00FC4750" w:rsidP="00EE4B82">
      <w:pPr>
        <w:jc w:val="both"/>
        <w:rPr>
          <w:rFonts w:ascii="Times New Roman" w:hAnsi="Times New Roman"/>
          <w:szCs w:val="24"/>
        </w:rPr>
      </w:pPr>
      <w:r>
        <w:rPr>
          <w:rFonts w:ascii="Times New Roman" w:hAnsi="Times New Roman"/>
          <w:szCs w:val="24"/>
        </w:rPr>
        <w:tab/>
        <w:t xml:space="preserve">  </w:t>
      </w:r>
    </w:p>
    <w:p w:rsidR="000C08C5" w:rsidRDefault="003F315F" w:rsidP="00C10061">
      <w:pPr>
        <w:jc w:val="both"/>
        <w:rPr>
          <w:rFonts w:ascii="Times New Roman" w:hAnsi="Times New Roman"/>
          <w:b/>
        </w:rPr>
      </w:pPr>
      <w:r w:rsidRPr="00FC4750">
        <w:rPr>
          <w:rFonts w:ascii="Times New Roman" w:hAnsi="Times New Roman"/>
          <w:szCs w:val="24"/>
        </w:rPr>
        <w:t xml:space="preserve">                                                                                   </w:t>
      </w:r>
    </w:p>
    <w:p w:rsidR="00480D68" w:rsidRPr="007049CE" w:rsidRDefault="00975F37" w:rsidP="007049CE">
      <w:pPr>
        <w:jc w:val="center"/>
        <w:rPr>
          <w:rFonts w:ascii="Times New Roman" w:hAnsi="Times New Roman"/>
          <w:b/>
        </w:rPr>
      </w:pPr>
      <w:r w:rsidRPr="007049CE">
        <w:rPr>
          <w:rFonts w:ascii="Times New Roman" w:hAnsi="Times New Roman"/>
          <w:b/>
        </w:rPr>
        <w:t>ŠAKIŲ RAJONO SAVIVALDYBĖS</w:t>
      </w:r>
      <w:r w:rsidR="007049CE" w:rsidRPr="007049CE">
        <w:rPr>
          <w:rFonts w:ascii="Times New Roman" w:hAnsi="Times New Roman"/>
          <w:b/>
        </w:rPr>
        <w:t xml:space="preserve"> </w:t>
      </w:r>
      <w:r w:rsidRPr="007049CE">
        <w:rPr>
          <w:rFonts w:ascii="Times New Roman" w:hAnsi="Times New Roman"/>
          <w:b/>
        </w:rPr>
        <w:t>ADMINISTRACIJ</w:t>
      </w:r>
      <w:r w:rsidR="005D29C9">
        <w:rPr>
          <w:rFonts w:ascii="Times New Roman" w:hAnsi="Times New Roman"/>
          <w:b/>
        </w:rPr>
        <w:t>OS</w:t>
      </w:r>
      <w:r w:rsidRPr="007049CE">
        <w:rPr>
          <w:rFonts w:ascii="Times New Roman" w:hAnsi="Times New Roman"/>
          <w:b/>
          <w:noProof/>
        </w:rPr>
        <w:t xml:space="preserve"> </w:t>
      </w:r>
    </w:p>
    <w:p w:rsidR="00975F37" w:rsidRDefault="00975F37" w:rsidP="00480D68">
      <w:pPr>
        <w:jc w:val="center"/>
        <w:rPr>
          <w:rFonts w:ascii="Times New Roman" w:hAnsi="Times New Roman"/>
          <w:b/>
          <w:szCs w:val="24"/>
        </w:rPr>
      </w:pPr>
      <w:r w:rsidRPr="007049CE">
        <w:rPr>
          <w:rFonts w:ascii="Times New Roman" w:hAnsi="Times New Roman"/>
          <w:b/>
          <w:sz w:val="28"/>
        </w:rPr>
        <w:t xml:space="preserve"> </w:t>
      </w:r>
      <w:r w:rsidR="009F69E1">
        <w:rPr>
          <w:rFonts w:ascii="Times New Roman" w:hAnsi="Times New Roman"/>
          <w:b/>
          <w:szCs w:val="24"/>
        </w:rPr>
        <w:t xml:space="preserve">KUDIRKOS NAUMIESČIO </w:t>
      </w:r>
      <w:r w:rsidR="007A6BFE">
        <w:rPr>
          <w:rFonts w:ascii="Times New Roman" w:hAnsi="Times New Roman"/>
          <w:b/>
          <w:szCs w:val="24"/>
        </w:rPr>
        <w:t>SENIŪNIJA</w:t>
      </w:r>
    </w:p>
    <w:p w:rsidR="00A70D25" w:rsidRPr="008154D8" w:rsidRDefault="00A70D25" w:rsidP="00A70D25">
      <w:pPr>
        <w:rPr>
          <w:rFonts w:ascii="Times New Roman" w:hAnsi="Times New Roman"/>
        </w:rPr>
      </w:pPr>
    </w:p>
    <w:p w:rsidR="00A70D25" w:rsidRPr="00635B5F" w:rsidRDefault="00D00866" w:rsidP="00D00866">
      <w:pPr>
        <w:jc w:val="center"/>
        <w:rPr>
          <w:rFonts w:ascii="Times New Roman" w:hAnsi="Times New Roman"/>
          <w:b/>
          <w:szCs w:val="24"/>
        </w:rPr>
      </w:pPr>
      <w:r w:rsidRPr="00635B5F">
        <w:rPr>
          <w:rFonts w:ascii="Times New Roman" w:hAnsi="Times New Roman"/>
          <w:b/>
          <w:szCs w:val="24"/>
        </w:rPr>
        <w:t>201</w:t>
      </w:r>
      <w:r w:rsidR="00FD5E96" w:rsidRPr="00635B5F">
        <w:rPr>
          <w:rFonts w:ascii="Times New Roman" w:hAnsi="Times New Roman"/>
          <w:b/>
          <w:szCs w:val="24"/>
        </w:rPr>
        <w:t>7</w:t>
      </w:r>
      <w:r w:rsidRPr="00635B5F">
        <w:rPr>
          <w:rFonts w:ascii="Times New Roman" w:hAnsi="Times New Roman"/>
          <w:b/>
          <w:szCs w:val="24"/>
        </w:rPr>
        <w:t xml:space="preserve"> METŲ VEIKLOS </w:t>
      </w:r>
      <w:r w:rsidR="00B10F61" w:rsidRPr="00635B5F">
        <w:rPr>
          <w:rFonts w:ascii="Times New Roman" w:hAnsi="Times New Roman"/>
          <w:b/>
          <w:szCs w:val="24"/>
        </w:rPr>
        <w:t>PLANO ATASKAITA</w:t>
      </w:r>
    </w:p>
    <w:p w:rsidR="00A31020" w:rsidRPr="00230445" w:rsidRDefault="00A31020" w:rsidP="00A31020">
      <w:pPr>
        <w:rPr>
          <w:rFonts w:ascii="Times New Roman" w:hAnsi="Times New Roman"/>
          <w:b/>
          <w:sz w:val="28"/>
          <w:szCs w:val="28"/>
        </w:rPr>
      </w:pPr>
    </w:p>
    <w:p w:rsidR="001C63B2" w:rsidRDefault="00937242" w:rsidP="00642652">
      <w:pPr>
        <w:jc w:val="both"/>
        <w:rPr>
          <w:rFonts w:ascii="Times New Roman" w:hAnsi="Times New Roman"/>
        </w:rPr>
      </w:pPr>
      <w:r>
        <w:rPr>
          <w:rFonts w:ascii="Times New Roman" w:hAnsi="Times New Roman"/>
          <w:b/>
        </w:rPr>
        <w:tab/>
      </w:r>
      <w:r w:rsidRPr="00937242">
        <w:rPr>
          <w:rFonts w:ascii="Times New Roman" w:hAnsi="Times New Roman"/>
        </w:rPr>
        <w:t>Šakių rajono savivaldybės administracijos Kudirkos Naumiesčio seniūnijos</w:t>
      </w:r>
      <w:r w:rsidR="00E165F6">
        <w:rPr>
          <w:rFonts w:ascii="Times New Roman" w:hAnsi="Times New Roman"/>
        </w:rPr>
        <w:t xml:space="preserve"> iškeltas tikslas </w:t>
      </w:r>
      <w:r w:rsidR="00642652">
        <w:rPr>
          <w:rFonts w:ascii="Times New Roman" w:hAnsi="Times New Roman"/>
        </w:rPr>
        <w:t>– g</w:t>
      </w:r>
      <w:r w:rsidRPr="00A31020">
        <w:rPr>
          <w:rFonts w:ascii="Times New Roman" w:hAnsi="Times New Roman"/>
        </w:rPr>
        <w:t>erinti gyvenimo kokybę seniūnijoje, kuriant sveiką, saugią ir švarią aplinką.</w:t>
      </w:r>
      <w:r>
        <w:rPr>
          <w:rFonts w:ascii="Times New Roman" w:hAnsi="Times New Roman"/>
        </w:rPr>
        <w:t xml:space="preserve"> Kudirkos Naumiesčio seniūnijos uždaviniai</w:t>
      </w:r>
      <w:r w:rsidR="00642652">
        <w:rPr>
          <w:rFonts w:ascii="Times New Roman" w:hAnsi="Times New Roman"/>
        </w:rPr>
        <w:t xml:space="preserve"> – p</w:t>
      </w:r>
      <w:r w:rsidRPr="001849DB">
        <w:rPr>
          <w:rFonts w:ascii="Times New Roman" w:hAnsi="Times New Roman"/>
        </w:rPr>
        <w:t>riži</w:t>
      </w:r>
      <w:r w:rsidR="00022991" w:rsidRPr="001849DB">
        <w:rPr>
          <w:rFonts w:ascii="Times New Roman" w:hAnsi="Times New Roman"/>
        </w:rPr>
        <w:t xml:space="preserve">ūrėti gatvių, kelių </w:t>
      </w:r>
      <w:r w:rsidR="001849DB">
        <w:rPr>
          <w:rFonts w:ascii="Times New Roman" w:hAnsi="Times New Roman"/>
        </w:rPr>
        <w:t>teritorijas</w:t>
      </w:r>
      <w:r w:rsidR="00642652">
        <w:rPr>
          <w:rFonts w:ascii="Times New Roman" w:hAnsi="Times New Roman"/>
        </w:rPr>
        <w:t xml:space="preserve">; </w:t>
      </w:r>
      <w:r w:rsidR="001849DB">
        <w:rPr>
          <w:rFonts w:ascii="Times New Roman" w:hAnsi="Times New Roman"/>
        </w:rPr>
        <w:t>U</w:t>
      </w:r>
      <w:r w:rsidRPr="001849DB">
        <w:rPr>
          <w:rFonts w:ascii="Times New Roman" w:hAnsi="Times New Roman"/>
        </w:rPr>
        <w:t xml:space="preserve">žtikrinti tinkamą seniūnijos </w:t>
      </w:r>
      <w:r w:rsidR="004E69E7" w:rsidRPr="001849DB">
        <w:rPr>
          <w:rFonts w:ascii="Times New Roman" w:hAnsi="Times New Roman"/>
        </w:rPr>
        <w:t xml:space="preserve">funkcijų </w:t>
      </w:r>
      <w:r w:rsidR="00022991" w:rsidRPr="001849DB">
        <w:rPr>
          <w:rFonts w:ascii="Times New Roman" w:hAnsi="Times New Roman"/>
        </w:rPr>
        <w:t>įgyvendinimą</w:t>
      </w:r>
      <w:r w:rsidR="00642652">
        <w:rPr>
          <w:rFonts w:ascii="Times New Roman" w:hAnsi="Times New Roman"/>
        </w:rPr>
        <w:t>; Teikti s</w:t>
      </w:r>
      <w:r w:rsidR="00022991">
        <w:rPr>
          <w:rFonts w:ascii="Times New Roman" w:hAnsi="Times New Roman"/>
        </w:rPr>
        <w:t>ocialin</w:t>
      </w:r>
      <w:r w:rsidR="00642652">
        <w:rPr>
          <w:rFonts w:ascii="Times New Roman" w:hAnsi="Times New Roman"/>
        </w:rPr>
        <w:t>ę</w:t>
      </w:r>
      <w:r w:rsidR="00022991">
        <w:rPr>
          <w:rFonts w:ascii="Times New Roman" w:hAnsi="Times New Roman"/>
        </w:rPr>
        <w:t xml:space="preserve"> param</w:t>
      </w:r>
      <w:r w:rsidR="00642652">
        <w:rPr>
          <w:rFonts w:ascii="Times New Roman" w:hAnsi="Times New Roman"/>
        </w:rPr>
        <w:t xml:space="preserve">ą; </w:t>
      </w:r>
      <w:r w:rsidR="001849DB">
        <w:rPr>
          <w:rFonts w:ascii="Times New Roman" w:hAnsi="Times New Roman"/>
        </w:rPr>
        <w:t>M</w:t>
      </w:r>
      <w:r w:rsidR="004E69E7" w:rsidRPr="00022991">
        <w:rPr>
          <w:rFonts w:ascii="Times New Roman" w:hAnsi="Times New Roman"/>
        </w:rPr>
        <w:t>ažinti socialinę atskirtį darbe.</w:t>
      </w:r>
    </w:p>
    <w:p w:rsidR="001C63B2" w:rsidRDefault="001C63B2" w:rsidP="001C63B2">
      <w:pPr>
        <w:pStyle w:val="Sraopastraipa"/>
        <w:ind w:left="1635"/>
        <w:jc w:val="both"/>
        <w:rPr>
          <w:rFonts w:ascii="Times New Roman" w:hAnsi="Times New Roman"/>
        </w:rPr>
      </w:pPr>
    </w:p>
    <w:p w:rsidR="001C63B2" w:rsidRPr="001C63B2" w:rsidRDefault="001C63B2" w:rsidP="00E07F75">
      <w:pPr>
        <w:pStyle w:val="Sraopastraipa"/>
        <w:ind w:left="142"/>
        <w:jc w:val="center"/>
        <w:rPr>
          <w:rFonts w:ascii="Times New Roman" w:hAnsi="Times New Roman"/>
        </w:rPr>
      </w:pPr>
      <w:r w:rsidRPr="00A26EFD">
        <w:rPr>
          <w:rFonts w:ascii="Times New Roman" w:hAnsi="Times New Roman"/>
          <w:b/>
        </w:rPr>
        <w:t>2017  M</w:t>
      </w:r>
      <w:r w:rsidR="00A26EFD" w:rsidRPr="00A26EFD">
        <w:rPr>
          <w:rFonts w:ascii="Times New Roman" w:hAnsi="Times New Roman"/>
          <w:b/>
        </w:rPr>
        <w:t>ETŲ</w:t>
      </w:r>
      <w:r w:rsidR="005C64D9">
        <w:rPr>
          <w:rFonts w:ascii="Times New Roman" w:hAnsi="Times New Roman"/>
          <w:b/>
        </w:rPr>
        <w:t xml:space="preserve"> STRATEGINĮ (-IUS)  </w:t>
      </w:r>
      <w:r w:rsidRPr="001C63B2">
        <w:rPr>
          <w:rFonts w:ascii="Times New Roman" w:hAnsi="Times New Roman"/>
          <w:b/>
        </w:rPr>
        <w:t>TIKSLĄ (-US)  ĮGYVENDINANČIOS PROGRAMOS</w:t>
      </w:r>
      <w:r w:rsidR="00444AD0" w:rsidRPr="00444AD0">
        <w:rPr>
          <w:rFonts w:ascii="Times New Roman" w:hAnsi="Times New Roman"/>
          <w:b/>
          <w:bCs/>
          <w:color w:val="000000"/>
          <w:szCs w:val="24"/>
        </w:rPr>
        <w:t xml:space="preserve"> </w:t>
      </w:r>
      <w:r w:rsidR="00444AD0" w:rsidRPr="00E17FC8">
        <w:rPr>
          <w:rFonts w:ascii="Times New Roman" w:hAnsi="Times New Roman"/>
          <w:b/>
          <w:bCs/>
          <w:szCs w:val="24"/>
        </w:rPr>
        <w:t>PRIEMONĖS</w:t>
      </w:r>
    </w:p>
    <w:p w:rsidR="001C63B2" w:rsidRPr="008D1580" w:rsidRDefault="001C63B2" w:rsidP="002E0F1E">
      <w:pPr>
        <w:ind w:firstLine="1275"/>
        <w:rPr>
          <w:rFonts w:ascii="Times New Roman" w:hAnsi="Times New Roman"/>
          <w:b/>
          <w:sz w:val="16"/>
          <w:szCs w:val="16"/>
        </w:rPr>
      </w:pPr>
    </w:p>
    <w:p w:rsidR="00022991" w:rsidRDefault="00022991" w:rsidP="002E0F1E">
      <w:pPr>
        <w:ind w:firstLine="1275"/>
        <w:jc w:val="both"/>
        <w:rPr>
          <w:rFonts w:ascii="Times New Roman" w:hAnsi="Times New Roman"/>
        </w:rPr>
      </w:pPr>
      <w:r w:rsidRPr="00022991">
        <w:rPr>
          <w:rFonts w:ascii="Times New Roman" w:hAnsi="Times New Roman"/>
        </w:rPr>
        <w:t>Šakių rajono savivaldybės administracijos Kudirkos Naumiesčio seniūnija, vykdydama savo veiklą</w:t>
      </w:r>
      <w:r>
        <w:rPr>
          <w:rFonts w:ascii="Times New Roman" w:hAnsi="Times New Roman"/>
        </w:rPr>
        <w:t>,</w:t>
      </w:r>
      <w:r w:rsidRPr="00022991">
        <w:rPr>
          <w:rFonts w:ascii="Times New Roman" w:hAnsi="Times New Roman"/>
        </w:rPr>
        <w:t xml:space="preserve"> prisideda prie</w:t>
      </w:r>
      <w:r>
        <w:rPr>
          <w:rFonts w:ascii="Times New Roman" w:hAnsi="Times New Roman"/>
        </w:rPr>
        <w:t xml:space="preserve"> Šakių rajo</w:t>
      </w:r>
      <w:r w:rsidR="00FD5E96">
        <w:rPr>
          <w:rFonts w:ascii="Times New Roman" w:hAnsi="Times New Roman"/>
        </w:rPr>
        <w:t>no savivaldybės strateginio 2017-2019</w:t>
      </w:r>
      <w:r>
        <w:rPr>
          <w:rFonts w:ascii="Times New Roman" w:hAnsi="Times New Roman"/>
        </w:rPr>
        <w:t xml:space="preserve"> metų veiklos plano šių programų įgyvendinimo:</w:t>
      </w:r>
    </w:p>
    <w:p w:rsidR="00022991" w:rsidRPr="00022991" w:rsidRDefault="00022991" w:rsidP="002E0F1E">
      <w:pPr>
        <w:pStyle w:val="Sraopastraipa"/>
        <w:numPr>
          <w:ilvl w:val="0"/>
          <w:numId w:val="8"/>
        </w:numPr>
        <w:ind w:left="1560" w:hanging="285"/>
        <w:jc w:val="both"/>
        <w:rPr>
          <w:rFonts w:ascii="Times New Roman" w:hAnsi="Times New Roman"/>
        </w:rPr>
      </w:pPr>
      <w:r w:rsidRPr="00022991">
        <w:rPr>
          <w:rFonts w:ascii="Times New Roman" w:hAnsi="Times New Roman"/>
        </w:rPr>
        <w:t>Mokymosi v</w:t>
      </w:r>
      <w:r w:rsidR="00683087">
        <w:rPr>
          <w:rFonts w:ascii="Times New Roman" w:hAnsi="Times New Roman"/>
        </w:rPr>
        <w:t>isą gyvenimą ir sporto programa (Nr. 1);</w:t>
      </w:r>
    </w:p>
    <w:p w:rsidR="00022991" w:rsidRDefault="00683087" w:rsidP="002E0F1E">
      <w:pPr>
        <w:ind w:left="1275"/>
        <w:jc w:val="both"/>
        <w:rPr>
          <w:rFonts w:ascii="Times New Roman" w:hAnsi="Times New Roman"/>
        </w:rPr>
      </w:pPr>
      <w:r>
        <w:rPr>
          <w:rFonts w:ascii="Times New Roman" w:hAnsi="Times New Roman"/>
        </w:rPr>
        <w:t>2</w:t>
      </w:r>
      <w:r w:rsidR="00022991">
        <w:rPr>
          <w:rFonts w:ascii="Times New Roman" w:hAnsi="Times New Roman"/>
        </w:rPr>
        <w:t xml:space="preserve">. </w:t>
      </w:r>
      <w:r>
        <w:rPr>
          <w:rFonts w:ascii="Times New Roman" w:hAnsi="Times New Roman"/>
        </w:rPr>
        <w:t xml:space="preserve"> </w:t>
      </w:r>
      <w:r w:rsidR="00022991">
        <w:rPr>
          <w:rFonts w:ascii="Times New Roman" w:hAnsi="Times New Roman"/>
        </w:rPr>
        <w:t>Savivaldybės veiklo</w:t>
      </w:r>
      <w:r>
        <w:rPr>
          <w:rFonts w:ascii="Times New Roman" w:hAnsi="Times New Roman"/>
        </w:rPr>
        <w:t>s pagrindinių funkcijų programa (Nr. 7);</w:t>
      </w:r>
    </w:p>
    <w:p w:rsidR="00022991" w:rsidRDefault="00683087" w:rsidP="002E0F1E">
      <w:pPr>
        <w:ind w:left="1275"/>
        <w:jc w:val="both"/>
        <w:rPr>
          <w:rFonts w:ascii="Times New Roman" w:hAnsi="Times New Roman"/>
        </w:rPr>
      </w:pPr>
      <w:r>
        <w:rPr>
          <w:rFonts w:ascii="Times New Roman" w:hAnsi="Times New Roman"/>
        </w:rPr>
        <w:t>3</w:t>
      </w:r>
      <w:r w:rsidR="00022991">
        <w:rPr>
          <w:rFonts w:ascii="Times New Roman" w:hAnsi="Times New Roman"/>
        </w:rPr>
        <w:t xml:space="preserve">. </w:t>
      </w:r>
      <w:r>
        <w:rPr>
          <w:rFonts w:ascii="Times New Roman" w:hAnsi="Times New Roman"/>
        </w:rPr>
        <w:t xml:space="preserve"> </w:t>
      </w:r>
      <w:r w:rsidR="00022991">
        <w:rPr>
          <w:rFonts w:ascii="Times New Roman" w:hAnsi="Times New Roman"/>
        </w:rPr>
        <w:t>Darbo rinkos politikos r</w:t>
      </w:r>
      <w:r>
        <w:rPr>
          <w:rFonts w:ascii="Times New Roman" w:hAnsi="Times New Roman"/>
        </w:rPr>
        <w:t>engimo ir įgyvendinimo programa (Nr. 8);</w:t>
      </w:r>
    </w:p>
    <w:p w:rsidR="00022991" w:rsidRDefault="00683087" w:rsidP="002E0F1E">
      <w:pPr>
        <w:ind w:left="1275"/>
        <w:jc w:val="both"/>
        <w:rPr>
          <w:rFonts w:ascii="Times New Roman" w:hAnsi="Times New Roman"/>
        </w:rPr>
      </w:pPr>
      <w:r>
        <w:rPr>
          <w:rFonts w:ascii="Times New Roman" w:hAnsi="Times New Roman"/>
        </w:rPr>
        <w:t>4. Žemės ūkio plėtros programa (Nr. 11);</w:t>
      </w:r>
    </w:p>
    <w:p w:rsidR="00022991" w:rsidRDefault="00683087" w:rsidP="002E0F1E">
      <w:pPr>
        <w:ind w:left="1275"/>
        <w:jc w:val="both"/>
        <w:rPr>
          <w:rFonts w:ascii="Times New Roman" w:hAnsi="Times New Roman"/>
        </w:rPr>
      </w:pPr>
      <w:r>
        <w:rPr>
          <w:rFonts w:ascii="Times New Roman" w:hAnsi="Times New Roman"/>
        </w:rPr>
        <w:t>5</w:t>
      </w:r>
      <w:r w:rsidR="00022991">
        <w:rPr>
          <w:rFonts w:ascii="Times New Roman" w:hAnsi="Times New Roman"/>
        </w:rPr>
        <w:t>. Švarios, sveikos aplinko</w:t>
      </w:r>
      <w:r>
        <w:rPr>
          <w:rFonts w:ascii="Times New Roman" w:hAnsi="Times New Roman"/>
        </w:rPr>
        <w:t>s ir energijos taupymo programa (Nr. 12);</w:t>
      </w:r>
    </w:p>
    <w:p w:rsidR="00683087" w:rsidRDefault="00683087" w:rsidP="00683087">
      <w:pPr>
        <w:ind w:left="1275"/>
        <w:jc w:val="both"/>
        <w:rPr>
          <w:rFonts w:ascii="Times New Roman" w:hAnsi="Times New Roman"/>
        </w:rPr>
      </w:pPr>
      <w:r>
        <w:rPr>
          <w:rFonts w:ascii="Times New Roman" w:hAnsi="Times New Roman"/>
        </w:rPr>
        <w:t>6</w:t>
      </w:r>
      <w:r w:rsidR="00022991">
        <w:rPr>
          <w:rFonts w:ascii="Times New Roman" w:hAnsi="Times New Roman"/>
        </w:rPr>
        <w:t xml:space="preserve">. </w:t>
      </w:r>
      <w:r>
        <w:rPr>
          <w:rFonts w:ascii="Times New Roman" w:hAnsi="Times New Roman"/>
        </w:rPr>
        <w:t>Socialinės apsaugos programa (13).</w:t>
      </w:r>
    </w:p>
    <w:p w:rsidR="008D1580" w:rsidRPr="00B10F61" w:rsidRDefault="00A26EFD" w:rsidP="00526757">
      <w:pPr>
        <w:ind w:firstLine="1281"/>
        <w:jc w:val="both"/>
        <w:rPr>
          <w:rFonts w:ascii="Times New Roman" w:hAnsi="Times New Roman"/>
        </w:rPr>
      </w:pPr>
      <w:r>
        <w:rPr>
          <w:rFonts w:ascii="Times New Roman" w:hAnsi="Times New Roman"/>
        </w:rPr>
        <w:t xml:space="preserve">2017 </w:t>
      </w:r>
      <w:r w:rsidR="001C63B2" w:rsidRPr="00A26EFD">
        <w:rPr>
          <w:rFonts w:ascii="Times New Roman" w:hAnsi="Times New Roman"/>
        </w:rPr>
        <w:t>m.</w:t>
      </w:r>
      <w:r w:rsidR="001C63B2">
        <w:rPr>
          <w:rFonts w:ascii="Times New Roman" w:hAnsi="Times New Roman"/>
        </w:rPr>
        <w:t xml:space="preserve"> </w:t>
      </w:r>
      <w:r w:rsidR="008D1580" w:rsidRPr="00B10F61">
        <w:rPr>
          <w:rFonts w:ascii="Times New Roman" w:hAnsi="Times New Roman"/>
        </w:rPr>
        <w:t xml:space="preserve">Kudirkos Naumiesčio seniūnijos pagrindinis tikslas </w:t>
      </w:r>
      <w:r w:rsidR="001C63B2" w:rsidRPr="00A26EFD">
        <w:rPr>
          <w:rFonts w:ascii="Times New Roman" w:hAnsi="Times New Roman"/>
        </w:rPr>
        <w:t>buvo</w:t>
      </w:r>
      <w:r w:rsidR="001C63B2">
        <w:rPr>
          <w:rFonts w:ascii="Times New Roman" w:hAnsi="Times New Roman"/>
        </w:rPr>
        <w:t xml:space="preserve"> </w:t>
      </w:r>
      <w:r w:rsidR="008D1580" w:rsidRPr="00B10F61">
        <w:rPr>
          <w:rFonts w:ascii="Times New Roman" w:hAnsi="Times New Roman"/>
        </w:rPr>
        <w:t>gerinti gy</w:t>
      </w:r>
      <w:r w:rsidR="00526757" w:rsidRPr="00B10F61">
        <w:rPr>
          <w:rFonts w:ascii="Times New Roman" w:hAnsi="Times New Roman"/>
        </w:rPr>
        <w:t xml:space="preserve">venimo </w:t>
      </w:r>
      <w:r w:rsidR="008D1580" w:rsidRPr="00B10F61">
        <w:rPr>
          <w:rFonts w:ascii="Times New Roman" w:hAnsi="Times New Roman"/>
        </w:rPr>
        <w:t>kokybę</w:t>
      </w:r>
      <w:r w:rsidR="00526757" w:rsidRPr="00B10F61">
        <w:rPr>
          <w:rFonts w:ascii="Times New Roman" w:hAnsi="Times New Roman"/>
        </w:rPr>
        <w:t xml:space="preserve"> </w:t>
      </w:r>
      <w:r w:rsidR="008D1580" w:rsidRPr="00B10F61">
        <w:rPr>
          <w:rFonts w:ascii="Times New Roman" w:hAnsi="Times New Roman"/>
        </w:rPr>
        <w:t xml:space="preserve">seniūnijoje, kuriant sveiką, saugią ir švarią aplinką. Įgyvendinant </w:t>
      </w:r>
      <w:r w:rsidR="00A84537" w:rsidRPr="00B10F61">
        <w:rPr>
          <w:rFonts w:ascii="Times New Roman" w:hAnsi="Times New Roman"/>
        </w:rPr>
        <w:t>Kudirkos Naumiesčio seniūnijos 2017 metų veiklos plane</w:t>
      </w:r>
      <w:r w:rsidR="008D1580" w:rsidRPr="00B10F61">
        <w:rPr>
          <w:rFonts w:ascii="Times New Roman" w:hAnsi="Times New Roman"/>
        </w:rPr>
        <w:t xml:space="preserve"> iškeltus tikslus, vykdant savarankiškas ir valstybės deleguotas funkc</w:t>
      </w:r>
      <w:r w:rsidR="00B10F61" w:rsidRPr="00B10F61">
        <w:rPr>
          <w:rFonts w:ascii="Times New Roman" w:hAnsi="Times New Roman"/>
        </w:rPr>
        <w:t>ijas, seniūnijoje gyventojai buvo</w:t>
      </w:r>
      <w:r w:rsidR="008D1580" w:rsidRPr="00B10F61">
        <w:rPr>
          <w:rFonts w:ascii="Times New Roman" w:hAnsi="Times New Roman"/>
        </w:rPr>
        <w:t xml:space="preserve"> aptarnaujami laiku ir kokybiškai, jiems </w:t>
      </w:r>
      <w:r w:rsidR="00B10F61" w:rsidRPr="00B10F61">
        <w:rPr>
          <w:rFonts w:ascii="Times New Roman" w:hAnsi="Times New Roman"/>
        </w:rPr>
        <w:t xml:space="preserve">buvo </w:t>
      </w:r>
      <w:r w:rsidR="008D1580" w:rsidRPr="00B10F61">
        <w:rPr>
          <w:rFonts w:ascii="Times New Roman" w:hAnsi="Times New Roman"/>
        </w:rPr>
        <w:t>suteikiama reikalinga informacija, išduodamos pažymos ir kiti reikalingi dokumentai, registruojamos mirtys, suteikiama reik</w:t>
      </w:r>
      <w:r w:rsidR="00526757" w:rsidRPr="00B10F61">
        <w:rPr>
          <w:rFonts w:ascii="Times New Roman" w:hAnsi="Times New Roman"/>
        </w:rPr>
        <w:t xml:space="preserve">alinga socialinė pagalba, žemės </w:t>
      </w:r>
      <w:r w:rsidR="008D1580" w:rsidRPr="00B10F61">
        <w:rPr>
          <w:rFonts w:ascii="Times New Roman" w:hAnsi="Times New Roman"/>
        </w:rPr>
        <w:t>ūkio subjektams</w:t>
      </w:r>
      <w:r w:rsidR="00EB48A2" w:rsidRPr="00B10F61">
        <w:rPr>
          <w:rFonts w:ascii="Times New Roman" w:hAnsi="Times New Roman"/>
        </w:rPr>
        <w:t xml:space="preserve"> suteikiama reikalinga informacija, deklaruojama gyvenamoji vieta. </w:t>
      </w:r>
      <w:r w:rsidR="00B10F61" w:rsidRPr="00B10F61">
        <w:rPr>
          <w:rFonts w:ascii="Times New Roman" w:hAnsi="Times New Roman"/>
        </w:rPr>
        <w:t>Buvo s</w:t>
      </w:r>
      <w:r w:rsidR="00EB48A2" w:rsidRPr="00B10F61">
        <w:rPr>
          <w:rFonts w:ascii="Times New Roman" w:hAnsi="Times New Roman"/>
        </w:rPr>
        <w:t xml:space="preserve">iekiama efektyviai išnaudoti visus esamus rezervus nedarbui mažinti, pritraukti investicijas, siekiant sukurti palankias sąlygas verslui. </w:t>
      </w:r>
      <w:r w:rsidR="00B10F61" w:rsidRPr="00B10F61">
        <w:rPr>
          <w:rFonts w:ascii="Times New Roman" w:hAnsi="Times New Roman"/>
        </w:rPr>
        <w:t>Buvo k</w:t>
      </w:r>
      <w:r w:rsidR="00EB48A2" w:rsidRPr="00B10F61">
        <w:rPr>
          <w:rFonts w:ascii="Times New Roman" w:hAnsi="Times New Roman"/>
        </w:rPr>
        <w:t xml:space="preserve">uriama saugi ir švari aplinka bendruomenės nariams. </w:t>
      </w:r>
      <w:r w:rsidR="00FD5E96" w:rsidRPr="00B10F61">
        <w:rPr>
          <w:rFonts w:ascii="Times New Roman" w:hAnsi="Times New Roman"/>
        </w:rPr>
        <w:t>Seniūnijoje 2017</w:t>
      </w:r>
      <w:r w:rsidR="00F54263" w:rsidRPr="00B10F61">
        <w:rPr>
          <w:rFonts w:ascii="Times New Roman" w:hAnsi="Times New Roman"/>
        </w:rPr>
        <w:t xml:space="preserve"> m. sausio 1 d. gyveno </w:t>
      </w:r>
      <w:r w:rsidR="00BD3C45" w:rsidRPr="00B10F61">
        <w:rPr>
          <w:rFonts w:ascii="Times New Roman" w:hAnsi="Times New Roman"/>
        </w:rPr>
        <w:t>2694</w:t>
      </w:r>
      <w:r w:rsidR="00707B56" w:rsidRPr="00B10F61">
        <w:rPr>
          <w:rFonts w:ascii="Times New Roman" w:hAnsi="Times New Roman"/>
        </w:rPr>
        <w:t xml:space="preserve"> gyventojai. Seniūnija suskirstyta į aštuonias </w:t>
      </w:r>
      <w:proofErr w:type="spellStart"/>
      <w:r w:rsidR="00707B56" w:rsidRPr="00B10F61">
        <w:rPr>
          <w:rFonts w:ascii="Times New Roman" w:hAnsi="Times New Roman"/>
        </w:rPr>
        <w:t>seniūnaitijas</w:t>
      </w:r>
      <w:proofErr w:type="spellEnd"/>
      <w:r w:rsidR="00707B56" w:rsidRPr="00B10F61">
        <w:rPr>
          <w:rFonts w:ascii="Times New Roman" w:hAnsi="Times New Roman"/>
        </w:rPr>
        <w:t xml:space="preserve">: </w:t>
      </w:r>
      <w:proofErr w:type="spellStart"/>
      <w:r w:rsidR="004E57EC" w:rsidRPr="00B10F61">
        <w:rPr>
          <w:rFonts w:ascii="Times New Roman" w:hAnsi="Times New Roman"/>
        </w:rPr>
        <w:t>Panovių</w:t>
      </w:r>
      <w:proofErr w:type="spellEnd"/>
      <w:r w:rsidR="004E57EC" w:rsidRPr="00B10F61">
        <w:rPr>
          <w:rFonts w:ascii="Times New Roman" w:hAnsi="Times New Roman"/>
        </w:rPr>
        <w:t xml:space="preserve">, Novos, </w:t>
      </w:r>
      <w:proofErr w:type="spellStart"/>
      <w:r w:rsidR="004E57EC" w:rsidRPr="00B10F61">
        <w:rPr>
          <w:rFonts w:ascii="Times New Roman" w:hAnsi="Times New Roman"/>
        </w:rPr>
        <w:t>Kubilėlių</w:t>
      </w:r>
      <w:proofErr w:type="spellEnd"/>
      <w:r w:rsidR="004E57EC" w:rsidRPr="00B10F61">
        <w:rPr>
          <w:rFonts w:ascii="Times New Roman" w:hAnsi="Times New Roman"/>
        </w:rPr>
        <w:t xml:space="preserve"> – </w:t>
      </w:r>
      <w:proofErr w:type="spellStart"/>
      <w:r w:rsidR="004E57EC" w:rsidRPr="00B10F61">
        <w:rPr>
          <w:rFonts w:ascii="Times New Roman" w:hAnsi="Times New Roman"/>
        </w:rPr>
        <w:t>Būblelių</w:t>
      </w:r>
      <w:proofErr w:type="spellEnd"/>
      <w:r w:rsidR="004E57EC" w:rsidRPr="00B10F61">
        <w:rPr>
          <w:rFonts w:ascii="Times New Roman" w:hAnsi="Times New Roman"/>
        </w:rPr>
        <w:t xml:space="preserve">, Tarpučių, </w:t>
      </w:r>
      <w:proofErr w:type="spellStart"/>
      <w:r w:rsidR="004E57EC" w:rsidRPr="00B10F61">
        <w:rPr>
          <w:rFonts w:ascii="Times New Roman" w:hAnsi="Times New Roman"/>
        </w:rPr>
        <w:t>Turčinų</w:t>
      </w:r>
      <w:proofErr w:type="spellEnd"/>
      <w:r w:rsidR="004E57EC" w:rsidRPr="00B10F61">
        <w:rPr>
          <w:rFonts w:ascii="Times New Roman" w:hAnsi="Times New Roman"/>
        </w:rPr>
        <w:t xml:space="preserve">, </w:t>
      </w:r>
      <w:proofErr w:type="spellStart"/>
      <w:r w:rsidR="004E57EC" w:rsidRPr="00B10F61">
        <w:rPr>
          <w:rFonts w:ascii="Times New Roman" w:hAnsi="Times New Roman"/>
        </w:rPr>
        <w:t>Baltkalnio</w:t>
      </w:r>
      <w:proofErr w:type="spellEnd"/>
      <w:r w:rsidR="004E57EC" w:rsidRPr="00B10F61">
        <w:rPr>
          <w:rFonts w:ascii="Times New Roman" w:hAnsi="Times New Roman"/>
        </w:rPr>
        <w:t>, J. Bagdono ir Centro.</w:t>
      </w:r>
    </w:p>
    <w:p w:rsidR="004E57EC" w:rsidRDefault="004E57EC" w:rsidP="002E0F1E">
      <w:pPr>
        <w:jc w:val="center"/>
        <w:rPr>
          <w:rFonts w:ascii="Times New Roman" w:hAnsi="Times New Roman"/>
          <w:b/>
        </w:rPr>
      </w:pPr>
      <w:r w:rsidRPr="004E57EC">
        <w:rPr>
          <w:rFonts w:ascii="Times New Roman" w:hAnsi="Times New Roman"/>
          <w:b/>
        </w:rPr>
        <w:t>DUOMENYS APIE SENIŪNIJĄ</w:t>
      </w:r>
    </w:p>
    <w:p w:rsidR="00D12A0C" w:rsidRPr="00CF607A" w:rsidRDefault="00D12A0C" w:rsidP="002E0F1E">
      <w:pPr>
        <w:ind w:firstLine="1281"/>
        <w:jc w:val="both"/>
        <w:rPr>
          <w:rFonts w:ascii="Times New Roman" w:hAnsi="Times New Roman"/>
          <w:b/>
          <w:sz w:val="16"/>
          <w:szCs w:val="16"/>
        </w:rPr>
      </w:pPr>
    </w:p>
    <w:tbl>
      <w:tblPr>
        <w:tblStyle w:val="Lentelstinklelis"/>
        <w:tblW w:w="0" w:type="auto"/>
        <w:tblLook w:val="04A0" w:firstRow="1" w:lastRow="0" w:firstColumn="1" w:lastColumn="0" w:noHBand="0" w:noVBand="1"/>
      </w:tblPr>
      <w:tblGrid>
        <w:gridCol w:w="805"/>
        <w:gridCol w:w="6074"/>
        <w:gridCol w:w="1387"/>
        <w:gridCol w:w="1363"/>
      </w:tblGrid>
      <w:tr w:rsidR="00D12A0C" w:rsidRPr="00015387" w:rsidTr="0010326F">
        <w:tc>
          <w:tcPr>
            <w:tcW w:w="816" w:type="dxa"/>
          </w:tcPr>
          <w:p w:rsidR="00D12A0C" w:rsidRPr="00015387" w:rsidRDefault="0010326F" w:rsidP="002E0F1E">
            <w:pPr>
              <w:jc w:val="both"/>
              <w:rPr>
                <w:rFonts w:ascii="Times New Roman" w:hAnsi="Times New Roman"/>
                <w:sz w:val="22"/>
                <w:szCs w:val="22"/>
              </w:rPr>
            </w:pPr>
            <w:r w:rsidRPr="00015387">
              <w:rPr>
                <w:rFonts w:ascii="Times New Roman" w:hAnsi="Times New Roman"/>
                <w:sz w:val="22"/>
                <w:szCs w:val="22"/>
              </w:rPr>
              <w:t>1.</w:t>
            </w:r>
          </w:p>
        </w:tc>
        <w:tc>
          <w:tcPr>
            <w:tcW w:w="6238" w:type="dxa"/>
          </w:tcPr>
          <w:p w:rsidR="00D12A0C" w:rsidRPr="00015387" w:rsidRDefault="0010326F" w:rsidP="002E0F1E">
            <w:pPr>
              <w:jc w:val="both"/>
              <w:rPr>
                <w:rFonts w:ascii="Times New Roman" w:hAnsi="Times New Roman"/>
                <w:sz w:val="22"/>
                <w:szCs w:val="22"/>
              </w:rPr>
            </w:pPr>
            <w:r w:rsidRPr="00015387">
              <w:rPr>
                <w:rFonts w:ascii="Times New Roman" w:hAnsi="Times New Roman"/>
                <w:sz w:val="22"/>
                <w:szCs w:val="22"/>
              </w:rPr>
              <w:t>Seniūnijos plotas</w:t>
            </w:r>
          </w:p>
        </w:tc>
        <w:tc>
          <w:tcPr>
            <w:tcW w:w="1418" w:type="dxa"/>
          </w:tcPr>
          <w:p w:rsidR="00D12A0C" w:rsidRPr="00015387" w:rsidRDefault="0010326F" w:rsidP="002E0F1E">
            <w:pPr>
              <w:jc w:val="both"/>
              <w:rPr>
                <w:rFonts w:ascii="Times New Roman" w:hAnsi="Times New Roman"/>
                <w:sz w:val="22"/>
                <w:szCs w:val="22"/>
              </w:rPr>
            </w:pPr>
            <w:r w:rsidRPr="00015387">
              <w:rPr>
                <w:rFonts w:ascii="Times New Roman" w:hAnsi="Times New Roman"/>
                <w:sz w:val="22"/>
                <w:szCs w:val="22"/>
              </w:rPr>
              <w:t>ha</w:t>
            </w:r>
          </w:p>
        </w:tc>
        <w:tc>
          <w:tcPr>
            <w:tcW w:w="1383" w:type="dxa"/>
          </w:tcPr>
          <w:p w:rsidR="00D12A0C" w:rsidRPr="00015387" w:rsidRDefault="007F6F1F" w:rsidP="002E0F1E">
            <w:pPr>
              <w:jc w:val="both"/>
              <w:rPr>
                <w:rFonts w:ascii="Times New Roman" w:hAnsi="Times New Roman"/>
                <w:sz w:val="22"/>
                <w:szCs w:val="22"/>
              </w:rPr>
            </w:pPr>
            <w:r w:rsidRPr="00015387">
              <w:rPr>
                <w:rFonts w:ascii="Times New Roman" w:hAnsi="Times New Roman"/>
                <w:sz w:val="22"/>
                <w:szCs w:val="22"/>
              </w:rPr>
              <w:t>7758</w:t>
            </w:r>
          </w:p>
        </w:tc>
      </w:tr>
      <w:tr w:rsidR="00D12A0C" w:rsidRPr="00015387" w:rsidTr="0010326F">
        <w:tc>
          <w:tcPr>
            <w:tcW w:w="816" w:type="dxa"/>
          </w:tcPr>
          <w:p w:rsidR="00D12A0C" w:rsidRPr="00015387" w:rsidRDefault="0010326F" w:rsidP="002E0F1E">
            <w:pPr>
              <w:jc w:val="both"/>
              <w:rPr>
                <w:rFonts w:ascii="Times New Roman" w:hAnsi="Times New Roman"/>
                <w:sz w:val="22"/>
                <w:szCs w:val="22"/>
              </w:rPr>
            </w:pPr>
            <w:r w:rsidRPr="00015387">
              <w:rPr>
                <w:rFonts w:ascii="Times New Roman" w:hAnsi="Times New Roman"/>
                <w:sz w:val="22"/>
                <w:szCs w:val="22"/>
              </w:rPr>
              <w:t>2.</w:t>
            </w:r>
          </w:p>
        </w:tc>
        <w:tc>
          <w:tcPr>
            <w:tcW w:w="6238" w:type="dxa"/>
          </w:tcPr>
          <w:p w:rsidR="00D12A0C" w:rsidRPr="00015387" w:rsidRDefault="0010326F" w:rsidP="002E0F1E">
            <w:pPr>
              <w:jc w:val="both"/>
              <w:rPr>
                <w:rFonts w:ascii="Times New Roman" w:hAnsi="Times New Roman"/>
                <w:sz w:val="22"/>
                <w:szCs w:val="22"/>
              </w:rPr>
            </w:pPr>
            <w:r w:rsidRPr="00015387">
              <w:rPr>
                <w:rFonts w:ascii="Times New Roman" w:hAnsi="Times New Roman"/>
                <w:sz w:val="22"/>
                <w:szCs w:val="22"/>
              </w:rPr>
              <w:t>Bendras kelių ir gatvių ilgis</w:t>
            </w:r>
          </w:p>
        </w:tc>
        <w:tc>
          <w:tcPr>
            <w:tcW w:w="1418" w:type="dxa"/>
          </w:tcPr>
          <w:p w:rsidR="00D12A0C" w:rsidRPr="00015387" w:rsidRDefault="0010326F" w:rsidP="002E0F1E">
            <w:pPr>
              <w:jc w:val="both"/>
              <w:rPr>
                <w:rFonts w:ascii="Times New Roman" w:hAnsi="Times New Roman"/>
                <w:sz w:val="22"/>
                <w:szCs w:val="22"/>
              </w:rPr>
            </w:pPr>
            <w:r w:rsidRPr="00015387">
              <w:rPr>
                <w:rFonts w:ascii="Times New Roman" w:hAnsi="Times New Roman"/>
                <w:sz w:val="22"/>
                <w:szCs w:val="22"/>
              </w:rPr>
              <w:t>km</w:t>
            </w:r>
          </w:p>
        </w:tc>
        <w:tc>
          <w:tcPr>
            <w:tcW w:w="1383" w:type="dxa"/>
          </w:tcPr>
          <w:p w:rsidR="00D12A0C" w:rsidRPr="00E07877" w:rsidRDefault="003734AC" w:rsidP="002E0F1E">
            <w:pPr>
              <w:jc w:val="both"/>
              <w:rPr>
                <w:rFonts w:ascii="Times New Roman" w:hAnsi="Times New Roman"/>
                <w:sz w:val="22"/>
                <w:szCs w:val="22"/>
              </w:rPr>
            </w:pPr>
            <w:r>
              <w:rPr>
                <w:rFonts w:ascii="Times New Roman" w:hAnsi="Times New Roman"/>
                <w:sz w:val="22"/>
                <w:szCs w:val="22"/>
              </w:rPr>
              <w:t>65,143</w:t>
            </w:r>
          </w:p>
        </w:tc>
      </w:tr>
      <w:tr w:rsidR="00D12A0C" w:rsidRPr="00015387" w:rsidTr="0010326F">
        <w:tc>
          <w:tcPr>
            <w:tcW w:w="816" w:type="dxa"/>
          </w:tcPr>
          <w:p w:rsidR="00D12A0C" w:rsidRPr="00015387" w:rsidRDefault="0010326F" w:rsidP="002E0F1E">
            <w:pPr>
              <w:jc w:val="both"/>
              <w:rPr>
                <w:rFonts w:ascii="Times New Roman" w:hAnsi="Times New Roman"/>
                <w:sz w:val="22"/>
                <w:szCs w:val="22"/>
              </w:rPr>
            </w:pPr>
            <w:r w:rsidRPr="00015387">
              <w:rPr>
                <w:rFonts w:ascii="Times New Roman" w:hAnsi="Times New Roman"/>
                <w:sz w:val="22"/>
                <w:szCs w:val="22"/>
              </w:rPr>
              <w:t>3.</w:t>
            </w:r>
          </w:p>
        </w:tc>
        <w:tc>
          <w:tcPr>
            <w:tcW w:w="6238" w:type="dxa"/>
          </w:tcPr>
          <w:p w:rsidR="00D12A0C" w:rsidRPr="00015387" w:rsidRDefault="0010326F" w:rsidP="002E0F1E">
            <w:pPr>
              <w:jc w:val="both"/>
              <w:rPr>
                <w:rFonts w:ascii="Times New Roman" w:hAnsi="Times New Roman"/>
                <w:sz w:val="22"/>
                <w:szCs w:val="22"/>
              </w:rPr>
            </w:pPr>
            <w:r w:rsidRPr="00015387">
              <w:rPr>
                <w:rFonts w:ascii="Times New Roman" w:hAnsi="Times New Roman"/>
                <w:sz w:val="22"/>
                <w:szCs w:val="22"/>
              </w:rPr>
              <w:t>Valomų gatvių ir šaligatvių plotas</w:t>
            </w:r>
          </w:p>
        </w:tc>
        <w:tc>
          <w:tcPr>
            <w:tcW w:w="1418" w:type="dxa"/>
          </w:tcPr>
          <w:p w:rsidR="00D12A0C" w:rsidRPr="00015387" w:rsidRDefault="0010326F" w:rsidP="002E0F1E">
            <w:pPr>
              <w:jc w:val="both"/>
              <w:rPr>
                <w:rFonts w:ascii="Times New Roman" w:hAnsi="Times New Roman"/>
                <w:sz w:val="22"/>
                <w:szCs w:val="22"/>
              </w:rPr>
            </w:pPr>
            <w:r w:rsidRPr="00015387">
              <w:rPr>
                <w:rFonts w:ascii="Times New Roman" w:hAnsi="Times New Roman"/>
                <w:sz w:val="22"/>
                <w:szCs w:val="22"/>
              </w:rPr>
              <w:t>ha</w:t>
            </w:r>
          </w:p>
        </w:tc>
        <w:tc>
          <w:tcPr>
            <w:tcW w:w="1383" w:type="dxa"/>
          </w:tcPr>
          <w:p w:rsidR="00D12A0C" w:rsidRPr="00015387" w:rsidRDefault="007F6F1F" w:rsidP="002E0F1E">
            <w:pPr>
              <w:jc w:val="both"/>
              <w:rPr>
                <w:rFonts w:ascii="Times New Roman" w:hAnsi="Times New Roman"/>
                <w:sz w:val="22"/>
                <w:szCs w:val="22"/>
              </w:rPr>
            </w:pPr>
            <w:r w:rsidRPr="00015387">
              <w:rPr>
                <w:rFonts w:ascii="Times New Roman" w:hAnsi="Times New Roman"/>
                <w:sz w:val="22"/>
                <w:szCs w:val="22"/>
              </w:rPr>
              <w:t>6,9</w:t>
            </w:r>
          </w:p>
        </w:tc>
      </w:tr>
      <w:tr w:rsidR="00D12A0C" w:rsidRPr="00015387" w:rsidTr="0010326F">
        <w:tc>
          <w:tcPr>
            <w:tcW w:w="816" w:type="dxa"/>
          </w:tcPr>
          <w:p w:rsidR="00D12A0C" w:rsidRPr="00015387" w:rsidRDefault="0010326F" w:rsidP="002E0F1E">
            <w:pPr>
              <w:jc w:val="both"/>
              <w:rPr>
                <w:rFonts w:ascii="Times New Roman" w:hAnsi="Times New Roman"/>
                <w:sz w:val="22"/>
                <w:szCs w:val="22"/>
              </w:rPr>
            </w:pPr>
            <w:r w:rsidRPr="00015387">
              <w:rPr>
                <w:rFonts w:ascii="Times New Roman" w:hAnsi="Times New Roman"/>
                <w:sz w:val="22"/>
                <w:szCs w:val="22"/>
              </w:rPr>
              <w:t>4.</w:t>
            </w:r>
          </w:p>
        </w:tc>
        <w:tc>
          <w:tcPr>
            <w:tcW w:w="6238" w:type="dxa"/>
          </w:tcPr>
          <w:p w:rsidR="00D12A0C" w:rsidRPr="00015387" w:rsidRDefault="0010326F" w:rsidP="002E0F1E">
            <w:pPr>
              <w:jc w:val="both"/>
              <w:rPr>
                <w:rFonts w:ascii="Times New Roman" w:hAnsi="Times New Roman"/>
                <w:sz w:val="22"/>
                <w:szCs w:val="22"/>
              </w:rPr>
            </w:pPr>
            <w:r w:rsidRPr="00015387">
              <w:rPr>
                <w:rFonts w:ascii="Times New Roman" w:hAnsi="Times New Roman"/>
                <w:sz w:val="22"/>
                <w:szCs w:val="22"/>
              </w:rPr>
              <w:t>Valomų aikštelių plotas</w:t>
            </w:r>
          </w:p>
        </w:tc>
        <w:tc>
          <w:tcPr>
            <w:tcW w:w="1418" w:type="dxa"/>
          </w:tcPr>
          <w:p w:rsidR="00D12A0C" w:rsidRPr="00015387" w:rsidRDefault="0010326F" w:rsidP="002E0F1E">
            <w:pPr>
              <w:jc w:val="both"/>
              <w:rPr>
                <w:rFonts w:ascii="Times New Roman" w:hAnsi="Times New Roman"/>
                <w:sz w:val="22"/>
                <w:szCs w:val="22"/>
                <w:vertAlign w:val="superscript"/>
              </w:rPr>
            </w:pPr>
            <w:r w:rsidRPr="00015387">
              <w:rPr>
                <w:rFonts w:ascii="Times New Roman" w:hAnsi="Times New Roman"/>
                <w:sz w:val="22"/>
                <w:szCs w:val="22"/>
              </w:rPr>
              <w:t>m</w:t>
            </w:r>
            <w:r w:rsidRPr="00015387">
              <w:rPr>
                <w:rFonts w:ascii="Times New Roman" w:hAnsi="Times New Roman"/>
                <w:sz w:val="22"/>
                <w:szCs w:val="22"/>
                <w:vertAlign w:val="superscript"/>
              </w:rPr>
              <w:t>2</w:t>
            </w:r>
          </w:p>
        </w:tc>
        <w:tc>
          <w:tcPr>
            <w:tcW w:w="1383" w:type="dxa"/>
          </w:tcPr>
          <w:p w:rsidR="00D12A0C" w:rsidRPr="00015387" w:rsidRDefault="007F6F1F" w:rsidP="002E0F1E">
            <w:pPr>
              <w:jc w:val="both"/>
              <w:rPr>
                <w:rFonts w:ascii="Times New Roman" w:hAnsi="Times New Roman"/>
                <w:sz w:val="22"/>
                <w:szCs w:val="22"/>
              </w:rPr>
            </w:pPr>
            <w:r w:rsidRPr="00015387">
              <w:rPr>
                <w:rFonts w:ascii="Times New Roman" w:hAnsi="Times New Roman"/>
                <w:sz w:val="22"/>
                <w:szCs w:val="22"/>
              </w:rPr>
              <w:t>5500</w:t>
            </w:r>
          </w:p>
        </w:tc>
      </w:tr>
      <w:tr w:rsidR="00D12A0C" w:rsidRPr="00015387" w:rsidTr="0010326F">
        <w:tc>
          <w:tcPr>
            <w:tcW w:w="816" w:type="dxa"/>
          </w:tcPr>
          <w:p w:rsidR="00D12A0C" w:rsidRPr="00015387" w:rsidRDefault="0010326F" w:rsidP="002E0F1E">
            <w:pPr>
              <w:jc w:val="both"/>
              <w:rPr>
                <w:rFonts w:ascii="Times New Roman" w:hAnsi="Times New Roman"/>
                <w:sz w:val="22"/>
                <w:szCs w:val="22"/>
              </w:rPr>
            </w:pPr>
            <w:r w:rsidRPr="00015387">
              <w:rPr>
                <w:rFonts w:ascii="Times New Roman" w:hAnsi="Times New Roman"/>
                <w:sz w:val="22"/>
                <w:szCs w:val="22"/>
              </w:rPr>
              <w:t>5.</w:t>
            </w:r>
          </w:p>
        </w:tc>
        <w:tc>
          <w:tcPr>
            <w:tcW w:w="6238" w:type="dxa"/>
          </w:tcPr>
          <w:p w:rsidR="00D12A0C" w:rsidRPr="00015387" w:rsidRDefault="0010326F" w:rsidP="002E0F1E">
            <w:pPr>
              <w:jc w:val="both"/>
              <w:rPr>
                <w:rFonts w:ascii="Times New Roman" w:hAnsi="Times New Roman"/>
                <w:sz w:val="22"/>
                <w:szCs w:val="22"/>
              </w:rPr>
            </w:pPr>
            <w:r w:rsidRPr="00015387">
              <w:rPr>
                <w:rFonts w:ascii="Times New Roman" w:hAnsi="Times New Roman"/>
                <w:sz w:val="22"/>
                <w:szCs w:val="22"/>
              </w:rPr>
              <w:t>Gatvių skaičius</w:t>
            </w:r>
          </w:p>
        </w:tc>
        <w:tc>
          <w:tcPr>
            <w:tcW w:w="1418" w:type="dxa"/>
          </w:tcPr>
          <w:p w:rsidR="00D12A0C" w:rsidRPr="00015387" w:rsidRDefault="0010326F" w:rsidP="002E0F1E">
            <w:pPr>
              <w:jc w:val="both"/>
              <w:rPr>
                <w:rFonts w:ascii="Times New Roman" w:hAnsi="Times New Roman"/>
                <w:sz w:val="22"/>
                <w:szCs w:val="22"/>
              </w:rPr>
            </w:pPr>
            <w:r w:rsidRPr="00015387">
              <w:rPr>
                <w:rFonts w:ascii="Times New Roman" w:hAnsi="Times New Roman"/>
                <w:sz w:val="22"/>
                <w:szCs w:val="22"/>
              </w:rPr>
              <w:t>sk.</w:t>
            </w:r>
          </w:p>
        </w:tc>
        <w:tc>
          <w:tcPr>
            <w:tcW w:w="1383" w:type="dxa"/>
          </w:tcPr>
          <w:p w:rsidR="00D12A0C" w:rsidRPr="00015387" w:rsidRDefault="007F6F1F" w:rsidP="002E0F1E">
            <w:pPr>
              <w:jc w:val="both"/>
              <w:rPr>
                <w:rFonts w:ascii="Times New Roman" w:hAnsi="Times New Roman"/>
                <w:sz w:val="22"/>
                <w:szCs w:val="22"/>
              </w:rPr>
            </w:pPr>
            <w:r w:rsidRPr="00015387">
              <w:rPr>
                <w:rFonts w:ascii="Times New Roman" w:hAnsi="Times New Roman"/>
                <w:sz w:val="22"/>
                <w:szCs w:val="22"/>
              </w:rPr>
              <w:t>42</w:t>
            </w:r>
          </w:p>
        </w:tc>
      </w:tr>
      <w:tr w:rsidR="00D12A0C" w:rsidRPr="00015387" w:rsidTr="0010326F">
        <w:tc>
          <w:tcPr>
            <w:tcW w:w="816" w:type="dxa"/>
          </w:tcPr>
          <w:p w:rsidR="00D12A0C" w:rsidRPr="00015387" w:rsidRDefault="0010326F" w:rsidP="002E0F1E">
            <w:pPr>
              <w:jc w:val="both"/>
              <w:rPr>
                <w:rFonts w:ascii="Times New Roman" w:hAnsi="Times New Roman"/>
                <w:sz w:val="22"/>
                <w:szCs w:val="22"/>
              </w:rPr>
            </w:pPr>
            <w:r w:rsidRPr="00015387">
              <w:rPr>
                <w:rFonts w:ascii="Times New Roman" w:hAnsi="Times New Roman"/>
                <w:sz w:val="22"/>
                <w:szCs w:val="22"/>
              </w:rPr>
              <w:t>6.</w:t>
            </w:r>
          </w:p>
        </w:tc>
        <w:tc>
          <w:tcPr>
            <w:tcW w:w="6238" w:type="dxa"/>
          </w:tcPr>
          <w:p w:rsidR="00D12A0C" w:rsidRPr="00015387" w:rsidRDefault="0010326F" w:rsidP="002E0F1E">
            <w:pPr>
              <w:jc w:val="both"/>
              <w:rPr>
                <w:rFonts w:ascii="Times New Roman" w:hAnsi="Times New Roman"/>
                <w:sz w:val="22"/>
                <w:szCs w:val="22"/>
              </w:rPr>
            </w:pPr>
            <w:r w:rsidRPr="00015387">
              <w:rPr>
                <w:rFonts w:ascii="Times New Roman" w:hAnsi="Times New Roman"/>
                <w:sz w:val="22"/>
                <w:szCs w:val="22"/>
              </w:rPr>
              <w:t>Tvarkomų kapinių skaičius</w:t>
            </w:r>
          </w:p>
        </w:tc>
        <w:tc>
          <w:tcPr>
            <w:tcW w:w="1418" w:type="dxa"/>
          </w:tcPr>
          <w:p w:rsidR="00D12A0C" w:rsidRPr="00015387" w:rsidRDefault="0067277E" w:rsidP="002E0F1E">
            <w:pPr>
              <w:jc w:val="both"/>
              <w:rPr>
                <w:rFonts w:ascii="Times New Roman" w:hAnsi="Times New Roman"/>
                <w:sz w:val="22"/>
                <w:szCs w:val="22"/>
              </w:rPr>
            </w:pPr>
            <w:r w:rsidRPr="00015387">
              <w:rPr>
                <w:rFonts w:ascii="Times New Roman" w:hAnsi="Times New Roman"/>
                <w:sz w:val="22"/>
                <w:szCs w:val="22"/>
              </w:rPr>
              <w:t>sk.</w:t>
            </w:r>
          </w:p>
        </w:tc>
        <w:tc>
          <w:tcPr>
            <w:tcW w:w="1383" w:type="dxa"/>
          </w:tcPr>
          <w:p w:rsidR="00D12A0C" w:rsidRPr="00015387" w:rsidRDefault="007F6F1F" w:rsidP="002E0F1E">
            <w:pPr>
              <w:jc w:val="both"/>
              <w:rPr>
                <w:rFonts w:ascii="Times New Roman" w:hAnsi="Times New Roman"/>
                <w:sz w:val="22"/>
                <w:szCs w:val="22"/>
              </w:rPr>
            </w:pPr>
            <w:r w:rsidRPr="00015387">
              <w:rPr>
                <w:rFonts w:ascii="Times New Roman" w:hAnsi="Times New Roman"/>
                <w:sz w:val="22"/>
                <w:szCs w:val="22"/>
              </w:rPr>
              <w:t>16</w:t>
            </w:r>
          </w:p>
        </w:tc>
      </w:tr>
      <w:tr w:rsidR="00D12A0C" w:rsidRPr="00015387" w:rsidTr="0010326F">
        <w:tc>
          <w:tcPr>
            <w:tcW w:w="816" w:type="dxa"/>
          </w:tcPr>
          <w:p w:rsidR="00D12A0C" w:rsidRPr="00015387" w:rsidRDefault="0067277E" w:rsidP="002E0F1E">
            <w:pPr>
              <w:jc w:val="both"/>
              <w:rPr>
                <w:rFonts w:ascii="Times New Roman" w:hAnsi="Times New Roman"/>
                <w:sz w:val="22"/>
                <w:szCs w:val="22"/>
              </w:rPr>
            </w:pPr>
            <w:r w:rsidRPr="00015387">
              <w:rPr>
                <w:rFonts w:ascii="Times New Roman" w:hAnsi="Times New Roman"/>
                <w:sz w:val="22"/>
                <w:szCs w:val="22"/>
              </w:rPr>
              <w:t>7.</w:t>
            </w:r>
          </w:p>
        </w:tc>
        <w:tc>
          <w:tcPr>
            <w:tcW w:w="6238" w:type="dxa"/>
          </w:tcPr>
          <w:p w:rsidR="00D12A0C" w:rsidRPr="00015387" w:rsidRDefault="0067277E" w:rsidP="002E0F1E">
            <w:pPr>
              <w:jc w:val="both"/>
              <w:rPr>
                <w:rFonts w:ascii="Times New Roman" w:hAnsi="Times New Roman"/>
                <w:sz w:val="22"/>
                <w:szCs w:val="22"/>
              </w:rPr>
            </w:pPr>
            <w:r w:rsidRPr="00015387">
              <w:rPr>
                <w:rFonts w:ascii="Times New Roman" w:hAnsi="Times New Roman"/>
                <w:sz w:val="22"/>
                <w:szCs w:val="22"/>
              </w:rPr>
              <w:t>Kapinių teritorijos plotas</w:t>
            </w:r>
          </w:p>
        </w:tc>
        <w:tc>
          <w:tcPr>
            <w:tcW w:w="1418" w:type="dxa"/>
          </w:tcPr>
          <w:p w:rsidR="00D12A0C" w:rsidRPr="00015387" w:rsidRDefault="0067277E" w:rsidP="002E0F1E">
            <w:pPr>
              <w:jc w:val="both"/>
              <w:rPr>
                <w:rFonts w:ascii="Times New Roman" w:hAnsi="Times New Roman"/>
                <w:sz w:val="22"/>
                <w:szCs w:val="22"/>
              </w:rPr>
            </w:pPr>
            <w:r w:rsidRPr="00015387">
              <w:rPr>
                <w:rFonts w:ascii="Times New Roman" w:hAnsi="Times New Roman"/>
                <w:sz w:val="22"/>
                <w:szCs w:val="22"/>
              </w:rPr>
              <w:t>ha</w:t>
            </w:r>
          </w:p>
        </w:tc>
        <w:tc>
          <w:tcPr>
            <w:tcW w:w="1383" w:type="dxa"/>
          </w:tcPr>
          <w:p w:rsidR="00D12A0C" w:rsidRPr="00015387" w:rsidRDefault="007F6F1F" w:rsidP="002E0F1E">
            <w:pPr>
              <w:jc w:val="both"/>
              <w:rPr>
                <w:rFonts w:ascii="Times New Roman" w:hAnsi="Times New Roman"/>
                <w:sz w:val="22"/>
                <w:szCs w:val="22"/>
              </w:rPr>
            </w:pPr>
            <w:r w:rsidRPr="00015387">
              <w:rPr>
                <w:rFonts w:ascii="Times New Roman" w:hAnsi="Times New Roman"/>
                <w:sz w:val="22"/>
                <w:szCs w:val="22"/>
              </w:rPr>
              <w:t>9,95</w:t>
            </w:r>
          </w:p>
        </w:tc>
      </w:tr>
      <w:tr w:rsidR="00D12A0C" w:rsidRPr="00015387" w:rsidTr="0010326F">
        <w:tc>
          <w:tcPr>
            <w:tcW w:w="816" w:type="dxa"/>
          </w:tcPr>
          <w:p w:rsidR="00D12A0C" w:rsidRPr="00015387" w:rsidRDefault="0067277E" w:rsidP="002E0F1E">
            <w:pPr>
              <w:jc w:val="both"/>
              <w:rPr>
                <w:rFonts w:ascii="Times New Roman" w:hAnsi="Times New Roman"/>
                <w:sz w:val="22"/>
                <w:szCs w:val="22"/>
              </w:rPr>
            </w:pPr>
            <w:r w:rsidRPr="00015387">
              <w:rPr>
                <w:rFonts w:ascii="Times New Roman" w:hAnsi="Times New Roman"/>
                <w:sz w:val="22"/>
                <w:szCs w:val="22"/>
              </w:rPr>
              <w:t>8.</w:t>
            </w:r>
          </w:p>
        </w:tc>
        <w:tc>
          <w:tcPr>
            <w:tcW w:w="6238" w:type="dxa"/>
          </w:tcPr>
          <w:p w:rsidR="00D12A0C" w:rsidRPr="00015387" w:rsidRDefault="0067277E" w:rsidP="002E0F1E">
            <w:pPr>
              <w:jc w:val="both"/>
              <w:rPr>
                <w:rFonts w:ascii="Times New Roman" w:hAnsi="Times New Roman"/>
                <w:sz w:val="22"/>
                <w:szCs w:val="22"/>
              </w:rPr>
            </w:pPr>
            <w:r w:rsidRPr="00015387">
              <w:rPr>
                <w:rFonts w:ascii="Times New Roman" w:hAnsi="Times New Roman"/>
                <w:sz w:val="22"/>
                <w:szCs w:val="22"/>
              </w:rPr>
              <w:t>Poilsiaviečių skaičius</w:t>
            </w:r>
          </w:p>
        </w:tc>
        <w:tc>
          <w:tcPr>
            <w:tcW w:w="1418" w:type="dxa"/>
          </w:tcPr>
          <w:p w:rsidR="00D12A0C" w:rsidRPr="00015387" w:rsidRDefault="0067277E" w:rsidP="002E0F1E">
            <w:pPr>
              <w:jc w:val="both"/>
              <w:rPr>
                <w:rFonts w:ascii="Times New Roman" w:hAnsi="Times New Roman"/>
                <w:sz w:val="22"/>
                <w:szCs w:val="22"/>
              </w:rPr>
            </w:pPr>
            <w:r w:rsidRPr="00015387">
              <w:rPr>
                <w:rFonts w:ascii="Times New Roman" w:hAnsi="Times New Roman"/>
                <w:sz w:val="22"/>
                <w:szCs w:val="22"/>
              </w:rPr>
              <w:t>sk.</w:t>
            </w:r>
          </w:p>
        </w:tc>
        <w:tc>
          <w:tcPr>
            <w:tcW w:w="1383" w:type="dxa"/>
          </w:tcPr>
          <w:p w:rsidR="00D12A0C" w:rsidRPr="00015387" w:rsidRDefault="007F6F1F" w:rsidP="002E0F1E">
            <w:pPr>
              <w:jc w:val="both"/>
              <w:rPr>
                <w:rFonts w:ascii="Times New Roman" w:hAnsi="Times New Roman"/>
                <w:sz w:val="22"/>
                <w:szCs w:val="22"/>
              </w:rPr>
            </w:pPr>
            <w:r w:rsidRPr="00015387">
              <w:rPr>
                <w:rFonts w:ascii="Times New Roman" w:hAnsi="Times New Roman"/>
                <w:sz w:val="22"/>
                <w:szCs w:val="22"/>
              </w:rPr>
              <w:t>1</w:t>
            </w:r>
          </w:p>
        </w:tc>
      </w:tr>
      <w:tr w:rsidR="0067277E" w:rsidRPr="00015387" w:rsidTr="0010326F">
        <w:tc>
          <w:tcPr>
            <w:tcW w:w="816" w:type="dxa"/>
          </w:tcPr>
          <w:p w:rsidR="0067277E" w:rsidRPr="00015387" w:rsidRDefault="00F33B6E" w:rsidP="002E0F1E">
            <w:pPr>
              <w:jc w:val="both"/>
              <w:rPr>
                <w:rFonts w:ascii="Times New Roman" w:hAnsi="Times New Roman"/>
                <w:sz w:val="22"/>
                <w:szCs w:val="22"/>
              </w:rPr>
            </w:pPr>
            <w:r w:rsidRPr="00015387">
              <w:rPr>
                <w:rFonts w:ascii="Times New Roman" w:hAnsi="Times New Roman"/>
                <w:sz w:val="22"/>
                <w:szCs w:val="22"/>
              </w:rPr>
              <w:t>9.</w:t>
            </w:r>
          </w:p>
        </w:tc>
        <w:tc>
          <w:tcPr>
            <w:tcW w:w="6238" w:type="dxa"/>
          </w:tcPr>
          <w:p w:rsidR="0067277E" w:rsidRPr="00015387" w:rsidRDefault="00F33B6E" w:rsidP="002E0F1E">
            <w:pPr>
              <w:jc w:val="both"/>
              <w:rPr>
                <w:rFonts w:ascii="Times New Roman" w:hAnsi="Times New Roman"/>
                <w:sz w:val="22"/>
                <w:szCs w:val="22"/>
              </w:rPr>
            </w:pPr>
            <w:r w:rsidRPr="00015387">
              <w:rPr>
                <w:rFonts w:ascii="Times New Roman" w:hAnsi="Times New Roman"/>
                <w:sz w:val="22"/>
                <w:szCs w:val="22"/>
              </w:rPr>
              <w:t>Lankytinų vietų seniūnijoje skaičius</w:t>
            </w:r>
          </w:p>
        </w:tc>
        <w:tc>
          <w:tcPr>
            <w:tcW w:w="1418" w:type="dxa"/>
          </w:tcPr>
          <w:p w:rsidR="0067277E" w:rsidRPr="00015387" w:rsidRDefault="00F33B6E" w:rsidP="002E0F1E">
            <w:pPr>
              <w:jc w:val="both"/>
              <w:rPr>
                <w:rFonts w:ascii="Times New Roman" w:hAnsi="Times New Roman"/>
                <w:sz w:val="22"/>
                <w:szCs w:val="22"/>
              </w:rPr>
            </w:pPr>
            <w:r w:rsidRPr="00015387">
              <w:rPr>
                <w:rFonts w:ascii="Times New Roman" w:hAnsi="Times New Roman"/>
                <w:sz w:val="22"/>
                <w:szCs w:val="22"/>
              </w:rPr>
              <w:t>sk.</w:t>
            </w:r>
          </w:p>
        </w:tc>
        <w:tc>
          <w:tcPr>
            <w:tcW w:w="1383" w:type="dxa"/>
          </w:tcPr>
          <w:p w:rsidR="0067277E" w:rsidRPr="00015387" w:rsidRDefault="007F6F1F" w:rsidP="002E0F1E">
            <w:pPr>
              <w:jc w:val="both"/>
              <w:rPr>
                <w:rFonts w:ascii="Times New Roman" w:hAnsi="Times New Roman"/>
                <w:sz w:val="22"/>
                <w:szCs w:val="22"/>
              </w:rPr>
            </w:pPr>
            <w:r w:rsidRPr="00015387">
              <w:rPr>
                <w:rFonts w:ascii="Times New Roman" w:hAnsi="Times New Roman"/>
                <w:sz w:val="22"/>
                <w:szCs w:val="22"/>
              </w:rPr>
              <w:t>25</w:t>
            </w:r>
          </w:p>
        </w:tc>
      </w:tr>
      <w:tr w:rsidR="00F33B6E" w:rsidRPr="00015387" w:rsidTr="0010326F">
        <w:tc>
          <w:tcPr>
            <w:tcW w:w="816" w:type="dxa"/>
          </w:tcPr>
          <w:p w:rsidR="00F33B6E" w:rsidRPr="00015387" w:rsidRDefault="00F33B6E" w:rsidP="002E0F1E">
            <w:pPr>
              <w:jc w:val="both"/>
              <w:rPr>
                <w:rFonts w:ascii="Times New Roman" w:hAnsi="Times New Roman"/>
                <w:sz w:val="22"/>
                <w:szCs w:val="22"/>
              </w:rPr>
            </w:pPr>
            <w:r w:rsidRPr="00015387">
              <w:rPr>
                <w:rFonts w:ascii="Times New Roman" w:hAnsi="Times New Roman"/>
                <w:sz w:val="22"/>
                <w:szCs w:val="22"/>
              </w:rPr>
              <w:t>10.</w:t>
            </w:r>
          </w:p>
        </w:tc>
        <w:tc>
          <w:tcPr>
            <w:tcW w:w="6238" w:type="dxa"/>
          </w:tcPr>
          <w:p w:rsidR="00F33B6E" w:rsidRPr="00015387" w:rsidRDefault="00F33B6E" w:rsidP="002E0F1E">
            <w:pPr>
              <w:jc w:val="both"/>
              <w:rPr>
                <w:rFonts w:ascii="Times New Roman" w:hAnsi="Times New Roman"/>
                <w:sz w:val="22"/>
                <w:szCs w:val="22"/>
              </w:rPr>
            </w:pPr>
            <w:r w:rsidRPr="00015387">
              <w:rPr>
                <w:rFonts w:ascii="Times New Roman" w:hAnsi="Times New Roman"/>
                <w:sz w:val="22"/>
                <w:szCs w:val="22"/>
              </w:rPr>
              <w:t>Kultūros paveldo objektų skaičius</w:t>
            </w:r>
          </w:p>
        </w:tc>
        <w:tc>
          <w:tcPr>
            <w:tcW w:w="1418" w:type="dxa"/>
          </w:tcPr>
          <w:p w:rsidR="00F33B6E" w:rsidRPr="00015387" w:rsidRDefault="00F33B6E" w:rsidP="002E0F1E">
            <w:pPr>
              <w:jc w:val="both"/>
              <w:rPr>
                <w:rFonts w:ascii="Times New Roman" w:hAnsi="Times New Roman"/>
                <w:sz w:val="22"/>
                <w:szCs w:val="22"/>
              </w:rPr>
            </w:pPr>
            <w:r w:rsidRPr="00015387">
              <w:rPr>
                <w:rFonts w:ascii="Times New Roman" w:hAnsi="Times New Roman"/>
                <w:sz w:val="22"/>
                <w:szCs w:val="22"/>
              </w:rPr>
              <w:t>sk.</w:t>
            </w:r>
          </w:p>
        </w:tc>
        <w:tc>
          <w:tcPr>
            <w:tcW w:w="1383" w:type="dxa"/>
          </w:tcPr>
          <w:p w:rsidR="00F33B6E" w:rsidRPr="00015387" w:rsidRDefault="007F6F1F" w:rsidP="002E0F1E">
            <w:pPr>
              <w:jc w:val="both"/>
              <w:rPr>
                <w:rFonts w:ascii="Times New Roman" w:hAnsi="Times New Roman"/>
                <w:sz w:val="22"/>
                <w:szCs w:val="22"/>
              </w:rPr>
            </w:pPr>
            <w:r w:rsidRPr="00015387">
              <w:rPr>
                <w:rFonts w:ascii="Times New Roman" w:hAnsi="Times New Roman"/>
                <w:sz w:val="22"/>
                <w:szCs w:val="22"/>
              </w:rPr>
              <w:t>12</w:t>
            </w:r>
          </w:p>
        </w:tc>
      </w:tr>
      <w:tr w:rsidR="00F33B6E" w:rsidRPr="00015387" w:rsidTr="0010326F">
        <w:tc>
          <w:tcPr>
            <w:tcW w:w="816" w:type="dxa"/>
          </w:tcPr>
          <w:p w:rsidR="00F33B6E" w:rsidRPr="00015387" w:rsidRDefault="00F33B6E" w:rsidP="002E0F1E">
            <w:pPr>
              <w:jc w:val="both"/>
              <w:rPr>
                <w:rFonts w:ascii="Times New Roman" w:hAnsi="Times New Roman"/>
                <w:sz w:val="22"/>
                <w:szCs w:val="22"/>
              </w:rPr>
            </w:pPr>
            <w:r w:rsidRPr="00015387">
              <w:rPr>
                <w:rFonts w:ascii="Times New Roman" w:hAnsi="Times New Roman"/>
                <w:sz w:val="22"/>
                <w:szCs w:val="22"/>
              </w:rPr>
              <w:t>11.</w:t>
            </w:r>
          </w:p>
        </w:tc>
        <w:tc>
          <w:tcPr>
            <w:tcW w:w="6238" w:type="dxa"/>
          </w:tcPr>
          <w:p w:rsidR="00F33B6E" w:rsidRPr="00015387" w:rsidRDefault="00F33B6E" w:rsidP="002E0F1E">
            <w:pPr>
              <w:jc w:val="both"/>
              <w:rPr>
                <w:rFonts w:ascii="Times New Roman" w:hAnsi="Times New Roman"/>
                <w:sz w:val="22"/>
                <w:szCs w:val="22"/>
              </w:rPr>
            </w:pPr>
            <w:r w:rsidRPr="00015387">
              <w:rPr>
                <w:rFonts w:ascii="Times New Roman" w:hAnsi="Times New Roman"/>
                <w:sz w:val="22"/>
                <w:szCs w:val="22"/>
              </w:rPr>
              <w:t>Eksploatuojamų šviestuvų skaičius</w:t>
            </w:r>
          </w:p>
        </w:tc>
        <w:tc>
          <w:tcPr>
            <w:tcW w:w="1418" w:type="dxa"/>
          </w:tcPr>
          <w:p w:rsidR="00F33B6E" w:rsidRPr="00015387" w:rsidRDefault="00F33B6E" w:rsidP="002E0F1E">
            <w:pPr>
              <w:jc w:val="both"/>
              <w:rPr>
                <w:rFonts w:ascii="Times New Roman" w:hAnsi="Times New Roman"/>
                <w:sz w:val="22"/>
                <w:szCs w:val="22"/>
              </w:rPr>
            </w:pPr>
            <w:r w:rsidRPr="00015387">
              <w:rPr>
                <w:rFonts w:ascii="Times New Roman" w:hAnsi="Times New Roman"/>
                <w:sz w:val="22"/>
                <w:szCs w:val="22"/>
              </w:rPr>
              <w:t>sk.</w:t>
            </w:r>
          </w:p>
        </w:tc>
        <w:tc>
          <w:tcPr>
            <w:tcW w:w="1383" w:type="dxa"/>
          </w:tcPr>
          <w:p w:rsidR="00F33B6E" w:rsidRPr="00015387" w:rsidRDefault="007F6F1F" w:rsidP="002E0F1E">
            <w:pPr>
              <w:jc w:val="both"/>
              <w:rPr>
                <w:rFonts w:ascii="Times New Roman" w:hAnsi="Times New Roman"/>
                <w:sz w:val="22"/>
                <w:szCs w:val="22"/>
              </w:rPr>
            </w:pPr>
            <w:r w:rsidRPr="00015387">
              <w:rPr>
                <w:rFonts w:ascii="Times New Roman" w:hAnsi="Times New Roman"/>
                <w:sz w:val="22"/>
                <w:szCs w:val="22"/>
              </w:rPr>
              <w:t>285</w:t>
            </w:r>
          </w:p>
        </w:tc>
      </w:tr>
      <w:tr w:rsidR="00F33B6E" w:rsidRPr="00015387" w:rsidTr="0010326F">
        <w:tc>
          <w:tcPr>
            <w:tcW w:w="816" w:type="dxa"/>
          </w:tcPr>
          <w:p w:rsidR="00F33B6E" w:rsidRPr="00015387" w:rsidRDefault="00F33B6E" w:rsidP="002E0F1E">
            <w:pPr>
              <w:jc w:val="both"/>
              <w:rPr>
                <w:rFonts w:ascii="Times New Roman" w:hAnsi="Times New Roman"/>
                <w:sz w:val="22"/>
                <w:szCs w:val="22"/>
              </w:rPr>
            </w:pPr>
            <w:r w:rsidRPr="00015387">
              <w:rPr>
                <w:rFonts w:ascii="Times New Roman" w:hAnsi="Times New Roman"/>
                <w:sz w:val="22"/>
                <w:szCs w:val="22"/>
              </w:rPr>
              <w:t xml:space="preserve">12. </w:t>
            </w:r>
          </w:p>
        </w:tc>
        <w:tc>
          <w:tcPr>
            <w:tcW w:w="6238" w:type="dxa"/>
          </w:tcPr>
          <w:p w:rsidR="00F33B6E" w:rsidRPr="00015387" w:rsidRDefault="00646E1E" w:rsidP="002E0F1E">
            <w:pPr>
              <w:jc w:val="both"/>
              <w:rPr>
                <w:rFonts w:ascii="Times New Roman" w:hAnsi="Times New Roman"/>
                <w:sz w:val="22"/>
                <w:szCs w:val="22"/>
              </w:rPr>
            </w:pPr>
            <w:r w:rsidRPr="00015387">
              <w:rPr>
                <w:rFonts w:ascii="Times New Roman" w:hAnsi="Times New Roman"/>
                <w:sz w:val="22"/>
                <w:szCs w:val="22"/>
              </w:rPr>
              <w:t>Parkų skaičius</w:t>
            </w:r>
          </w:p>
        </w:tc>
        <w:tc>
          <w:tcPr>
            <w:tcW w:w="1418" w:type="dxa"/>
          </w:tcPr>
          <w:p w:rsidR="00F33B6E" w:rsidRPr="00015387" w:rsidRDefault="00F33B6E" w:rsidP="002E0F1E">
            <w:pPr>
              <w:jc w:val="both"/>
              <w:rPr>
                <w:rFonts w:ascii="Times New Roman" w:hAnsi="Times New Roman"/>
                <w:sz w:val="22"/>
                <w:szCs w:val="22"/>
              </w:rPr>
            </w:pPr>
            <w:r w:rsidRPr="00015387">
              <w:rPr>
                <w:rFonts w:ascii="Times New Roman" w:hAnsi="Times New Roman"/>
                <w:sz w:val="22"/>
                <w:szCs w:val="22"/>
              </w:rPr>
              <w:t>sk.</w:t>
            </w:r>
          </w:p>
        </w:tc>
        <w:tc>
          <w:tcPr>
            <w:tcW w:w="1383" w:type="dxa"/>
          </w:tcPr>
          <w:p w:rsidR="00F33B6E" w:rsidRPr="00015387" w:rsidRDefault="007F6F1F" w:rsidP="002E0F1E">
            <w:pPr>
              <w:jc w:val="both"/>
              <w:rPr>
                <w:rFonts w:ascii="Times New Roman" w:hAnsi="Times New Roman"/>
                <w:sz w:val="22"/>
                <w:szCs w:val="22"/>
              </w:rPr>
            </w:pPr>
            <w:r w:rsidRPr="00015387">
              <w:rPr>
                <w:rFonts w:ascii="Times New Roman" w:hAnsi="Times New Roman"/>
                <w:sz w:val="22"/>
                <w:szCs w:val="22"/>
              </w:rPr>
              <w:t>1</w:t>
            </w:r>
          </w:p>
        </w:tc>
      </w:tr>
      <w:tr w:rsidR="00F33B6E" w:rsidRPr="00015387" w:rsidTr="0010326F">
        <w:tc>
          <w:tcPr>
            <w:tcW w:w="816" w:type="dxa"/>
          </w:tcPr>
          <w:p w:rsidR="00F33B6E" w:rsidRPr="00015387" w:rsidRDefault="00F33B6E" w:rsidP="002E0F1E">
            <w:pPr>
              <w:jc w:val="both"/>
              <w:rPr>
                <w:rFonts w:ascii="Times New Roman" w:hAnsi="Times New Roman"/>
                <w:sz w:val="22"/>
                <w:szCs w:val="22"/>
              </w:rPr>
            </w:pPr>
            <w:r w:rsidRPr="00015387">
              <w:rPr>
                <w:rFonts w:ascii="Times New Roman" w:hAnsi="Times New Roman"/>
                <w:sz w:val="22"/>
                <w:szCs w:val="22"/>
              </w:rPr>
              <w:t>13.</w:t>
            </w:r>
          </w:p>
        </w:tc>
        <w:tc>
          <w:tcPr>
            <w:tcW w:w="6238" w:type="dxa"/>
          </w:tcPr>
          <w:p w:rsidR="00F33B6E" w:rsidRPr="00015387" w:rsidRDefault="00F33B6E" w:rsidP="002E0F1E">
            <w:pPr>
              <w:jc w:val="both"/>
              <w:rPr>
                <w:rFonts w:ascii="Times New Roman" w:hAnsi="Times New Roman"/>
                <w:sz w:val="22"/>
                <w:szCs w:val="22"/>
              </w:rPr>
            </w:pPr>
            <w:r w:rsidRPr="00015387">
              <w:rPr>
                <w:rFonts w:ascii="Times New Roman" w:hAnsi="Times New Roman"/>
                <w:sz w:val="22"/>
                <w:szCs w:val="22"/>
              </w:rPr>
              <w:t>Seniūnijos prižiūrimų želdinių plotas</w:t>
            </w:r>
          </w:p>
        </w:tc>
        <w:tc>
          <w:tcPr>
            <w:tcW w:w="1418" w:type="dxa"/>
          </w:tcPr>
          <w:p w:rsidR="00F33B6E" w:rsidRPr="00015387" w:rsidRDefault="00F33B6E" w:rsidP="002E0F1E">
            <w:pPr>
              <w:jc w:val="both"/>
              <w:rPr>
                <w:rFonts w:ascii="Times New Roman" w:hAnsi="Times New Roman"/>
                <w:sz w:val="22"/>
                <w:szCs w:val="22"/>
              </w:rPr>
            </w:pPr>
            <w:r w:rsidRPr="00015387">
              <w:rPr>
                <w:rFonts w:ascii="Times New Roman" w:hAnsi="Times New Roman"/>
                <w:sz w:val="22"/>
                <w:szCs w:val="22"/>
              </w:rPr>
              <w:t>ha</w:t>
            </w:r>
          </w:p>
        </w:tc>
        <w:tc>
          <w:tcPr>
            <w:tcW w:w="1383" w:type="dxa"/>
          </w:tcPr>
          <w:p w:rsidR="00F33B6E" w:rsidRPr="00015387" w:rsidRDefault="007F6F1F" w:rsidP="002E0F1E">
            <w:pPr>
              <w:jc w:val="both"/>
              <w:rPr>
                <w:rFonts w:ascii="Times New Roman" w:hAnsi="Times New Roman"/>
                <w:sz w:val="22"/>
                <w:szCs w:val="22"/>
              </w:rPr>
            </w:pPr>
            <w:r w:rsidRPr="00015387">
              <w:rPr>
                <w:rFonts w:ascii="Times New Roman" w:hAnsi="Times New Roman"/>
                <w:sz w:val="22"/>
                <w:szCs w:val="22"/>
              </w:rPr>
              <w:t>49,8</w:t>
            </w:r>
          </w:p>
        </w:tc>
      </w:tr>
      <w:tr w:rsidR="00F33B6E" w:rsidRPr="00015387" w:rsidTr="0010326F">
        <w:tc>
          <w:tcPr>
            <w:tcW w:w="816" w:type="dxa"/>
          </w:tcPr>
          <w:p w:rsidR="00F33B6E" w:rsidRPr="00015387" w:rsidRDefault="00F33B6E" w:rsidP="002E0F1E">
            <w:pPr>
              <w:jc w:val="both"/>
              <w:rPr>
                <w:rFonts w:ascii="Times New Roman" w:hAnsi="Times New Roman"/>
                <w:sz w:val="22"/>
                <w:szCs w:val="22"/>
              </w:rPr>
            </w:pPr>
            <w:r w:rsidRPr="00015387">
              <w:rPr>
                <w:rFonts w:ascii="Times New Roman" w:hAnsi="Times New Roman"/>
                <w:sz w:val="22"/>
                <w:szCs w:val="22"/>
              </w:rPr>
              <w:t>14.</w:t>
            </w:r>
          </w:p>
        </w:tc>
        <w:tc>
          <w:tcPr>
            <w:tcW w:w="6238" w:type="dxa"/>
          </w:tcPr>
          <w:p w:rsidR="00F33B6E" w:rsidRPr="00015387" w:rsidRDefault="00F33B6E" w:rsidP="002E0F1E">
            <w:pPr>
              <w:jc w:val="both"/>
              <w:rPr>
                <w:rFonts w:ascii="Times New Roman" w:hAnsi="Times New Roman"/>
                <w:sz w:val="22"/>
                <w:szCs w:val="22"/>
              </w:rPr>
            </w:pPr>
            <w:r w:rsidRPr="00015387">
              <w:rPr>
                <w:rFonts w:ascii="Times New Roman" w:hAnsi="Times New Roman"/>
                <w:sz w:val="22"/>
                <w:szCs w:val="22"/>
              </w:rPr>
              <w:t>Seniūnijos prižiūrimų gėlynų plotas</w:t>
            </w:r>
          </w:p>
        </w:tc>
        <w:tc>
          <w:tcPr>
            <w:tcW w:w="1418" w:type="dxa"/>
          </w:tcPr>
          <w:p w:rsidR="00F33B6E" w:rsidRPr="00015387" w:rsidRDefault="00F33B6E" w:rsidP="002E0F1E">
            <w:pPr>
              <w:jc w:val="both"/>
              <w:rPr>
                <w:rFonts w:ascii="Times New Roman" w:hAnsi="Times New Roman"/>
                <w:sz w:val="22"/>
                <w:szCs w:val="22"/>
              </w:rPr>
            </w:pPr>
            <w:r w:rsidRPr="00015387">
              <w:rPr>
                <w:rFonts w:ascii="Times New Roman" w:hAnsi="Times New Roman"/>
                <w:sz w:val="22"/>
                <w:szCs w:val="22"/>
              </w:rPr>
              <w:t>ha</w:t>
            </w:r>
          </w:p>
        </w:tc>
        <w:tc>
          <w:tcPr>
            <w:tcW w:w="1383" w:type="dxa"/>
          </w:tcPr>
          <w:p w:rsidR="00F33B6E" w:rsidRPr="00015387" w:rsidRDefault="007F6F1F" w:rsidP="002E0F1E">
            <w:pPr>
              <w:jc w:val="both"/>
              <w:rPr>
                <w:rFonts w:ascii="Times New Roman" w:hAnsi="Times New Roman"/>
                <w:sz w:val="22"/>
                <w:szCs w:val="22"/>
              </w:rPr>
            </w:pPr>
            <w:r w:rsidRPr="00015387">
              <w:rPr>
                <w:rFonts w:ascii="Times New Roman" w:hAnsi="Times New Roman"/>
                <w:sz w:val="22"/>
                <w:szCs w:val="22"/>
              </w:rPr>
              <w:t>0,30</w:t>
            </w:r>
          </w:p>
        </w:tc>
      </w:tr>
      <w:tr w:rsidR="00F33B6E" w:rsidRPr="00015387" w:rsidTr="0010326F">
        <w:tc>
          <w:tcPr>
            <w:tcW w:w="816" w:type="dxa"/>
          </w:tcPr>
          <w:p w:rsidR="00F33B6E" w:rsidRPr="00015387" w:rsidRDefault="00F33B6E" w:rsidP="002E0F1E">
            <w:pPr>
              <w:jc w:val="both"/>
              <w:rPr>
                <w:rFonts w:ascii="Times New Roman" w:hAnsi="Times New Roman"/>
                <w:sz w:val="22"/>
                <w:szCs w:val="22"/>
              </w:rPr>
            </w:pPr>
            <w:r w:rsidRPr="00015387">
              <w:rPr>
                <w:rFonts w:ascii="Times New Roman" w:hAnsi="Times New Roman"/>
                <w:sz w:val="22"/>
                <w:szCs w:val="22"/>
              </w:rPr>
              <w:t>15.</w:t>
            </w:r>
          </w:p>
        </w:tc>
        <w:tc>
          <w:tcPr>
            <w:tcW w:w="6238" w:type="dxa"/>
          </w:tcPr>
          <w:p w:rsidR="00F33B6E" w:rsidRPr="00015387" w:rsidRDefault="00F33B6E" w:rsidP="002E0F1E">
            <w:pPr>
              <w:jc w:val="both"/>
              <w:rPr>
                <w:rFonts w:ascii="Times New Roman" w:hAnsi="Times New Roman"/>
                <w:sz w:val="22"/>
                <w:szCs w:val="22"/>
              </w:rPr>
            </w:pPr>
            <w:r w:rsidRPr="00015387">
              <w:rPr>
                <w:rFonts w:ascii="Times New Roman" w:hAnsi="Times New Roman"/>
                <w:sz w:val="22"/>
                <w:szCs w:val="22"/>
              </w:rPr>
              <w:t>Socialinės rizikos šeimų skaičius</w:t>
            </w:r>
          </w:p>
        </w:tc>
        <w:tc>
          <w:tcPr>
            <w:tcW w:w="1418" w:type="dxa"/>
          </w:tcPr>
          <w:p w:rsidR="00F33B6E" w:rsidRPr="00015387" w:rsidRDefault="00642652" w:rsidP="002E0F1E">
            <w:pPr>
              <w:jc w:val="both"/>
              <w:rPr>
                <w:rFonts w:ascii="Times New Roman" w:hAnsi="Times New Roman"/>
                <w:sz w:val="22"/>
                <w:szCs w:val="22"/>
              </w:rPr>
            </w:pPr>
            <w:r>
              <w:rPr>
                <w:rFonts w:ascii="Times New Roman" w:hAnsi="Times New Roman"/>
                <w:sz w:val="22"/>
                <w:szCs w:val="22"/>
              </w:rPr>
              <w:t>v</w:t>
            </w:r>
            <w:r w:rsidR="00F33B6E" w:rsidRPr="00015387">
              <w:rPr>
                <w:rFonts w:ascii="Times New Roman" w:hAnsi="Times New Roman"/>
                <w:sz w:val="22"/>
                <w:szCs w:val="22"/>
              </w:rPr>
              <w:t>nt</w:t>
            </w:r>
            <w:r>
              <w:rPr>
                <w:rFonts w:ascii="Times New Roman" w:hAnsi="Times New Roman"/>
                <w:sz w:val="22"/>
                <w:szCs w:val="22"/>
              </w:rPr>
              <w:t>.</w:t>
            </w:r>
          </w:p>
        </w:tc>
        <w:tc>
          <w:tcPr>
            <w:tcW w:w="1383" w:type="dxa"/>
          </w:tcPr>
          <w:p w:rsidR="00F33B6E" w:rsidRPr="00E07877" w:rsidRDefault="00E07877" w:rsidP="002E0F1E">
            <w:pPr>
              <w:jc w:val="both"/>
              <w:rPr>
                <w:rFonts w:ascii="Times New Roman" w:hAnsi="Times New Roman"/>
                <w:sz w:val="22"/>
                <w:szCs w:val="22"/>
              </w:rPr>
            </w:pPr>
            <w:r w:rsidRPr="00E07877">
              <w:rPr>
                <w:rFonts w:ascii="Times New Roman" w:hAnsi="Times New Roman"/>
                <w:sz w:val="22"/>
                <w:szCs w:val="22"/>
              </w:rPr>
              <w:t>21</w:t>
            </w:r>
          </w:p>
        </w:tc>
      </w:tr>
    </w:tbl>
    <w:p w:rsidR="002C2392" w:rsidRDefault="00970E6C" w:rsidP="00970E6C">
      <w:pPr>
        <w:jc w:val="center"/>
        <w:rPr>
          <w:rFonts w:ascii="Times New Roman" w:hAnsi="Times New Roman"/>
          <w:b/>
          <w:bCs/>
          <w:szCs w:val="24"/>
        </w:rPr>
      </w:pPr>
      <w:r w:rsidRPr="009B230A">
        <w:rPr>
          <w:rFonts w:ascii="Times New Roman" w:hAnsi="Times New Roman"/>
          <w:b/>
          <w:bCs/>
          <w:szCs w:val="24"/>
        </w:rPr>
        <w:lastRenderedPageBreak/>
        <w:t>KUDIRKOS NAUMIESČIO SENIŪNIJOS 2017 MET</w:t>
      </w:r>
      <w:r w:rsidRPr="009B230A">
        <w:rPr>
          <w:rFonts w:ascii="Times New Roman" w:hAnsi="Times New Roman" w:hint="eastAsia"/>
          <w:b/>
          <w:bCs/>
          <w:szCs w:val="24"/>
        </w:rPr>
        <w:t>Ų</w:t>
      </w:r>
      <w:r w:rsidRPr="009B230A">
        <w:rPr>
          <w:rFonts w:ascii="Times New Roman" w:hAnsi="Times New Roman"/>
          <w:b/>
          <w:bCs/>
          <w:szCs w:val="24"/>
        </w:rPr>
        <w:t xml:space="preserve"> VEIKLOS PLANO</w:t>
      </w:r>
    </w:p>
    <w:p w:rsidR="00970E6C" w:rsidRPr="009B230A" w:rsidRDefault="002C2392" w:rsidP="00970E6C">
      <w:pPr>
        <w:jc w:val="center"/>
        <w:rPr>
          <w:rFonts w:ascii="Times New Roman" w:hAnsi="Times New Roman"/>
          <w:b/>
          <w:bCs/>
          <w:szCs w:val="24"/>
        </w:rPr>
      </w:pPr>
      <w:r>
        <w:rPr>
          <w:rFonts w:ascii="Times New Roman" w:hAnsi="Times New Roman"/>
          <w:b/>
          <w:bCs/>
          <w:szCs w:val="24"/>
        </w:rPr>
        <w:t xml:space="preserve"> ĮGYVENDINIMO APŽVALGA</w:t>
      </w:r>
    </w:p>
    <w:p w:rsidR="00970E6C" w:rsidRDefault="00970E6C" w:rsidP="002E0F1E">
      <w:pPr>
        <w:ind w:left="1275"/>
        <w:jc w:val="both"/>
        <w:rPr>
          <w:rFonts w:ascii="Times New Roman" w:hAnsi="Times New Roman"/>
        </w:rPr>
      </w:pPr>
    </w:p>
    <w:p w:rsidR="00FA59C6" w:rsidRDefault="00FA59C6" w:rsidP="002E0F1E">
      <w:pPr>
        <w:ind w:left="1275"/>
        <w:jc w:val="both"/>
        <w:rPr>
          <w:rFonts w:ascii="Times New Roman" w:hAnsi="Times New Roman"/>
        </w:rPr>
      </w:pPr>
      <w:r>
        <w:rPr>
          <w:rFonts w:ascii="Times New Roman" w:hAnsi="Times New Roman"/>
        </w:rPr>
        <w:t>Įgyvendinant Kud</w:t>
      </w:r>
      <w:r w:rsidR="00210489">
        <w:rPr>
          <w:rFonts w:ascii="Times New Roman" w:hAnsi="Times New Roman"/>
        </w:rPr>
        <w:t>irkos Naumiesčio seniūnijos 2017</w:t>
      </w:r>
      <w:r>
        <w:rPr>
          <w:rFonts w:ascii="Times New Roman" w:hAnsi="Times New Roman"/>
        </w:rPr>
        <w:t xml:space="preserve"> metų veiklos planą</w:t>
      </w:r>
      <w:r w:rsidR="002C2392">
        <w:rPr>
          <w:rFonts w:ascii="Times New Roman" w:hAnsi="Times New Roman"/>
        </w:rPr>
        <w:t xml:space="preserve"> buvo prisidėta</w:t>
      </w:r>
      <w:r>
        <w:rPr>
          <w:rFonts w:ascii="Times New Roman" w:hAnsi="Times New Roman"/>
        </w:rPr>
        <w:t xml:space="preserve"> </w:t>
      </w:r>
    </w:p>
    <w:p w:rsidR="00E9548B" w:rsidRDefault="00FA59C6" w:rsidP="002E0F1E">
      <w:pPr>
        <w:jc w:val="both"/>
        <w:rPr>
          <w:rFonts w:ascii="Times New Roman" w:hAnsi="Times New Roman"/>
        </w:rPr>
      </w:pPr>
      <w:r>
        <w:rPr>
          <w:rFonts w:ascii="Times New Roman" w:hAnsi="Times New Roman"/>
        </w:rPr>
        <w:t>prie Šakių rajono savivaldybės strateginiame 2011-2</w:t>
      </w:r>
      <w:r w:rsidR="00FB5FA8">
        <w:rPr>
          <w:rFonts w:ascii="Times New Roman" w:hAnsi="Times New Roman"/>
        </w:rPr>
        <w:t xml:space="preserve">017 metų plėtros plane numatytų </w:t>
      </w:r>
      <w:r>
        <w:rPr>
          <w:rFonts w:ascii="Times New Roman" w:hAnsi="Times New Roman"/>
        </w:rPr>
        <w:t xml:space="preserve">prioritetų įgyvendinimo: </w:t>
      </w:r>
    </w:p>
    <w:p w:rsidR="00022991" w:rsidRPr="00FB5FA8" w:rsidRDefault="00E9548B" w:rsidP="002E0F1E">
      <w:pPr>
        <w:pStyle w:val="Sraopastraipa"/>
        <w:numPr>
          <w:ilvl w:val="0"/>
          <w:numId w:val="9"/>
        </w:numPr>
        <w:jc w:val="both"/>
        <w:rPr>
          <w:rFonts w:ascii="Times New Roman" w:hAnsi="Times New Roman"/>
          <w:i/>
        </w:rPr>
      </w:pPr>
      <w:r w:rsidRPr="00FB5FA8">
        <w:rPr>
          <w:rFonts w:ascii="Times New Roman" w:hAnsi="Times New Roman"/>
          <w:i/>
        </w:rPr>
        <w:t>Verslo bei ekonomikos, infrastruktūros plėtros ir saugios aplinkos skatinimas;</w:t>
      </w:r>
    </w:p>
    <w:p w:rsidR="00FB5FA8" w:rsidRPr="00FB5FA8" w:rsidRDefault="00FB5FA8" w:rsidP="002E0F1E">
      <w:pPr>
        <w:pStyle w:val="Sraopastraipa"/>
        <w:numPr>
          <w:ilvl w:val="0"/>
          <w:numId w:val="9"/>
        </w:numPr>
        <w:jc w:val="both"/>
        <w:rPr>
          <w:rFonts w:ascii="Times New Roman" w:hAnsi="Times New Roman"/>
          <w:i/>
        </w:rPr>
      </w:pPr>
      <w:r w:rsidRPr="00FB5FA8">
        <w:rPr>
          <w:rFonts w:ascii="Times New Roman" w:hAnsi="Times New Roman"/>
          <w:i/>
        </w:rPr>
        <w:t xml:space="preserve">Visuomenės švietimo, mokymo ir sveikatingumo gerinimas, socialinio </w:t>
      </w:r>
    </w:p>
    <w:p w:rsidR="00E9548B" w:rsidRPr="00FB5FA8" w:rsidRDefault="00FB5FA8" w:rsidP="002E0F1E">
      <w:pPr>
        <w:jc w:val="both"/>
        <w:rPr>
          <w:rFonts w:ascii="Times New Roman" w:hAnsi="Times New Roman"/>
          <w:i/>
        </w:rPr>
      </w:pPr>
      <w:r w:rsidRPr="00FB5FA8">
        <w:rPr>
          <w:rFonts w:ascii="Times New Roman" w:hAnsi="Times New Roman"/>
          <w:i/>
        </w:rPr>
        <w:t>saugumo užtikrinimas;</w:t>
      </w:r>
    </w:p>
    <w:p w:rsidR="00FB5FA8" w:rsidRPr="00FB5FA8" w:rsidRDefault="00FB5FA8" w:rsidP="002E0F1E">
      <w:pPr>
        <w:pStyle w:val="Sraopastraipa"/>
        <w:numPr>
          <w:ilvl w:val="0"/>
          <w:numId w:val="10"/>
        </w:numPr>
        <w:jc w:val="both"/>
        <w:rPr>
          <w:rFonts w:ascii="Times New Roman" w:hAnsi="Times New Roman"/>
          <w:i/>
        </w:rPr>
      </w:pPr>
      <w:r w:rsidRPr="00FB5FA8">
        <w:rPr>
          <w:rFonts w:ascii="Times New Roman" w:hAnsi="Times New Roman"/>
          <w:i/>
        </w:rPr>
        <w:t>Krašto kultūrinio savitumo, patrauklumo puoselėjimas ir turizmo skatinimas;</w:t>
      </w:r>
    </w:p>
    <w:p w:rsidR="00FB5FA8" w:rsidRDefault="00FB5FA8" w:rsidP="002E0F1E">
      <w:pPr>
        <w:pStyle w:val="Sraopastraipa"/>
        <w:numPr>
          <w:ilvl w:val="0"/>
          <w:numId w:val="10"/>
        </w:numPr>
        <w:jc w:val="both"/>
        <w:rPr>
          <w:rFonts w:ascii="Times New Roman" w:hAnsi="Times New Roman"/>
        </w:rPr>
      </w:pPr>
      <w:r w:rsidRPr="00FB5FA8">
        <w:rPr>
          <w:rFonts w:ascii="Times New Roman" w:hAnsi="Times New Roman"/>
          <w:i/>
        </w:rPr>
        <w:t>Kaimo ir žemės ūkio sektoriaus plėtra</w:t>
      </w:r>
      <w:r>
        <w:rPr>
          <w:rFonts w:ascii="Times New Roman" w:hAnsi="Times New Roman"/>
        </w:rPr>
        <w:t>.</w:t>
      </w:r>
    </w:p>
    <w:p w:rsidR="00CF607A" w:rsidRPr="00970E6C" w:rsidRDefault="00CF607A" w:rsidP="002E0F1E">
      <w:pPr>
        <w:ind w:left="1635"/>
        <w:jc w:val="both"/>
        <w:rPr>
          <w:rFonts w:ascii="Times New Roman" w:hAnsi="Times New Roman"/>
          <w:b/>
          <w:bCs/>
          <w:sz w:val="16"/>
          <w:szCs w:val="16"/>
        </w:rPr>
      </w:pPr>
    </w:p>
    <w:p w:rsidR="00022991" w:rsidRDefault="00CF46E2" w:rsidP="002E0F1E">
      <w:pPr>
        <w:ind w:firstLine="1275"/>
        <w:jc w:val="both"/>
        <w:rPr>
          <w:rFonts w:ascii="Times New Roman" w:hAnsi="Times New Roman"/>
          <w:b/>
          <w:bCs/>
        </w:rPr>
      </w:pPr>
      <w:r w:rsidRPr="00970E6C">
        <w:rPr>
          <w:rFonts w:ascii="Times New Roman" w:hAnsi="Times New Roman"/>
          <w:b/>
          <w:bCs/>
        </w:rPr>
        <w:t>Kudirkos Naumiesčio seniūnija</w:t>
      </w:r>
      <w:r w:rsidR="002C2392">
        <w:rPr>
          <w:rFonts w:ascii="Times New Roman" w:hAnsi="Times New Roman"/>
          <w:b/>
          <w:bCs/>
        </w:rPr>
        <w:t xml:space="preserve"> 2017 m. įgyvendino</w:t>
      </w:r>
      <w:r w:rsidRPr="00970E6C">
        <w:rPr>
          <w:rFonts w:ascii="Times New Roman" w:hAnsi="Times New Roman"/>
          <w:b/>
          <w:bCs/>
        </w:rPr>
        <w:t>:</w:t>
      </w:r>
    </w:p>
    <w:p w:rsidR="00D45728" w:rsidRPr="00C70B87" w:rsidRDefault="00FB5FA8" w:rsidP="002E0F1E">
      <w:pPr>
        <w:pStyle w:val="Sraopastraipa"/>
        <w:numPr>
          <w:ilvl w:val="0"/>
          <w:numId w:val="11"/>
        </w:numPr>
        <w:jc w:val="both"/>
        <w:rPr>
          <w:rFonts w:ascii="Times New Roman" w:hAnsi="Times New Roman"/>
        </w:rPr>
      </w:pPr>
      <w:r w:rsidRPr="00C70B87">
        <w:rPr>
          <w:rFonts w:ascii="Times New Roman" w:hAnsi="Times New Roman"/>
        </w:rPr>
        <w:t>Šakių rajo</w:t>
      </w:r>
      <w:r w:rsidR="00210489" w:rsidRPr="00C70B87">
        <w:rPr>
          <w:rFonts w:ascii="Times New Roman" w:hAnsi="Times New Roman"/>
        </w:rPr>
        <w:t>no savivaldybės strateginio 2017-2019</w:t>
      </w:r>
      <w:r w:rsidRPr="00C70B87">
        <w:rPr>
          <w:rFonts w:ascii="Times New Roman" w:hAnsi="Times New Roman"/>
        </w:rPr>
        <w:t xml:space="preserve"> metų veiklos plano</w:t>
      </w:r>
      <w:r w:rsidR="00D45728" w:rsidRPr="00C70B87">
        <w:rPr>
          <w:rFonts w:ascii="Times New Roman" w:hAnsi="Times New Roman"/>
        </w:rPr>
        <w:t xml:space="preserve"> </w:t>
      </w:r>
      <w:r w:rsidR="00156E6C" w:rsidRPr="00C70B87">
        <w:t>programos Nr. 12</w:t>
      </w:r>
    </w:p>
    <w:p w:rsidR="00026EBF" w:rsidRPr="00C70B87" w:rsidRDefault="00FC4FFC" w:rsidP="002E0F1E">
      <w:pPr>
        <w:pStyle w:val="Pagrindinistekstas"/>
        <w:spacing w:after="0"/>
        <w:jc w:val="both"/>
      </w:pPr>
      <w:r w:rsidRPr="00C70B87">
        <w:t xml:space="preserve"> „Švarios, sveikos aplinkos ir energijos taupymo programa“</w:t>
      </w:r>
      <w:r w:rsidR="00D45728" w:rsidRPr="00C70B87">
        <w:t xml:space="preserve"> tikslo „Gerinti gyvenimo kokybę seniūnijoje, kuriant sveiką, saugią ir švarią aplinką“</w:t>
      </w:r>
      <w:r w:rsidRPr="00C70B87">
        <w:t xml:space="preserve"> seniūnijos </w:t>
      </w:r>
      <w:r w:rsidR="001849DB" w:rsidRPr="00C70B87">
        <w:t xml:space="preserve">1 </w:t>
      </w:r>
      <w:r w:rsidRPr="00C70B87">
        <w:t>uždavinio  „Prižiūrėti gatvių ir kelių teritorijas“</w:t>
      </w:r>
      <w:r w:rsidR="001849DB" w:rsidRPr="00C70B87">
        <w:t xml:space="preserve"> priemon</w:t>
      </w:r>
      <w:r w:rsidR="00CF46E2" w:rsidRPr="00C70B87">
        <w:t>es</w:t>
      </w:r>
      <w:r w:rsidR="001849DB" w:rsidRPr="00C70B87">
        <w:t xml:space="preserve"> „Kelių </w:t>
      </w:r>
      <w:r w:rsidR="00642652">
        <w:t>lyginimas,</w:t>
      </w:r>
      <w:r w:rsidR="001849DB" w:rsidRPr="00C70B87">
        <w:t xml:space="preserve"> sniego valymas“</w:t>
      </w:r>
      <w:r w:rsidR="00CF46E2" w:rsidRPr="00C70B87">
        <w:t>, „Gatvių apšvietimas tamsiu paros metu“, „Seniūnijai priklausančių kapinių bei kaim</w:t>
      </w:r>
      <w:r w:rsidR="00356ACE" w:rsidRPr="00C70B87">
        <w:t>ų</w:t>
      </w:r>
      <w:r w:rsidR="00CF46E2" w:rsidRPr="00C70B87">
        <w:t xml:space="preserve"> aplinkos tvarkymas“, „Atliekų tvarkymo darbai“. Įgyvendinant 1 priemonę „Kelių </w:t>
      </w:r>
      <w:r w:rsidR="00642652">
        <w:t>lyginimas</w:t>
      </w:r>
      <w:r w:rsidR="00CF46E2" w:rsidRPr="00C70B87">
        <w:t xml:space="preserve">, sniego valymas“, </w:t>
      </w:r>
      <w:r w:rsidR="00F622C6" w:rsidRPr="00C70B87">
        <w:t>du</w:t>
      </w:r>
      <w:r w:rsidR="00356ACE" w:rsidRPr="00C70B87">
        <w:t xml:space="preserve"> kartus per metus – pavasarį ir rudenį, </w:t>
      </w:r>
      <w:r w:rsidR="002C2392" w:rsidRPr="00C70B87">
        <w:t>buvo</w:t>
      </w:r>
      <w:r w:rsidR="00CF46E2" w:rsidRPr="00C70B87">
        <w:t xml:space="preserve"> </w:t>
      </w:r>
      <w:r w:rsidR="00642652">
        <w:t xml:space="preserve">valomi,  </w:t>
      </w:r>
      <w:r w:rsidRPr="00C70B87">
        <w:t xml:space="preserve">žvyruojami </w:t>
      </w:r>
      <w:r w:rsidR="00356ACE" w:rsidRPr="00C70B87">
        <w:t xml:space="preserve"> seniūnijos teritorijoje esantys vietinės reikšmės keliai</w:t>
      </w:r>
      <w:r w:rsidR="000A680D" w:rsidRPr="00C70B87">
        <w:t xml:space="preserve"> ir gatvės</w:t>
      </w:r>
      <w:r w:rsidR="002C2392" w:rsidRPr="00C70B87">
        <w:t>, atlikti</w:t>
      </w:r>
      <w:r w:rsidR="00356ACE" w:rsidRPr="00C70B87">
        <w:t xml:space="preserve"> kelio duobių užtaisymo darbai</w:t>
      </w:r>
      <w:r w:rsidR="000A680D" w:rsidRPr="00C70B87">
        <w:t>, žiemos metu, pagal poreikį</w:t>
      </w:r>
      <w:r w:rsidR="00642652">
        <w:t>,</w:t>
      </w:r>
      <w:r w:rsidR="00C70B87" w:rsidRPr="00C70B87">
        <w:t xml:space="preserve"> buvo</w:t>
      </w:r>
      <w:r w:rsidR="000A680D" w:rsidRPr="00C70B87">
        <w:t xml:space="preserve"> </w:t>
      </w:r>
      <w:r w:rsidR="00555D37" w:rsidRPr="00C70B87">
        <w:t>valomas</w:t>
      </w:r>
      <w:r w:rsidR="000A680D" w:rsidRPr="00C70B87">
        <w:t xml:space="preserve"> sniegas</w:t>
      </w:r>
      <w:r w:rsidR="000B4065" w:rsidRPr="00C70B87">
        <w:t xml:space="preserve">. </w:t>
      </w:r>
      <w:r w:rsidR="00026EBF" w:rsidRPr="00C70B87">
        <w:t xml:space="preserve">Įgyvendinant </w:t>
      </w:r>
      <w:r w:rsidR="001849DB" w:rsidRPr="00C70B87">
        <w:t xml:space="preserve"> 2 </w:t>
      </w:r>
      <w:r w:rsidR="00026EBF" w:rsidRPr="00C70B87">
        <w:t xml:space="preserve">priemonę „Gatvių apšvietimas tamsiu paros metu“, </w:t>
      </w:r>
      <w:r w:rsidR="00C70B87" w:rsidRPr="00C70B87">
        <w:t>buvo</w:t>
      </w:r>
      <w:r w:rsidR="000B4065" w:rsidRPr="00C70B87">
        <w:t xml:space="preserve"> apšviestos miesto ir gyvenviečių gatvės, </w:t>
      </w:r>
      <w:r w:rsidR="00DE4919" w:rsidRPr="00C70B87">
        <w:t xml:space="preserve">vykdoma nuolatinė </w:t>
      </w:r>
      <w:r w:rsidR="000B4065" w:rsidRPr="00C70B87">
        <w:t>gatvių apšvietimo tinklų</w:t>
      </w:r>
      <w:r w:rsidR="00DE4919" w:rsidRPr="00C70B87">
        <w:t xml:space="preserve"> priežiūra, perdegusių lempų</w:t>
      </w:r>
      <w:r w:rsidR="00C70B87" w:rsidRPr="00C70B87">
        <w:t xml:space="preserve"> ir sugedusių šviestuvų</w:t>
      </w:r>
      <w:r w:rsidR="00DE4919" w:rsidRPr="00C70B87">
        <w:t xml:space="preserve"> keitimas</w:t>
      </w:r>
      <w:r w:rsidR="000B4065" w:rsidRPr="00C70B87">
        <w:t xml:space="preserve">. </w:t>
      </w:r>
      <w:r w:rsidR="00026EBF" w:rsidRPr="00C70B87">
        <w:t>Įgyvendinant</w:t>
      </w:r>
      <w:r w:rsidR="001849DB" w:rsidRPr="00C70B87">
        <w:t xml:space="preserve"> 3</w:t>
      </w:r>
      <w:r w:rsidR="00026EBF" w:rsidRPr="00C70B87">
        <w:t xml:space="preserve"> priemonę „Seniūnijai priklausančių kapinių bei kaim</w:t>
      </w:r>
      <w:r w:rsidR="00383B6E" w:rsidRPr="00C70B87">
        <w:t>ų</w:t>
      </w:r>
      <w:r w:rsidR="00026EBF" w:rsidRPr="00C70B87">
        <w:t xml:space="preserve"> aplinkos tvarkymas“, </w:t>
      </w:r>
      <w:r w:rsidR="00C70B87" w:rsidRPr="00C70B87">
        <w:t>buvo</w:t>
      </w:r>
      <w:r w:rsidR="00992CAA" w:rsidRPr="00C70B87">
        <w:t xml:space="preserve"> </w:t>
      </w:r>
      <w:r w:rsidR="000B4065" w:rsidRPr="00C70B87">
        <w:t xml:space="preserve">tvarkomos </w:t>
      </w:r>
      <w:r w:rsidR="002872AE" w:rsidRPr="00C70B87">
        <w:t>seniūnijos teritorijoje esanči</w:t>
      </w:r>
      <w:r w:rsidR="000B4065" w:rsidRPr="00C70B87">
        <w:t>os</w:t>
      </w:r>
      <w:r w:rsidR="002872AE" w:rsidRPr="00C70B87">
        <w:t xml:space="preserve"> kapin</w:t>
      </w:r>
      <w:r w:rsidR="000B4065" w:rsidRPr="00C70B87">
        <w:t>ės, šienaujama žolė, išvežamos atliekos, rūpinamasi pagal galimyb</w:t>
      </w:r>
      <w:r w:rsidR="00BD381C">
        <w:t>ę</w:t>
      </w:r>
      <w:r w:rsidR="000B4065" w:rsidRPr="00C70B87">
        <w:t xml:space="preserve"> vandens tiekimu, avarinių ir pavoj</w:t>
      </w:r>
      <w:r w:rsidR="00C70B87" w:rsidRPr="00C70B87">
        <w:t>ingų medžių išpjovimu, atlikti</w:t>
      </w:r>
      <w:r w:rsidR="000B4065" w:rsidRPr="00C70B87">
        <w:t xml:space="preserve"> kiti priežiūros darbai. </w:t>
      </w:r>
      <w:r w:rsidR="00C70B87" w:rsidRPr="00C70B87">
        <w:t xml:space="preserve">Buvo </w:t>
      </w:r>
      <w:r w:rsidR="00642652">
        <w:t>tvarkom</w:t>
      </w:r>
      <w:r w:rsidR="00BD381C">
        <w:t>i</w:t>
      </w:r>
      <w:r w:rsidR="00992CAA" w:rsidRPr="00C70B87">
        <w:t xml:space="preserve"> </w:t>
      </w:r>
      <w:r w:rsidR="009E7B33" w:rsidRPr="00C70B87">
        <w:t>seniūnijai priklausančių ter</w:t>
      </w:r>
      <w:r w:rsidR="005E31B3" w:rsidRPr="00C70B87">
        <w:t>i</w:t>
      </w:r>
      <w:r w:rsidR="009E7B33" w:rsidRPr="00C70B87">
        <w:t>torijų žali</w:t>
      </w:r>
      <w:r w:rsidR="00BD381C">
        <w:t>eji plotai</w:t>
      </w:r>
      <w:r w:rsidR="002872AE" w:rsidRPr="00C70B87">
        <w:t xml:space="preserve">, </w:t>
      </w:r>
      <w:r w:rsidR="000B540C" w:rsidRPr="00C70B87">
        <w:t xml:space="preserve">prižiūrimos ir šienaujamos pakelės. </w:t>
      </w:r>
      <w:r w:rsidR="00C70B87" w:rsidRPr="00C70B87">
        <w:t>Gerinant</w:t>
      </w:r>
      <w:r w:rsidR="005E31B3" w:rsidRPr="00C70B87">
        <w:t xml:space="preserve"> Kudirkos Naumiesčio miesto šaligatvių dangos būkl</w:t>
      </w:r>
      <w:r w:rsidR="00BD381C">
        <w:t>ę</w:t>
      </w:r>
      <w:r w:rsidR="002916FD" w:rsidRPr="00C70B87">
        <w:t xml:space="preserve">, </w:t>
      </w:r>
      <w:r w:rsidR="00C70B87" w:rsidRPr="00C70B87">
        <w:t>į pagalbą buvo pasitelkti</w:t>
      </w:r>
      <w:r w:rsidR="00927D65" w:rsidRPr="00C70B87">
        <w:t xml:space="preserve"> </w:t>
      </w:r>
      <w:r w:rsidR="00C70B87" w:rsidRPr="00C70B87">
        <w:t>asmenys, atliekantys</w:t>
      </w:r>
      <w:r w:rsidR="002916FD" w:rsidRPr="00C70B87">
        <w:t xml:space="preserve"> visuomenei nauding</w:t>
      </w:r>
      <w:r w:rsidR="00EB269D" w:rsidRPr="00C70B87">
        <w:t>ą</w:t>
      </w:r>
      <w:r w:rsidR="002916FD" w:rsidRPr="00C70B87">
        <w:t xml:space="preserve"> </w:t>
      </w:r>
      <w:r w:rsidR="00CF607A" w:rsidRPr="00C70B87">
        <w:t>veiklą</w:t>
      </w:r>
      <w:r w:rsidR="002916FD" w:rsidRPr="00C70B87">
        <w:t xml:space="preserve">. </w:t>
      </w:r>
      <w:r w:rsidR="00026EBF" w:rsidRPr="00C70B87">
        <w:t xml:space="preserve">Įgyvendinant </w:t>
      </w:r>
      <w:r w:rsidR="001849DB" w:rsidRPr="00C70B87">
        <w:t xml:space="preserve">4 </w:t>
      </w:r>
      <w:r w:rsidR="00026EBF" w:rsidRPr="00C70B87">
        <w:t>priemonę „Atliekų tvarkymo darbai“</w:t>
      </w:r>
      <w:r w:rsidR="00C70B87" w:rsidRPr="00C70B87">
        <w:t>, buvo</w:t>
      </w:r>
      <w:r w:rsidR="00383B6E" w:rsidRPr="00C70B87">
        <w:t xml:space="preserve"> </w:t>
      </w:r>
      <w:r w:rsidR="005E31B3" w:rsidRPr="00C70B87">
        <w:t>su</w:t>
      </w:r>
      <w:r w:rsidR="00383B6E" w:rsidRPr="00C70B87">
        <w:t>renkamos ir išvežamos šiukšlės</w:t>
      </w:r>
      <w:r w:rsidR="005F459B" w:rsidRPr="00C70B87">
        <w:t xml:space="preserve"> iš </w:t>
      </w:r>
      <w:r w:rsidR="00243D71" w:rsidRPr="00C70B87">
        <w:t xml:space="preserve">kapinių, </w:t>
      </w:r>
      <w:r w:rsidR="00210146" w:rsidRPr="00C70B87">
        <w:t xml:space="preserve">miesto </w:t>
      </w:r>
      <w:r w:rsidR="005E31B3" w:rsidRPr="00C70B87">
        <w:t xml:space="preserve">gatvių, </w:t>
      </w:r>
      <w:r w:rsidR="00243D71" w:rsidRPr="00C70B87">
        <w:t xml:space="preserve">Varpo aikštės, </w:t>
      </w:r>
      <w:r w:rsidR="00383B6E" w:rsidRPr="00C70B87">
        <w:t>paplūdimi</w:t>
      </w:r>
      <w:r w:rsidR="00243D71" w:rsidRPr="00C70B87">
        <w:t>o</w:t>
      </w:r>
      <w:r w:rsidR="00BD381C">
        <w:t>.</w:t>
      </w:r>
      <w:r w:rsidR="00EE4D1A" w:rsidRPr="00C70B87">
        <w:t xml:space="preserve"> </w:t>
      </w:r>
    </w:p>
    <w:p w:rsidR="001849DB" w:rsidRPr="00350842" w:rsidRDefault="001849DB" w:rsidP="002E0F1E">
      <w:pPr>
        <w:pStyle w:val="Sraopastraipa"/>
        <w:numPr>
          <w:ilvl w:val="0"/>
          <w:numId w:val="11"/>
        </w:numPr>
        <w:jc w:val="both"/>
        <w:rPr>
          <w:rFonts w:ascii="Times New Roman" w:hAnsi="Times New Roman"/>
        </w:rPr>
      </w:pPr>
      <w:r w:rsidRPr="00350842">
        <w:rPr>
          <w:rFonts w:ascii="Times New Roman" w:hAnsi="Times New Roman"/>
        </w:rPr>
        <w:t>Šakių rajo</w:t>
      </w:r>
      <w:r w:rsidR="00210489" w:rsidRPr="00350842">
        <w:rPr>
          <w:rFonts w:ascii="Times New Roman" w:hAnsi="Times New Roman"/>
        </w:rPr>
        <w:t>no savivaldybės strateginio 2017-2019</w:t>
      </w:r>
      <w:r w:rsidRPr="00350842">
        <w:rPr>
          <w:rFonts w:ascii="Times New Roman" w:hAnsi="Times New Roman"/>
        </w:rPr>
        <w:t xml:space="preserve"> metų veiklos programos </w:t>
      </w:r>
      <w:r w:rsidR="00156E6C" w:rsidRPr="00350842">
        <w:rPr>
          <w:rFonts w:ascii="Times New Roman" w:hAnsi="Times New Roman"/>
        </w:rPr>
        <w:t>Nr. 11</w:t>
      </w:r>
    </w:p>
    <w:p w:rsidR="00DE4919" w:rsidRPr="00350842" w:rsidRDefault="001849DB" w:rsidP="002E0F1E">
      <w:pPr>
        <w:jc w:val="both"/>
        <w:rPr>
          <w:rFonts w:ascii="Times New Roman" w:hAnsi="Times New Roman"/>
        </w:rPr>
      </w:pPr>
      <w:r w:rsidRPr="00350842">
        <w:rPr>
          <w:rFonts w:ascii="Times New Roman" w:hAnsi="Times New Roman"/>
        </w:rPr>
        <w:t xml:space="preserve"> „Žemės ūkio plėtros programa“ </w:t>
      </w:r>
      <w:r w:rsidR="00CF46E2" w:rsidRPr="00350842">
        <w:rPr>
          <w:rFonts w:ascii="Times New Roman" w:hAnsi="Times New Roman"/>
        </w:rPr>
        <w:t xml:space="preserve">tikslo „Gerinti gyvenimo kokybę seniūnijoje, kuriant sveiką, saugią ir švarią aplinką“ seniūnijos </w:t>
      </w:r>
      <w:r w:rsidRPr="00350842">
        <w:rPr>
          <w:rFonts w:ascii="Times New Roman" w:hAnsi="Times New Roman"/>
        </w:rPr>
        <w:t xml:space="preserve">2 uždavinio „Užtikrinti tinkamą </w:t>
      </w:r>
      <w:r w:rsidR="00CF46E2" w:rsidRPr="00350842">
        <w:rPr>
          <w:rFonts w:ascii="Times New Roman" w:hAnsi="Times New Roman"/>
        </w:rPr>
        <w:t xml:space="preserve">seniūnijos funkcijų įgyvendinimą“ </w:t>
      </w:r>
      <w:r w:rsidR="00A82F16" w:rsidRPr="00350842">
        <w:rPr>
          <w:rFonts w:ascii="Times New Roman" w:hAnsi="Times New Roman"/>
        </w:rPr>
        <w:t xml:space="preserve"> priemonę „Žemės ūkio funkcijų vykdymas</w:t>
      </w:r>
      <w:r w:rsidR="006735CC" w:rsidRPr="00350842">
        <w:rPr>
          <w:rFonts w:ascii="Times New Roman" w:hAnsi="Times New Roman"/>
        </w:rPr>
        <w:t>“. Įgyvendi</w:t>
      </w:r>
      <w:r w:rsidR="00383B6E" w:rsidRPr="00350842">
        <w:rPr>
          <w:rFonts w:ascii="Times New Roman" w:hAnsi="Times New Roman"/>
        </w:rPr>
        <w:t xml:space="preserve">nant šią priemonę, </w:t>
      </w:r>
      <w:r w:rsidR="00B16BA8" w:rsidRPr="00350842">
        <w:rPr>
          <w:rFonts w:ascii="Times New Roman" w:hAnsi="Times New Roman"/>
        </w:rPr>
        <w:t>buvo</w:t>
      </w:r>
      <w:r w:rsidR="00BB2ECA" w:rsidRPr="00350842">
        <w:rPr>
          <w:rFonts w:ascii="Times New Roman" w:hAnsi="Times New Roman"/>
        </w:rPr>
        <w:t xml:space="preserve"> priimtos paraiškos iš ūkininkų tiesioginėms išmokoms</w:t>
      </w:r>
      <w:r w:rsidR="000E3F44" w:rsidRPr="00350842">
        <w:rPr>
          <w:rFonts w:ascii="Times New Roman" w:hAnsi="Times New Roman"/>
        </w:rPr>
        <w:t xml:space="preserve"> gauti, įbraižyti žemės sklypai</w:t>
      </w:r>
      <w:r w:rsidR="00BB2ECA" w:rsidRPr="00350842">
        <w:rPr>
          <w:rFonts w:ascii="Times New Roman" w:hAnsi="Times New Roman"/>
        </w:rPr>
        <w:t xml:space="preserve"> žemėlapiuose, priimti prašymai iš gyventojų dėl žemės ūkio valdų įregistravimo bei duomenų jose atnaujinimo. Duomenys apie priimtas pa</w:t>
      </w:r>
      <w:r w:rsidR="00350842" w:rsidRPr="00350842">
        <w:rPr>
          <w:rFonts w:ascii="Times New Roman" w:hAnsi="Times New Roman"/>
        </w:rPr>
        <w:t>raiškas ir žemės ūkio valdas buvo</w:t>
      </w:r>
      <w:r w:rsidR="00BB2ECA" w:rsidRPr="00350842">
        <w:rPr>
          <w:rFonts w:ascii="Times New Roman" w:hAnsi="Times New Roman"/>
        </w:rPr>
        <w:t xml:space="preserve"> suvesti į kompiuterines laikmenas. </w:t>
      </w:r>
    </w:p>
    <w:p w:rsidR="006735CC" w:rsidRPr="00350842" w:rsidRDefault="006735CC" w:rsidP="002E0F1E">
      <w:pPr>
        <w:pStyle w:val="Sraopastraipa"/>
        <w:numPr>
          <w:ilvl w:val="0"/>
          <w:numId w:val="11"/>
        </w:numPr>
        <w:jc w:val="both"/>
        <w:rPr>
          <w:rFonts w:ascii="Times New Roman" w:hAnsi="Times New Roman"/>
        </w:rPr>
      </w:pPr>
      <w:r w:rsidRPr="00350842">
        <w:rPr>
          <w:rFonts w:ascii="Times New Roman" w:hAnsi="Times New Roman"/>
        </w:rPr>
        <w:t>Šakių rajo</w:t>
      </w:r>
      <w:r w:rsidR="00210489" w:rsidRPr="00350842">
        <w:rPr>
          <w:rFonts w:ascii="Times New Roman" w:hAnsi="Times New Roman"/>
        </w:rPr>
        <w:t>no savivaldybės strateginio 2017-2019</w:t>
      </w:r>
      <w:r w:rsidRPr="00350842">
        <w:rPr>
          <w:rFonts w:ascii="Times New Roman" w:hAnsi="Times New Roman"/>
        </w:rPr>
        <w:t xml:space="preserve"> metų veiklos programos </w:t>
      </w:r>
    </w:p>
    <w:p w:rsidR="00DE4919" w:rsidRPr="00350842" w:rsidRDefault="006735CC" w:rsidP="002E0F1E">
      <w:pPr>
        <w:jc w:val="both"/>
        <w:rPr>
          <w:rFonts w:ascii="Times New Roman" w:hAnsi="Times New Roman"/>
        </w:rPr>
      </w:pPr>
      <w:r w:rsidRPr="00350842">
        <w:rPr>
          <w:rFonts w:ascii="Times New Roman" w:hAnsi="Times New Roman"/>
        </w:rPr>
        <w:t>Nr. 7 „Savivaldybės veiklos pagrindinių funkcijų programa“ tikslo „Gerinti gyvenimo kokybę seniūnijoje, kuriant sveiką, saugią ir švarią aplinką“ seniūnijos 2 uždavinio</w:t>
      </w:r>
      <w:r w:rsidR="001759BB" w:rsidRPr="00350842">
        <w:rPr>
          <w:rFonts w:ascii="Times New Roman" w:hAnsi="Times New Roman"/>
        </w:rPr>
        <w:t xml:space="preserve"> „Užtikrinti tinkamą seniūnijos funkcijų įgyvendinimą“ priemonę „Seniūnijos administravimas ir valdymas“.  </w:t>
      </w:r>
      <w:r w:rsidR="00C2536B" w:rsidRPr="00350842">
        <w:rPr>
          <w:rFonts w:ascii="Times New Roman" w:hAnsi="Times New Roman"/>
        </w:rPr>
        <w:t xml:space="preserve">Seniūnijų funkcijos numatytos seniūnijos veiklos nuostatuose, kuriuos 2008 m. gruodžio 31 d. įsakymu Nr. AT-2113 patvirtino savivaldybės administracijos direktorius. </w:t>
      </w:r>
      <w:r w:rsidR="001759BB" w:rsidRPr="00350842">
        <w:rPr>
          <w:rFonts w:ascii="Times New Roman" w:hAnsi="Times New Roman"/>
        </w:rPr>
        <w:t>Įgyve</w:t>
      </w:r>
      <w:r w:rsidR="00CF5892" w:rsidRPr="00350842">
        <w:rPr>
          <w:rFonts w:ascii="Times New Roman" w:hAnsi="Times New Roman"/>
        </w:rPr>
        <w:t>ndinant šią priemonę,</w:t>
      </w:r>
      <w:r w:rsidR="00350842" w:rsidRPr="00350842">
        <w:rPr>
          <w:rFonts w:ascii="Times New Roman" w:hAnsi="Times New Roman"/>
        </w:rPr>
        <w:t xml:space="preserve"> buvo</w:t>
      </w:r>
      <w:r w:rsidR="00C2536B" w:rsidRPr="00350842">
        <w:rPr>
          <w:rFonts w:ascii="Times New Roman" w:hAnsi="Times New Roman"/>
        </w:rPr>
        <w:t xml:space="preserve"> </w:t>
      </w:r>
      <w:r w:rsidR="00440C55" w:rsidRPr="00350842">
        <w:rPr>
          <w:rFonts w:ascii="Times New Roman" w:hAnsi="Times New Roman"/>
        </w:rPr>
        <w:t>siekiama tobulinti vidaus administravimą, gerinti viešųjų ir administracinių paslaugų teikimo kokybę</w:t>
      </w:r>
      <w:r w:rsidR="00950EEC" w:rsidRPr="00350842">
        <w:rPr>
          <w:rFonts w:ascii="Times New Roman" w:hAnsi="Times New Roman"/>
        </w:rPr>
        <w:t>, sudarant sąlygas gyventojams dalyvauti seniūnijos valdymo procese.</w:t>
      </w:r>
      <w:r w:rsidR="00C2536B" w:rsidRPr="00350842">
        <w:rPr>
          <w:rFonts w:ascii="Times New Roman" w:hAnsi="Times New Roman"/>
        </w:rPr>
        <w:t xml:space="preserve"> </w:t>
      </w:r>
      <w:r w:rsidR="00004C26" w:rsidRPr="00350842">
        <w:rPr>
          <w:rFonts w:ascii="Times New Roman" w:hAnsi="Times New Roman"/>
        </w:rPr>
        <w:t xml:space="preserve"> </w:t>
      </w:r>
    </w:p>
    <w:p w:rsidR="00D562E3" w:rsidRPr="00FD28CC" w:rsidRDefault="00D562E3" w:rsidP="002E0F1E">
      <w:pPr>
        <w:pStyle w:val="Sraopastraipa"/>
        <w:numPr>
          <w:ilvl w:val="0"/>
          <w:numId w:val="11"/>
        </w:numPr>
        <w:jc w:val="both"/>
        <w:rPr>
          <w:rFonts w:ascii="Times New Roman" w:hAnsi="Times New Roman"/>
        </w:rPr>
      </w:pPr>
      <w:r w:rsidRPr="00FD28CC">
        <w:rPr>
          <w:rFonts w:ascii="Times New Roman" w:hAnsi="Times New Roman"/>
        </w:rPr>
        <w:t>Šakių rajo</w:t>
      </w:r>
      <w:r w:rsidR="00210489" w:rsidRPr="00FD28CC">
        <w:rPr>
          <w:rFonts w:ascii="Times New Roman" w:hAnsi="Times New Roman"/>
        </w:rPr>
        <w:t>no savivaldybės strateginio 2017-2019</w:t>
      </w:r>
      <w:r w:rsidRPr="00FD28CC">
        <w:rPr>
          <w:rFonts w:ascii="Times New Roman" w:hAnsi="Times New Roman"/>
        </w:rPr>
        <w:t xml:space="preserve"> metų veiklos programos</w:t>
      </w:r>
      <w:r w:rsidR="006E57C6" w:rsidRPr="00FD28CC">
        <w:rPr>
          <w:rFonts w:ascii="Times New Roman" w:hAnsi="Times New Roman"/>
        </w:rPr>
        <w:t xml:space="preserve"> </w:t>
      </w:r>
      <w:r w:rsidR="00156E6C" w:rsidRPr="00FD28CC">
        <w:rPr>
          <w:rFonts w:ascii="Times New Roman" w:hAnsi="Times New Roman"/>
        </w:rPr>
        <w:t>Nr. 13</w:t>
      </w:r>
    </w:p>
    <w:p w:rsidR="001E1A8D" w:rsidRPr="00FD28CC" w:rsidRDefault="001759BB" w:rsidP="002E0F1E">
      <w:pPr>
        <w:jc w:val="both"/>
        <w:rPr>
          <w:bCs/>
        </w:rPr>
      </w:pPr>
      <w:r w:rsidRPr="00FD28CC">
        <w:rPr>
          <w:rFonts w:ascii="Times New Roman" w:hAnsi="Times New Roman"/>
        </w:rPr>
        <w:t xml:space="preserve"> „Socialinės apsaugos programa“ tikslo „Gerinti gyvenimo kokybę seniūnijoje, kuriant sveiką, saugią ir švarią aplinką“ seniūnijos 3 uždavinio</w:t>
      </w:r>
      <w:r w:rsidR="00D95C00" w:rsidRPr="00FD28CC">
        <w:rPr>
          <w:rFonts w:ascii="Times New Roman" w:hAnsi="Times New Roman"/>
        </w:rPr>
        <w:t xml:space="preserve"> „Socialinės paramos teikimas“ </w:t>
      </w:r>
      <w:r w:rsidRPr="00FD28CC">
        <w:rPr>
          <w:rFonts w:ascii="Times New Roman" w:hAnsi="Times New Roman"/>
        </w:rPr>
        <w:t>priemones „Socialinės priežiūros teikimas rizikos šeimoms“ ir „Socialinių paslaugų teikimas</w:t>
      </w:r>
      <w:r w:rsidR="00876B18" w:rsidRPr="00FD28CC">
        <w:rPr>
          <w:rFonts w:ascii="Times New Roman" w:hAnsi="Times New Roman"/>
        </w:rPr>
        <w:t xml:space="preserve"> </w:t>
      </w:r>
      <w:r w:rsidRPr="00FD28CC">
        <w:rPr>
          <w:rFonts w:ascii="Times New Roman" w:hAnsi="Times New Roman"/>
        </w:rPr>
        <w:t>ir  administravimas“</w:t>
      </w:r>
      <w:r w:rsidR="00D562E3" w:rsidRPr="00FD28CC">
        <w:rPr>
          <w:rFonts w:ascii="Times New Roman" w:hAnsi="Times New Roman"/>
        </w:rPr>
        <w:t xml:space="preserve"> bei 4 uždavinio „Mažinti socialinę atskirtį kaime“ priemones „Vienkartinių pašalpų mokėjimas“ ir „Savivaldybei priklausanči</w:t>
      </w:r>
      <w:r w:rsidR="00876B18" w:rsidRPr="00FD28CC">
        <w:rPr>
          <w:rFonts w:ascii="Times New Roman" w:hAnsi="Times New Roman"/>
        </w:rPr>
        <w:t>o socialinio</w:t>
      </w:r>
      <w:r w:rsidR="00D562E3" w:rsidRPr="00FD28CC">
        <w:rPr>
          <w:rFonts w:ascii="Times New Roman" w:hAnsi="Times New Roman"/>
        </w:rPr>
        <w:t xml:space="preserve"> būst</w:t>
      </w:r>
      <w:r w:rsidR="00876B18" w:rsidRPr="00FD28CC">
        <w:rPr>
          <w:rFonts w:ascii="Times New Roman" w:hAnsi="Times New Roman"/>
        </w:rPr>
        <w:t>o</w:t>
      </w:r>
      <w:r w:rsidR="00D562E3" w:rsidRPr="00FD28CC">
        <w:rPr>
          <w:rFonts w:ascii="Times New Roman" w:hAnsi="Times New Roman"/>
        </w:rPr>
        <w:t xml:space="preserve"> remontas“. </w:t>
      </w:r>
      <w:r w:rsidRPr="00FD28CC">
        <w:rPr>
          <w:rFonts w:ascii="Times New Roman" w:hAnsi="Times New Roman"/>
        </w:rPr>
        <w:t>Į</w:t>
      </w:r>
      <w:r w:rsidR="008F02DB" w:rsidRPr="00FD28CC">
        <w:rPr>
          <w:rFonts w:ascii="Times New Roman" w:hAnsi="Times New Roman"/>
        </w:rPr>
        <w:t>gyvendinant</w:t>
      </w:r>
      <w:r w:rsidR="00521EDD" w:rsidRPr="00FD28CC">
        <w:rPr>
          <w:rFonts w:ascii="Times New Roman" w:hAnsi="Times New Roman"/>
        </w:rPr>
        <w:t xml:space="preserve"> 3 uždavinio „Socialinės</w:t>
      </w:r>
      <w:r w:rsidR="00D95C00" w:rsidRPr="00FD28CC">
        <w:rPr>
          <w:rFonts w:ascii="Times New Roman" w:hAnsi="Times New Roman"/>
        </w:rPr>
        <w:t xml:space="preserve"> paramos teikimas“ priemones „</w:t>
      </w:r>
      <w:r w:rsidR="00521EDD" w:rsidRPr="00FD28CC">
        <w:rPr>
          <w:rFonts w:ascii="Times New Roman" w:hAnsi="Times New Roman"/>
        </w:rPr>
        <w:t xml:space="preserve">Socialinės priežiūros teikimas rizikos šeimoms“ ir „Socialinių paslaugų teikimas ir  administravimas“, </w:t>
      </w:r>
      <w:r w:rsidR="00B36F4A" w:rsidRPr="00FD28CC">
        <w:rPr>
          <w:rFonts w:ascii="Times New Roman" w:hAnsi="Times New Roman"/>
        </w:rPr>
        <w:t>seniūnijos socialiniai darbuotojai</w:t>
      </w:r>
      <w:r w:rsidR="00D95C00" w:rsidRPr="00FD28CC">
        <w:rPr>
          <w:rFonts w:ascii="Times New Roman" w:hAnsi="Times New Roman"/>
        </w:rPr>
        <w:t xml:space="preserve"> </w:t>
      </w:r>
      <w:r w:rsidR="00FD28CC" w:rsidRPr="00FD28CC">
        <w:rPr>
          <w:rFonts w:ascii="Times New Roman" w:hAnsi="Times New Roman"/>
        </w:rPr>
        <w:t>padėjo</w:t>
      </w:r>
      <w:r w:rsidR="00B36F4A" w:rsidRPr="00FD28CC">
        <w:rPr>
          <w:rFonts w:ascii="Times New Roman" w:hAnsi="Times New Roman"/>
        </w:rPr>
        <w:t xml:space="preserve"> socialinės rizikos šeimoms, auginančioms vaikus, spręsti jų socialines problemas, taikydami pr</w:t>
      </w:r>
      <w:r w:rsidR="00FD28CC" w:rsidRPr="00FD28CC">
        <w:rPr>
          <w:rFonts w:ascii="Times New Roman" w:hAnsi="Times New Roman"/>
        </w:rPr>
        <w:t xml:space="preserve">evencines priemones, </w:t>
      </w:r>
      <w:r w:rsidR="00FD28CC" w:rsidRPr="00FD28CC">
        <w:rPr>
          <w:rFonts w:ascii="Times New Roman" w:hAnsi="Times New Roman"/>
        </w:rPr>
        <w:lastRenderedPageBreak/>
        <w:t>kurios padėjo</w:t>
      </w:r>
      <w:r w:rsidR="00B36F4A" w:rsidRPr="00FD28CC">
        <w:rPr>
          <w:rFonts w:ascii="Times New Roman" w:hAnsi="Times New Roman"/>
        </w:rPr>
        <w:t xml:space="preserve"> </w:t>
      </w:r>
      <w:r w:rsidR="00FD28CC" w:rsidRPr="00FD28CC">
        <w:t>šeimoms</w:t>
      </w:r>
      <w:r w:rsidR="00B36F4A" w:rsidRPr="00FD28CC">
        <w:t xml:space="preserve"> sėkmingai funkcionuoti ir konstruktyviai spręsti jų gyvenime kylančias problemas bei intervenci</w:t>
      </w:r>
      <w:r w:rsidR="00D95C00" w:rsidRPr="00FD28CC">
        <w:t xml:space="preserve">nes priemones, kuriant pagalbos planą kartu su klientu ir </w:t>
      </w:r>
      <w:r w:rsidR="00B36F4A" w:rsidRPr="00FD28CC">
        <w:t>jį įgyvendinant. N</w:t>
      </w:r>
      <w:r w:rsidR="00FD28CC" w:rsidRPr="00FD28CC">
        <w:t>ustatyta tvarka buvo</w:t>
      </w:r>
      <w:r w:rsidR="00D95C00" w:rsidRPr="00FD28CC">
        <w:t xml:space="preserve"> </w:t>
      </w:r>
      <w:r w:rsidR="00B36F4A" w:rsidRPr="00FD28CC">
        <w:t>priimami prašymai dėl socialinės piniginės paramos ir kompensacijų bei socialinių išmokų sky</w:t>
      </w:r>
      <w:r w:rsidR="00D733D0" w:rsidRPr="00FD28CC">
        <w:t>rimo</w:t>
      </w:r>
      <w:r w:rsidR="00133307" w:rsidRPr="00FD28CC">
        <w:t>, o</w:t>
      </w:r>
      <w:r w:rsidR="00EE4D1A" w:rsidRPr="00FD28CC">
        <w:t>r</w:t>
      </w:r>
      <w:r w:rsidR="00D733D0" w:rsidRPr="00FD28CC">
        <w:t>ganizuojamas darbas su neįgaliaisiais asmenimis, vienišais senyvo amžiaus žmonėmis, mažas pajamas turinčiais asmenimis.</w:t>
      </w:r>
      <w:r w:rsidR="00133307" w:rsidRPr="00FD28CC">
        <w:t xml:space="preserve"> Socialines pašalpas gaunantys asmenys atlik</w:t>
      </w:r>
      <w:r w:rsidR="00FD28CC" w:rsidRPr="00FD28CC">
        <w:t>o</w:t>
      </w:r>
      <w:r w:rsidR="00133307" w:rsidRPr="00FD28CC">
        <w:t xml:space="preserve"> neatlygintinus visuomenei naudingus darbus seniūnijoje. I</w:t>
      </w:r>
      <w:r w:rsidR="005E1B99" w:rsidRPr="00FD28CC">
        <w:t>šmokėtas darbo užmokestis ir socialinio draudimo įmokos atlyginimas socialin</w:t>
      </w:r>
      <w:r w:rsidR="00133307" w:rsidRPr="00FD28CC">
        <w:t>ė</w:t>
      </w:r>
      <w:r w:rsidR="005E1B99" w:rsidRPr="00FD28CC">
        <w:t>ms darbuoto</w:t>
      </w:r>
      <w:r w:rsidR="00133307" w:rsidRPr="00FD28CC">
        <w:t>jo</w:t>
      </w:r>
      <w:r w:rsidR="005E1B99" w:rsidRPr="00FD28CC">
        <w:t>ms</w:t>
      </w:r>
      <w:r w:rsidR="00133307" w:rsidRPr="00FD28CC">
        <w:t>,</w:t>
      </w:r>
      <w:r w:rsidR="00FD28CC" w:rsidRPr="00FD28CC">
        <w:t xml:space="preserve">  užtikrino</w:t>
      </w:r>
      <w:r w:rsidR="005E1B99" w:rsidRPr="00FD28CC">
        <w:t xml:space="preserve"> efektyvų jų darbą  vykdant socialinės paramos organizavimą. </w:t>
      </w:r>
      <w:r w:rsidR="001F7E2B" w:rsidRPr="00FD28CC">
        <w:rPr>
          <w:rFonts w:hint="eastAsia"/>
          <w:lang w:val="pt-BR"/>
        </w:rPr>
        <w:t>Į</w:t>
      </w:r>
      <w:r w:rsidR="001F7E2B" w:rsidRPr="00FD28CC">
        <w:rPr>
          <w:lang w:val="pt-BR"/>
        </w:rPr>
        <w:t xml:space="preserve">gyvendinant </w:t>
      </w:r>
      <w:r w:rsidR="001F7E2B" w:rsidRPr="00FD28CC">
        <w:rPr>
          <w:rFonts w:ascii="Times New Roman" w:hAnsi="Times New Roman"/>
        </w:rPr>
        <w:t>4 uždavinio „Mažinti socialinę atskirtį kaime“ priemones „Vienkartinių pašalpų mokėjimas“ ir „Savivaldybei priklausa</w:t>
      </w:r>
      <w:r w:rsidR="00D95C00" w:rsidRPr="00FD28CC">
        <w:rPr>
          <w:rFonts w:ascii="Times New Roman" w:hAnsi="Times New Roman"/>
        </w:rPr>
        <w:t>nčio socialinio būsto remontas“</w:t>
      </w:r>
      <w:r w:rsidR="001F7E2B" w:rsidRPr="00FD28CC">
        <w:rPr>
          <w:rFonts w:ascii="Times New Roman" w:hAnsi="Times New Roman"/>
        </w:rPr>
        <w:t xml:space="preserve">, </w:t>
      </w:r>
      <w:r w:rsidR="00EE4D1A" w:rsidRPr="00FD28CC">
        <w:rPr>
          <w:rFonts w:ascii="Times New Roman" w:hAnsi="Times New Roman"/>
        </w:rPr>
        <w:t xml:space="preserve">vienkartinių pašalpų skyrimu ir mokėjimu </w:t>
      </w:r>
      <w:r w:rsidR="00FD28CC" w:rsidRPr="00FD28CC">
        <w:rPr>
          <w:rFonts w:ascii="Times New Roman" w:hAnsi="Times New Roman"/>
        </w:rPr>
        <w:t>buvo</w:t>
      </w:r>
      <w:r w:rsidR="001F7E2B" w:rsidRPr="00FD28CC">
        <w:rPr>
          <w:rFonts w:ascii="Times New Roman" w:hAnsi="Times New Roman"/>
        </w:rPr>
        <w:t xml:space="preserve"> </w:t>
      </w:r>
      <w:r w:rsidR="00FD28CC" w:rsidRPr="00FD28CC">
        <w:rPr>
          <w:rFonts w:ascii="Times New Roman" w:hAnsi="Times New Roman"/>
        </w:rPr>
        <w:t xml:space="preserve"> pasirūpinta</w:t>
      </w:r>
      <w:r w:rsidR="00133307" w:rsidRPr="00FD28CC">
        <w:rPr>
          <w:rFonts w:ascii="Times New Roman" w:hAnsi="Times New Roman"/>
        </w:rPr>
        <w:t xml:space="preserve"> šeimomis ir asmenimis, kurie dėl objektyvių priežasčių negali patenk</w:t>
      </w:r>
      <w:r w:rsidR="007B41AD">
        <w:rPr>
          <w:rFonts w:ascii="Times New Roman" w:hAnsi="Times New Roman"/>
        </w:rPr>
        <w:t xml:space="preserve">inti būtiniausių poreikių, </w:t>
      </w:r>
      <w:r w:rsidR="007B41AD" w:rsidRPr="00E17FC8">
        <w:rPr>
          <w:rFonts w:ascii="Times New Roman" w:hAnsi="Times New Roman"/>
        </w:rPr>
        <w:t>buvo išmok</w:t>
      </w:r>
      <w:r w:rsidR="007B41AD" w:rsidRPr="00E17FC8">
        <w:rPr>
          <w:rFonts w:ascii="Times New Roman" w:hAnsi="Times New Roman" w:hint="eastAsia"/>
        </w:rPr>
        <w:t>ė</w:t>
      </w:r>
      <w:r w:rsidR="007B41AD" w:rsidRPr="00E17FC8">
        <w:rPr>
          <w:rFonts w:ascii="Times New Roman" w:hAnsi="Times New Roman"/>
        </w:rPr>
        <w:t>ta 38 pašalpos nepasiturinčioms šeimoms.</w:t>
      </w:r>
      <w:r w:rsidR="007B41AD">
        <w:rPr>
          <w:rFonts w:ascii="Times New Roman" w:hAnsi="Times New Roman"/>
          <w:color w:val="FF0000"/>
        </w:rPr>
        <w:t xml:space="preserve"> </w:t>
      </w:r>
      <w:r w:rsidR="00133307" w:rsidRPr="00FD28CC">
        <w:rPr>
          <w:rFonts w:ascii="Times New Roman" w:hAnsi="Times New Roman"/>
        </w:rPr>
        <w:t>S</w:t>
      </w:r>
      <w:r w:rsidR="001F7E2B" w:rsidRPr="00FD28CC">
        <w:rPr>
          <w:rFonts w:ascii="Times New Roman" w:hAnsi="Times New Roman"/>
        </w:rPr>
        <w:t>avivaldybei nuosavybės teise priklausančiuose socialiniuose būstuose</w:t>
      </w:r>
      <w:r w:rsidR="00FD28CC" w:rsidRPr="00FD28CC">
        <w:rPr>
          <w:rFonts w:ascii="Times New Roman" w:hAnsi="Times New Roman"/>
        </w:rPr>
        <w:t xml:space="preserve"> buvo</w:t>
      </w:r>
      <w:r w:rsidR="00133307" w:rsidRPr="00FD28CC">
        <w:rPr>
          <w:rFonts w:ascii="Times New Roman" w:hAnsi="Times New Roman"/>
        </w:rPr>
        <w:t xml:space="preserve"> gerinamos gyvenimo sąlygos</w:t>
      </w:r>
      <w:r w:rsidR="001F7E2B" w:rsidRPr="00FD28CC">
        <w:rPr>
          <w:rFonts w:ascii="Times New Roman" w:hAnsi="Times New Roman"/>
        </w:rPr>
        <w:t>, pagal galimybes tvarkoma elektros instaliacija, apšildymo sistemos, vandentiekio ir nuotekų tinklai.</w:t>
      </w:r>
      <w:r w:rsidR="00E17FC8">
        <w:rPr>
          <w:rFonts w:ascii="Times New Roman" w:hAnsi="Times New Roman"/>
        </w:rPr>
        <w:t xml:space="preserve"> Už papildomai iš biudžeto gautas lėšas buvo įrengti 7 šviestuvai tilto apšvietimui.</w:t>
      </w:r>
      <w:r w:rsidR="001F7E2B" w:rsidRPr="00FD28CC">
        <w:rPr>
          <w:rFonts w:ascii="Times New Roman" w:hAnsi="Times New Roman"/>
        </w:rPr>
        <w:t xml:space="preserve">   </w:t>
      </w:r>
    </w:p>
    <w:p w:rsidR="002A5C6B" w:rsidRPr="00A33C10" w:rsidRDefault="00133391" w:rsidP="002E0F1E">
      <w:pPr>
        <w:pStyle w:val="Sraopastraipa"/>
        <w:numPr>
          <w:ilvl w:val="0"/>
          <w:numId w:val="11"/>
        </w:numPr>
        <w:jc w:val="both"/>
        <w:rPr>
          <w:rFonts w:ascii="Times New Roman" w:hAnsi="Times New Roman"/>
        </w:rPr>
      </w:pPr>
      <w:r w:rsidRPr="00A33C10">
        <w:rPr>
          <w:rFonts w:ascii="Times New Roman" w:hAnsi="Times New Roman"/>
        </w:rPr>
        <w:t>Šakių rajo</w:t>
      </w:r>
      <w:r w:rsidR="00210489" w:rsidRPr="00A33C10">
        <w:rPr>
          <w:rFonts w:ascii="Times New Roman" w:hAnsi="Times New Roman"/>
        </w:rPr>
        <w:t>no savivaldybės strateginio 2017-2019</w:t>
      </w:r>
      <w:r w:rsidRPr="00A33C10">
        <w:rPr>
          <w:rFonts w:ascii="Times New Roman" w:hAnsi="Times New Roman"/>
        </w:rPr>
        <w:t xml:space="preserve"> metų veiklos programos </w:t>
      </w:r>
      <w:r w:rsidR="002A5C6B" w:rsidRPr="00A33C10">
        <w:rPr>
          <w:rFonts w:ascii="Times New Roman" w:hAnsi="Times New Roman"/>
        </w:rPr>
        <w:t>Nr. 1</w:t>
      </w:r>
    </w:p>
    <w:p w:rsidR="00144F06" w:rsidRDefault="00133391" w:rsidP="00B4759B">
      <w:pPr>
        <w:jc w:val="both"/>
        <w:rPr>
          <w:rFonts w:ascii="Times New Roman" w:hAnsi="Times New Roman"/>
          <w:color w:val="FF0000"/>
        </w:rPr>
      </w:pPr>
      <w:r w:rsidRPr="00A33C10">
        <w:rPr>
          <w:rFonts w:ascii="Times New Roman" w:hAnsi="Times New Roman"/>
        </w:rPr>
        <w:t xml:space="preserve">„Mokymosi visą gyvenimą ir sporto programa“ tikslo „Gerinti gyvenimo kokybę seniūnijoje, kuriant sveiką, saugią ir švarią aplinką“ seniūnijos 3 uždavinio „Socialinės paramos teikimas“  priemones </w:t>
      </w:r>
      <w:r w:rsidR="00CF18AF" w:rsidRPr="00A33C10">
        <w:rPr>
          <w:rFonts w:ascii="Times New Roman" w:hAnsi="Times New Roman"/>
        </w:rPr>
        <w:t xml:space="preserve">„Mokinių </w:t>
      </w:r>
      <w:r w:rsidR="00FC464B" w:rsidRPr="00A33C10">
        <w:rPr>
          <w:rFonts w:ascii="Times New Roman" w:hAnsi="Times New Roman"/>
        </w:rPr>
        <w:t>pavėžėjimas</w:t>
      </w:r>
      <w:r w:rsidR="00CF18AF" w:rsidRPr="00A33C10">
        <w:rPr>
          <w:rFonts w:ascii="Times New Roman" w:hAnsi="Times New Roman"/>
        </w:rPr>
        <w:t>“ ir „Socialinė parama mokiniams“.</w:t>
      </w:r>
      <w:r w:rsidR="00CB0E76" w:rsidRPr="00A33C10">
        <w:rPr>
          <w:rFonts w:ascii="Times New Roman" w:hAnsi="Times New Roman"/>
        </w:rPr>
        <w:t xml:space="preserve"> </w:t>
      </w:r>
      <w:r w:rsidR="00876B18" w:rsidRPr="00A33C10">
        <w:rPr>
          <w:rFonts w:ascii="Times New Roman" w:hAnsi="Times New Roman"/>
        </w:rPr>
        <w:t xml:space="preserve">Įgyvendinant šias priemones, </w:t>
      </w:r>
      <w:r w:rsidR="00F95DFB" w:rsidRPr="00A33C10">
        <w:rPr>
          <w:rFonts w:ascii="Times New Roman" w:hAnsi="Times New Roman"/>
        </w:rPr>
        <w:t>seniūnijos transportu</w:t>
      </w:r>
      <w:r w:rsidR="00CA1EAB" w:rsidRPr="00A33C10">
        <w:rPr>
          <w:rFonts w:ascii="Times New Roman" w:hAnsi="Times New Roman"/>
        </w:rPr>
        <w:t xml:space="preserve"> iš aplinkinių kaimų</w:t>
      </w:r>
      <w:r w:rsidR="00F95DFB" w:rsidRPr="00A33C10">
        <w:rPr>
          <w:rFonts w:ascii="Times New Roman" w:hAnsi="Times New Roman"/>
        </w:rPr>
        <w:t xml:space="preserve"> į Kudirkos Naumiesč</w:t>
      </w:r>
      <w:r w:rsidR="00A33C10" w:rsidRPr="00A33C10">
        <w:rPr>
          <w:rFonts w:ascii="Times New Roman" w:hAnsi="Times New Roman"/>
        </w:rPr>
        <w:t>io Vinco Kudirkos  gimnaziją buvo</w:t>
      </w:r>
      <w:r w:rsidR="008C6143" w:rsidRPr="00A33C10">
        <w:rPr>
          <w:rFonts w:ascii="Times New Roman" w:hAnsi="Times New Roman"/>
        </w:rPr>
        <w:t xml:space="preserve"> </w:t>
      </w:r>
      <w:r w:rsidR="002E0F1E" w:rsidRPr="00A33C10">
        <w:rPr>
          <w:rFonts w:ascii="Times New Roman" w:hAnsi="Times New Roman"/>
        </w:rPr>
        <w:t>pavėžėjami</w:t>
      </w:r>
      <w:r w:rsidR="00F95DFB" w:rsidRPr="00A33C10">
        <w:rPr>
          <w:rFonts w:ascii="Times New Roman" w:hAnsi="Times New Roman"/>
        </w:rPr>
        <w:t xml:space="preserve"> mokiniai</w:t>
      </w:r>
      <w:r w:rsidR="008C6143" w:rsidRPr="00A33C10">
        <w:rPr>
          <w:rFonts w:ascii="Times New Roman" w:hAnsi="Times New Roman"/>
        </w:rPr>
        <w:t xml:space="preserve">, skiriamos lėšos mokinio reikmėms įsigyti </w:t>
      </w:r>
      <w:r w:rsidR="008C3A34" w:rsidRPr="00A33C10">
        <w:rPr>
          <w:rFonts w:ascii="Times New Roman" w:hAnsi="Times New Roman"/>
        </w:rPr>
        <w:t xml:space="preserve">mažas pajamas turinčių šeimų </w:t>
      </w:r>
      <w:r w:rsidR="008C6143" w:rsidRPr="00A33C10">
        <w:rPr>
          <w:rFonts w:ascii="Times New Roman" w:hAnsi="Times New Roman"/>
        </w:rPr>
        <w:t xml:space="preserve"> vaikams. </w:t>
      </w:r>
      <w:r w:rsidR="00CB0E76" w:rsidRPr="00A33C10">
        <w:rPr>
          <w:rFonts w:ascii="Times New Roman" w:hAnsi="Times New Roman"/>
        </w:rPr>
        <w:t xml:space="preserve">Išmokos </w:t>
      </w:r>
      <w:r w:rsidR="00A33C10" w:rsidRPr="00A33C10">
        <w:rPr>
          <w:rFonts w:ascii="Times New Roman" w:hAnsi="Times New Roman"/>
        </w:rPr>
        <w:t xml:space="preserve"> išmokėtos</w:t>
      </w:r>
      <w:r w:rsidR="008C6143" w:rsidRPr="00A33C10">
        <w:rPr>
          <w:rFonts w:ascii="Times New Roman" w:hAnsi="Times New Roman"/>
        </w:rPr>
        <w:t xml:space="preserve"> </w:t>
      </w:r>
      <w:r w:rsidR="00E96242" w:rsidRPr="00E96242">
        <w:rPr>
          <w:rFonts w:ascii="Times New Roman" w:hAnsi="Times New Roman"/>
        </w:rPr>
        <w:t>2</w:t>
      </w:r>
      <w:r w:rsidR="00B4759B" w:rsidRPr="00E96242">
        <w:rPr>
          <w:rFonts w:ascii="Times New Roman" w:hAnsi="Times New Roman"/>
        </w:rPr>
        <w:t xml:space="preserve"> mokiniams.</w:t>
      </w:r>
    </w:p>
    <w:p w:rsidR="00876B18" w:rsidRPr="00444AD0" w:rsidRDefault="00876B18" w:rsidP="00444AD0">
      <w:pPr>
        <w:pStyle w:val="Sraopastraipa"/>
        <w:numPr>
          <w:ilvl w:val="0"/>
          <w:numId w:val="11"/>
        </w:numPr>
        <w:jc w:val="both"/>
        <w:rPr>
          <w:rFonts w:ascii="Times New Roman" w:hAnsi="Times New Roman"/>
        </w:rPr>
      </w:pPr>
      <w:r w:rsidRPr="00444AD0">
        <w:rPr>
          <w:rFonts w:ascii="Times New Roman" w:hAnsi="Times New Roman"/>
        </w:rPr>
        <w:t>Šakių rajo</w:t>
      </w:r>
      <w:r w:rsidR="00210489" w:rsidRPr="00444AD0">
        <w:rPr>
          <w:rFonts w:ascii="Times New Roman" w:hAnsi="Times New Roman"/>
        </w:rPr>
        <w:t>no savivaldybės strateginio 2017-2019</w:t>
      </w:r>
      <w:r w:rsidRPr="00444AD0">
        <w:rPr>
          <w:rFonts w:ascii="Times New Roman" w:hAnsi="Times New Roman"/>
        </w:rPr>
        <w:t xml:space="preserve"> metų veiklos programos</w:t>
      </w:r>
      <w:r w:rsidR="00156E6C" w:rsidRPr="00444AD0">
        <w:rPr>
          <w:rFonts w:ascii="Times New Roman" w:hAnsi="Times New Roman"/>
        </w:rPr>
        <w:t xml:space="preserve"> Nr. 8</w:t>
      </w:r>
    </w:p>
    <w:p w:rsidR="00444AD0" w:rsidRDefault="00876B18" w:rsidP="00444AD0">
      <w:pPr>
        <w:jc w:val="both"/>
      </w:pPr>
      <w:r w:rsidRPr="00DB2097">
        <w:rPr>
          <w:rFonts w:ascii="Times New Roman" w:hAnsi="Times New Roman"/>
        </w:rPr>
        <w:t xml:space="preserve"> „Darbo rinkos politikos rengimo ir įgyvendinimo programa“ tikslo „Gerinti gyvenimo kokybę seniūnijoje, kuriant sveiką, saugią ir švarią aplinką“ seniūnijos 3 uždavinio „Socialinės paramos teikimas“  priemonę „Viešųjų darbų organizavimas“.  </w:t>
      </w:r>
      <w:r w:rsidR="00CA1EAB" w:rsidRPr="00DB2097">
        <w:rPr>
          <w:rFonts w:ascii="Times New Roman" w:hAnsi="Times New Roman"/>
        </w:rPr>
        <w:t>Įgyvendinant šią priemonę,</w:t>
      </w:r>
      <w:r w:rsidR="001616E3" w:rsidRPr="00DB2097">
        <w:rPr>
          <w:rFonts w:ascii="Times New Roman" w:hAnsi="Times New Roman"/>
        </w:rPr>
        <w:t xml:space="preserve"> pagal patvirtintą  v</w:t>
      </w:r>
      <w:r w:rsidR="00127243" w:rsidRPr="00DB2097">
        <w:rPr>
          <w:rFonts w:ascii="Times New Roman" w:hAnsi="Times New Roman"/>
        </w:rPr>
        <w:t>iešųjų darbų programą buvo</w:t>
      </w:r>
      <w:r w:rsidR="001C5533" w:rsidRPr="00DB2097">
        <w:rPr>
          <w:rFonts w:ascii="Times New Roman" w:hAnsi="Times New Roman"/>
        </w:rPr>
        <w:t xml:space="preserve"> įdarbinta 19</w:t>
      </w:r>
      <w:r w:rsidR="001616E3" w:rsidRPr="00DB2097">
        <w:rPr>
          <w:rFonts w:ascii="Times New Roman" w:hAnsi="Times New Roman"/>
        </w:rPr>
        <w:t xml:space="preserve"> seni</w:t>
      </w:r>
      <w:r w:rsidR="001C5533" w:rsidRPr="00DB2097">
        <w:rPr>
          <w:rFonts w:ascii="Times New Roman" w:hAnsi="Times New Roman"/>
        </w:rPr>
        <w:t>ūnijos gyventojų, kurie atliko</w:t>
      </w:r>
      <w:r w:rsidR="00D95C00" w:rsidRPr="00DB2097">
        <w:rPr>
          <w:rFonts w:ascii="Times New Roman" w:hAnsi="Times New Roman"/>
        </w:rPr>
        <w:t xml:space="preserve"> </w:t>
      </w:r>
      <w:r w:rsidR="001616E3" w:rsidRPr="00DB2097">
        <w:rPr>
          <w:rFonts w:ascii="Times New Roman" w:hAnsi="Times New Roman"/>
        </w:rPr>
        <w:t>kelių, takų, pakelių bei viešojo naudojimo teritorijų tvarkymo ir priežiūros, želdinių priežiūros seniūnijoje laikino pobūdžio darbus</w:t>
      </w:r>
      <w:r w:rsidR="00B51015" w:rsidRPr="00DB2097">
        <w:rPr>
          <w:rFonts w:ascii="Times New Roman" w:hAnsi="Times New Roman"/>
        </w:rPr>
        <w:t>. L</w:t>
      </w:r>
      <w:r w:rsidR="001616E3" w:rsidRPr="00DB2097">
        <w:t>abiausiai sociali</w:t>
      </w:r>
      <w:r w:rsidR="001C5533" w:rsidRPr="00DB2097">
        <w:t>ai pažeidžiami asmenys užsidirbo</w:t>
      </w:r>
      <w:r w:rsidR="00DB2097" w:rsidRPr="00DB2097">
        <w:t xml:space="preserve"> lėšų gyvenimui, nereikėjo mokėti pašalpų, neprarado</w:t>
      </w:r>
      <w:r w:rsidR="001616E3" w:rsidRPr="00DB2097">
        <w:t xml:space="preserve"> darbo įgūdžių, </w:t>
      </w:r>
      <w:r w:rsidR="00DB2097" w:rsidRPr="00DB2097">
        <w:t>dalis susirado nuolatinį darbą, kartu buvo</w:t>
      </w:r>
      <w:r w:rsidR="00B51015" w:rsidRPr="00DB2097">
        <w:t xml:space="preserve"> sprendžiamos socialinės </w:t>
      </w:r>
      <w:r w:rsidR="001616E3" w:rsidRPr="00DB2097">
        <w:t>ir miesto tvarkymo problemos</w:t>
      </w:r>
      <w:r w:rsidR="00B51015" w:rsidRPr="00DB2097">
        <w:t>.</w:t>
      </w:r>
      <w:r w:rsidR="00444AD0">
        <w:t xml:space="preserve"> </w:t>
      </w:r>
    </w:p>
    <w:p w:rsidR="00746675" w:rsidRDefault="00444AD0" w:rsidP="00746675">
      <w:pPr>
        <w:pStyle w:val="Sraopastraipa"/>
        <w:numPr>
          <w:ilvl w:val="0"/>
          <w:numId w:val="11"/>
        </w:numPr>
        <w:jc w:val="both"/>
      </w:pPr>
      <w:r w:rsidRPr="00746675">
        <w:rPr>
          <w:rFonts w:ascii="Times New Roman" w:hAnsi="Times New Roman"/>
          <w:szCs w:val="24"/>
        </w:rPr>
        <w:t>Šaki</w:t>
      </w:r>
      <w:r w:rsidRPr="00746675">
        <w:rPr>
          <w:rFonts w:ascii="Times New Roman" w:hAnsi="Times New Roman" w:hint="eastAsia"/>
          <w:szCs w:val="24"/>
        </w:rPr>
        <w:t>ų</w:t>
      </w:r>
      <w:r w:rsidRPr="00746675">
        <w:rPr>
          <w:rFonts w:ascii="Times New Roman" w:hAnsi="Times New Roman"/>
          <w:szCs w:val="24"/>
        </w:rPr>
        <w:t xml:space="preserve"> rajono savivaldyb</w:t>
      </w:r>
      <w:r w:rsidRPr="00746675">
        <w:rPr>
          <w:rFonts w:ascii="Times New Roman" w:hAnsi="Times New Roman" w:hint="eastAsia"/>
          <w:szCs w:val="24"/>
        </w:rPr>
        <w:t>ė</w:t>
      </w:r>
      <w:r w:rsidRPr="00746675">
        <w:rPr>
          <w:rFonts w:ascii="Times New Roman" w:hAnsi="Times New Roman"/>
          <w:szCs w:val="24"/>
        </w:rPr>
        <w:t>s strateginio 2017-2019 met</w:t>
      </w:r>
      <w:r w:rsidRPr="00746675">
        <w:rPr>
          <w:rFonts w:ascii="Times New Roman" w:hAnsi="Times New Roman" w:hint="eastAsia"/>
          <w:szCs w:val="24"/>
        </w:rPr>
        <w:t>ų</w:t>
      </w:r>
      <w:r w:rsidRPr="00746675">
        <w:rPr>
          <w:rFonts w:ascii="Times New Roman" w:hAnsi="Times New Roman"/>
          <w:szCs w:val="24"/>
        </w:rPr>
        <w:t xml:space="preserve"> veiklos plano programos</w:t>
      </w:r>
      <w:r w:rsidRPr="009E60BA">
        <w:t xml:space="preserve"> Nr. 7 </w:t>
      </w:r>
    </w:p>
    <w:p w:rsidR="00444AD0" w:rsidRPr="00444AD0" w:rsidRDefault="00444AD0" w:rsidP="00444AD0">
      <w:pPr>
        <w:jc w:val="both"/>
        <w:rPr>
          <w:rFonts w:ascii="Times New Roman" w:hAnsi="Times New Roman"/>
          <w:color w:val="FF0000"/>
          <w:szCs w:val="24"/>
        </w:rPr>
      </w:pPr>
      <w:r>
        <w:t>S</w:t>
      </w:r>
      <w:r w:rsidRPr="00444AD0">
        <w:rPr>
          <w:rFonts w:ascii="Times New Roman" w:hAnsi="Times New Roman"/>
          <w:szCs w:val="24"/>
        </w:rPr>
        <w:t>avivaldyb</w:t>
      </w:r>
      <w:r w:rsidRPr="00444AD0">
        <w:rPr>
          <w:rFonts w:ascii="Times New Roman" w:hAnsi="Times New Roman" w:hint="eastAsia"/>
          <w:szCs w:val="24"/>
        </w:rPr>
        <w:t>ė</w:t>
      </w:r>
      <w:r w:rsidRPr="00444AD0">
        <w:rPr>
          <w:rFonts w:ascii="Times New Roman" w:hAnsi="Times New Roman"/>
          <w:szCs w:val="24"/>
        </w:rPr>
        <w:t>s veiklos pagrindini</w:t>
      </w:r>
      <w:r w:rsidRPr="00444AD0">
        <w:rPr>
          <w:rFonts w:ascii="Times New Roman" w:hAnsi="Times New Roman" w:hint="eastAsia"/>
          <w:szCs w:val="24"/>
        </w:rPr>
        <w:t>ų</w:t>
      </w:r>
      <w:r w:rsidRPr="00444AD0">
        <w:rPr>
          <w:rFonts w:ascii="Times New Roman" w:hAnsi="Times New Roman"/>
          <w:szCs w:val="24"/>
        </w:rPr>
        <w:t xml:space="preserve"> funkcij</w:t>
      </w:r>
      <w:r w:rsidRPr="00444AD0">
        <w:rPr>
          <w:rFonts w:ascii="Times New Roman" w:hAnsi="Times New Roman" w:hint="eastAsia"/>
          <w:szCs w:val="24"/>
        </w:rPr>
        <w:t>ų</w:t>
      </w:r>
      <w:r>
        <w:rPr>
          <w:rFonts w:ascii="Times New Roman" w:hAnsi="Times New Roman"/>
          <w:szCs w:val="24"/>
        </w:rPr>
        <w:t xml:space="preserve"> programos“ </w:t>
      </w:r>
      <w:r w:rsidRPr="00444AD0">
        <w:rPr>
          <w:rFonts w:ascii="Times New Roman" w:hAnsi="Times New Roman"/>
          <w:szCs w:val="24"/>
        </w:rPr>
        <w:t>tikslo „Padidinti savivaldybės valdymo efektyvumą</w:t>
      </w:r>
      <w:r w:rsidRPr="00444AD0">
        <w:rPr>
          <w:rFonts w:ascii="Times New Roman" w:hAnsi="Times New Roman" w:hint="eastAsia"/>
          <w:szCs w:val="24"/>
        </w:rPr>
        <w:t>“</w:t>
      </w:r>
      <w:r w:rsidRPr="00444AD0">
        <w:rPr>
          <w:rFonts w:ascii="Times New Roman" w:hAnsi="Times New Roman"/>
          <w:szCs w:val="24"/>
        </w:rPr>
        <w:t xml:space="preserve"> seni</w:t>
      </w:r>
      <w:r w:rsidRPr="00444AD0">
        <w:rPr>
          <w:rFonts w:ascii="Times New Roman" w:hAnsi="Times New Roman" w:hint="eastAsia"/>
          <w:szCs w:val="24"/>
        </w:rPr>
        <w:t>ū</w:t>
      </w:r>
      <w:r w:rsidRPr="00444AD0">
        <w:rPr>
          <w:rFonts w:ascii="Times New Roman" w:hAnsi="Times New Roman"/>
          <w:szCs w:val="24"/>
        </w:rPr>
        <w:t>nijos uždavinio priemon</w:t>
      </w:r>
      <w:r w:rsidRPr="00444AD0">
        <w:rPr>
          <w:rFonts w:ascii="Times New Roman" w:hAnsi="Times New Roman" w:hint="eastAsia"/>
          <w:szCs w:val="24"/>
        </w:rPr>
        <w:t>ę</w:t>
      </w:r>
      <w:r w:rsidRPr="00444AD0">
        <w:rPr>
          <w:rFonts w:ascii="Times New Roman" w:hAnsi="Times New Roman"/>
          <w:szCs w:val="24"/>
        </w:rPr>
        <w:t xml:space="preserve"> „Administracinės naštos mažinimo priemonės“. </w:t>
      </w:r>
      <w:r w:rsidRPr="00444AD0">
        <w:rPr>
          <w:rFonts w:ascii="Times New Roman" w:hAnsi="Times New Roman" w:hint="eastAsia"/>
          <w:szCs w:val="24"/>
        </w:rPr>
        <w:t>Į</w:t>
      </w:r>
      <w:r w:rsidRPr="00444AD0">
        <w:rPr>
          <w:rFonts w:ascii="Times New Roman" w:hAnsi="Times New Roman"/>
          <w:szCs w:val="24"/>
        </w:rPr>
        <w:t>gyvendinant ši</w:t>
      </w:r>
      <w:r w:rsidRPr="00444AD0">
        <w:rPr>
          <w:rFonts w:ascii="Times New Roman" w:hAnsi="Times New Roman" w:hint="eastAsia"/>
          <w:szCs w:val="24"/>
        </w:rPr>
        <w:t>ą</w:t>
      </w:r>
      <w:r w:rsidRPr="00444AD0">
        <w:rPr>
          <w:rFonts w:ascii="Times New Roman" w:hAnsi="Times New Roman"/>
          <w:szCs w:val="24"/>
        </w:rPr>
        <w:t xml:space="preserve"> priemon</w:t>
      </w:r>
      <w:r w:rsidRPr="00444AD0">
        <w:rPr>
          <w:rFonts w:ascii="Times New Roman" w:hAnsi="Times New Roman" w:hint="eastAsia"/>
          <w:szCs w:val="24"/>
        </w:rPr>
        <w:t>ę</w:t>
      </w:r>
      <w:r w:rsidRPr="00444AD0">
        <w:rPr>
          <w:rFonts w:ascii="Times New Roman" w:hAnsi="Times New Roman"/>
          <w:szCs w:val="24"/>
        </w:rPr>
        <w:t xml:space="preserve"> buvo išduotos 259 pažymos juridiniams faktams patvirtinti ir nuolat vykdomas susirašinėjimas su įvairiomis institucijomis, įstaigos veiklos klausimais. Išduoti 33 leidimai saugotinų medžių ir krūmų kirtimo, persodinimo ar kitokio pašalinimo, genėjimo darbams, taip pat 73 laidojimo leidimai. Nuolat buvo vykdomos gyvenamosios vietos deklaravimo funkcijos: faktinę gyvenamąją vietą pavirtinančių pažymų išdavimas, priimami prašymai, dėl gyvenamosios vietos adreso keitimo, tikslinimo, naikinimo, atitinkamų sprendimų priėmimas, gyvenamosios vietos neturinčių asmenų apskaita. Vykdant šią funkcija buvo atlikti 258 veiksmai.</w:t>
      </w:r>
    </w:p>
    <w:p w:rsidR="001F2D58" w:rsidRPr="00AD2CAC" w:rsidRDefault="001F2D58" w:rsidP="006E57C6">
      <w:pPr>
        <w:ind w:firstLine="1281"/>
        <w:jc w:val="both"/>
        <w:rPr>
          <w:rFonts w:ascii="Times New Roman" w:hAnsi="Times New Roman"/>
        </w:rPr>
      </w:pPr>
      <w:r w:rsidRPr="00AD2CAC">
        <w:rPr>
          <w:rFonts w:ascii="Times New Roman" w:hAnsi="Times New Roman"/>
        </w:rPr>
        <w:t>Įgyvendinant programoje numatytą tikslą „Gerinti gyvenimo kokybę seniūnijoje, kuriant sveiką, saugią ir švarią aplinką“, seniūnijos darbuotojai kartu su seniūnijos teritorijos gyvenamųjų vietovių atstovais – seniūnaičiais, bendruomeni</w:t>
      </w:r>
      <w:r w:rsidR="00AD2CAC" w:rsidRPr="00AD2CAC">
        <w:rPr>
          <w:rFonts w:ascii="Times New Roman" w:hAnsi="Times New Roman"/>
        </w:rPr>
        <w:t>ų pirmininkais aktyviai dalyvavo</w:t>
      </w:r>
      <w:r w:rsidRPr="00AD2CAC">
        <w:rPr>
          <w:rFonts w:ascii="Times New Roman" w:hAnsi="Times New Roman"/>
        </w:rPr>
        <w:t xml:space="preserve"> savivaldybės institucijose ir savivaldybės teritorijoje veikiančiose valstybinėse įstaigose rengiant sprendimus bei vykdant jų įgyvendinimą.</w:t>
      </w:r>
    </w:p>
    <w:p w:rsidR="00970E6C" w:rsidRPr="00AD2CAC" w:rsidRDefault="00BA6FD3" w:rsidP="00970E6C">
      <w:pPr>
        <w:jc w:val="both"/>
        <w:rPr>
          <w:rFonts w:ascii="Times New Roman" w:hAnsi="Times New Roman"/>
        </w:rPr>
      </w:pPr>
      <w:r w:rsidRPr="00A33C10">
        <w:rPr>
          <w:rFonts w:ascii="Times New Roman" w:hAnsi="Times New Roman"/>
          <w:color w:val="FF0000"/>
        </w:rPr>
        <w:tab/>
      </w:r>
      <w:r w:rsidRPr="00AD2CAC">
        <w:rPr>
          <w:rFonts w:ascii="Times New Roman" w:hAnsi="Times New Roman"/>
        </w:rPr>
        <w:t>Įgyve</w:t>
      </w:r>
      <w:r w:rsidR="00AD2CAC" w:rsidRPr="00AD2CAC">
        <w:rPr>
          <w:rFonts w:ascii="Times New Roman" w:hAnsi="Times New Roman"/>
        </w:rPr>
        <w:t>ndinant šį planą bei tikslą, buvo</w:t>
      </w:r>
      <w:r w:rsidRPr="00AD2CAC">
        <w:rPr>
          <w:rFonts w:ascii="Times New Roman" w:hAnsi="Times New Roman"/>
        </w:rPr>
        <w:t xml:space="preserve"> užtikrinamas priskirtos teritorijos visuomenės viešųjų p</w:t>
      </w:r>
      <w:r w:rsidR="00405452" w:rsidRPr="00AD2CAC">
        <w:rPr>
          <w:rFonts w:ascii="Times New Roman" w:hAnsi="Times New Roman"/>
        </w:rPr>
        <w:t>oreikių ir interesų tenkinimas bei</w:t>
      </w:r>
      <w:r w:rsidRPr="00AD2CAC">
        <w:rPr>
          <w:rFonts w:ascii="Times New Roman" w:hAnsi="Times New Roman"/>
        </w:rPr>
        <w:t xml:space="preserve"> seniūnijos funkcijų vykdymas. </w:t>
      </w:r>
      <w:r w:rsidR="00405452" w:rsidRPr="00AD2CAC">
        <w:rPr>
          <w:rFonts w:ascii="Times New Roman" w:hAnsi="Times New Roman"/>
        </w:rPr>
        <w:t xml:space="preserve">Seniūnija </w:t>
      </w:r>
      <w:r w:rsidR="00AD2CAC" w:rsidRPr="00AD2CAC">
        <w:rPr>
          <w:rFonts w:ascii="Times New Roman" w:hAnsi="Times New Roman"/>
        </w:rPr>
        <w:t>laik</w:t>
      </w:r>
      <w:r w:rsidR="00DF178A">
        <w:rPr>
          <w:rFonts w:ascii="Times New Roman" w:hAnsi="Times New Roman"/>
        </w:rPr>
        <w:t>u</w:t>
      </w:r>
      <w:r w:rsidR="00AD2CAC" w:rsidRPr="00AD2CAC">
        <w:rPr>
          <w:rFonts w:ascii="Times New Roman" w:hAnsi="Times New Roman"/>
        </w:rPr>
        <w:t xml:space="preserve"> planavo ir efektyviai naudojo</w:t>
      </w:r>
      <w:r w:rsidR="00405452" w:rsidRPr="00AD2CAC">
        <w:rPr>
          <w:rFonts w:ascii="Times New Roman" w:hAnsi="Times New Roman"/>
        </w:rPr>
        <w:t xml:space="preserve"> finansinius, žmogiškuosius bei mater</w:t>
      </w:r>
      <w:r w:rsidR="00AD2CAC" w:rsidRPr="00AD2CAC">
        <w:rPr>
          <w:rFonts w:ascii="Times New Roman" w:hAnsi="Times New Roman"/>
        </w:rPr>
        <w:t>ialinius išteklius, apibendrino</w:t>
      </w:r>
      <w:r w:rsidR="00405452" w:rsidRPr="00AD2CAC">
        <w:rPr>
          <w:rFonts w:ascii="Times New Roman" w:hAnsi="Times New Roman"/>
        </w:rPr>
        <w:t xml:space="preserve"> statistinius pra</w:t>
      </w:r>
      <w:r w:rsidR="00DF178A">
        <w:rPr>
          <w:rFonts w:ascii="Times New Roman" w:hAnsi="Times New Roman"/>
        </w:rPr>
        <w:t>ėjusių</w:t>
      </w:r>
      <w:r w:rsidR="00405452" w:rsidRPr="00AD2CAC">
        <w:rPr>
          <w:rFonts w:ascii="Times New Roman" w:hAnsi="Times New Roman"/>
        </w:rPr>
        <w:t xml:space="preserve"> m</w:t>
      </w:r>
      <w:r w:rsidR="00AD2CAC" w:rsidRPr="00AD2CAC">
        <w:rPr>
          <w:rFonts w:ascii="Times New Roman" w:hAnsi="Times New Roman"/>
        </w:rPr>
        <w:t>etų veiklos duomenis ir pateikė</w:t>
      </w:r>
      <w:r w:rsidR="00405452" w:rsidRPr="00AD2CAC">
        <w:rPr>
          <w:rFonts w:ascii="Times New Roman" w:hAnsi="Times New Roman"/>
        </w:rPr>
        <w:t xml:space="preserve"> juos ataskaitoje seniūnijos gyventojams ir administracijos direktoriui.</w:t>
      </w:r>
    </w:p>
    <w:p w:rsidR="001F2D58" w:rsidRPr="005A58AA" w:rsidRDefault="00405452" w:rsidP="00970E6C">
      <w:pPr>
        <w:jc w:val="both"/>
        <w:rPr>
          <w:rFonts w:ascii="Times New Roman" w:hAnsi="Times New Roman"/>
          <w:b/>
          <w:bCs/>
        </w:rPr>
      </w:pPr>
      <w:r w:rsidRPr="00A33C10">
        <w:rPr>
          <w:rFonts w:ascii="Times New Roman" w:hAnsi="Times New Roman"/>
          <w:b/>
          <w:bCs/>
          <w:color w:val="FF0000"/>
        </w:rPr>
        <w:t xml:space="preserve"> </w:t>
      </w:r>
      <w:r w:rsidR="005A58AA" w:rsidRPr="005A58AA">
        <w:rPr>
          <w:rFonts w:ascii="Times New Roman" w:hAnsi="Times New Roman"/>
          <w:b/>
          <w:bCs/>
        </w:rPr>
        <w:t>2017 m.</w:t>
      </w:r>
      <w:r w:rsidR="00AD2CAC" w:rsidRPr="005A58AA">
        <w:rPr>
          <w:rFonts w:ascii="Times New Roman" w:hAnsi="Times New Roman"/>
          <w:b/>
          <w:bCs/>
        </w:rPr>
        <w:t xml:space="preserve"> </w:t>
      </w:r>
      <w:r w:rsidR="005A58AA" w:rsidRPr="005A58AA">
        <w:rPr>
          <w:rFonts w:ascii="Times New Roman" w:hAnsi="Times New Roman"/>
          <w:b/>
          <w:bCs/>
        </w:rPr>
        <w:t>į</w:t>
      </w:r>
      <w:r w:rsidR="00AD2CAC" w:rsidRPr="005A58AA">
        <w:rPr>
          <w:rFonts w:ascii="Times New Roman" w:hAnsi="Times New Roman"/>
          <w:b/>
          <w:bCs/>
        </w:rPr>
        <w:t>gyvendino ir kitas seniūnijai priskirtas funkcija</w:t>
      </w:r>
      <w:r w:rsidRPr="005A58AA">
        <w:rPr>
          <w:rFonts w:ascii="Times New Roman" w:hAnsi="Times New Roman"/>
          <w:b/>
          <w:bCs/>
        </w:rPr>
        <w:t>s:</w:t>
      </w:r>
    </w:p>
    <w:p w:rsidR="00EA5351" w:rsidRPr="005A58AA" w:rsidRDefault="00EA5351" w:rsidP="00970E6C">
      <w:pPr>
        <w:pStyle w:val="Sraopastraipa"/>
        <w:numPr>
          <w:ilvl w:val="0"/>
          <w:numId w:val="17"/>
        </w:numPr>
        <w:jc w:val="both"/>
      </w:pPr>
      <w:r w:rsidRPr="005A58AA">
        <w:t xml:space="preserve">neviršydama savo įgaliojimų, seniūnijos </w:t>
      </w:r>
      <w:r w:rsidR="005A58AA" w:rsidRPr="005A58AA">
        <w:t>teritorijoje organizavo ir kontroliavo</w:t>
      </w:r>
    </w:p>
    <w:p w:rsidR="00EA5351" w:rsidRPr="005A58AA" w:rsidRDefault="00EA5351" w:rsidP="00970E6C">
      <w:pPr>
        <w:jc w:val="both"/>
      </w:pPr>
      <w:r w:rsidRPr="005A58AA">
        <w:t>savivaldybės institucijų sprendimų įgyven</w:t>
      </w:r>
      <w:r w:rsidR="005A58AA" w:rsidRPr="005A58AA">
        <w:t>dinimą arba pati juos įgyvendino</w:t>
      </w:r>
      <w:r w:rsidRPr="005A58AA">
        <w:t>;</w:t>
      </w:r>
    </w:p>
    <w:p w:rsidR="00EA5351" w:rsidRPr="005A58AA" w:rsidRDefault="005A58AA" w:rsidP="00970E6C">
      <w:pPr>
        <w:pStyle w:val="Sraopastraipa"/>
        <w:numPr>
          <w:ilvl w:val="0"/>
          <w:numId w:val="17"/>
        </w:numPr>
        <w:jc w:val="both"/>
      </w:pPr>
      <w:r w:rsidRPr="005A58AA">
        <w:lastRenderedPageBreak/>
        <w:t>prireikus įvertino</w:t>
      </w:r>
      <w:r w:rsidR="00EA5351" w:rsidRPr="005A58AA">
        <w:t xml:space="preserve"> atskirų šeimų (asmenų) gyvenimo s</w:t>
      </w:r>
      <w:r w:rsidRPr="005A58AA">
        <w:t>ąlygas bei poreikius ir pateikė</w:t>
      </w:r>
      <w:r w:rsidR="00EA5351" w:rsidRPr="005A58AA">
        <w:t xml:space="preserve"> </w:t>
      </w:r>
    </w:p>
    <w:p w:rsidR="00EA5351" w:rsidRPr="005A58AA" w:rsidRDefault="00EA5351" w:rsidP="00970E6C">
      <w:pPr>
        <w:jc w:val="both"/>
      </w:pPr>
      <w:r w:rsidRPr="005A58AA">
        <w:t>savivaldybės administracijai siūlymus dėl socialinės paramos toms šeimoms (asmenims) reikalingumo ir paramos būdų;</w:t>
      </w:r>
    </w:p>
    <w:p w:rsidR="00EA5351" w:rsidRPr="005A58AA" w:rsidRDefault="005A58AA" w:rsidP="00970E6C">
      <w:pPr>
        <w:pStyle w:val="Sraopastraipa"/>
        <w:numPr>
          <w:ilvl w:val="0"/>
          <w:numId w:val="17"/>
        </w:numPr>
        <w:jc w:val="both"/>
      </w:pPr>
      <w:r w:rsidRPr="005A58AA">
        <w:t>pagal kompetenciją organizavo</w:t>
      </w:r>
      <w:r w:rsidR="00EA5351" w:rsidRPr="005A58AA">
        <w:t xml:space="preserve"> vaiko teisių apsaugos prevenciją ir darbą su</w:t>
      </w:r>
    </w:p>
    <w:p w:rsidR="00EA5351" w:rsidRPr="005A58AA" w:rsidRDefault="00EA5351" w:rsidP="00970E6C">
      <w:pPr>
        <w:jc w:val="both"/>
      </w:pPr>
      <w:r w:rsidRPr="005A58AA">
        <w:t>probleminėmis šeimomis, kuriose auga vaikai ar apribotos tėvų teisės į vaikus;</w:t>
      </w:r>
      <w:r w:rsidRPr="005A58AA">
        <w:tab/>
      </w:r>
    </w:p>
    <w:p w:rsidR="00F72073" w:rsidRPr="005A58AA" w:rsidRDefault="005A58AA" w:rsidP="00970E6C">
      <w:pPr>
        <w:pStyle w:val="Sraopastraipa"/>
        <w:numPr>
          <w:ilvl w:val="0"/>
          <w:numId w:val="17"/>
        </w:numPr>
        <w:jc w:val="both"/>
      </w:pPr>
      <w:r w:rsidRPr="005A58AA">
        <w:t>dalyvavo</w:t>
      </w:r>
      <w:r w:rsidR="00F72073" w:rsidRPr="005A58AA">
        <w:t xml:space="preserve"> rengiant ir įgyvendinant kaimo plėtros programas;</w:t>
      </w:r>
    </w:p>
    <w:p w:rsidR="00EA5351" w:rsidRPr="005A58AA" w:rsidRDefault="005A58AA" w:rsidP="00970E6C">
      <w:pPr>
        <w:pStyle w:val="Sraopastraipa"/>
        <w:numPr>
          <w:ilvl w:val="0"/>
          <w:numId w:val="17"/>
        </w:numPr>
        <w:jc w:val="both"/>
      </w:pPr>
      <w:r w:rsidRPr="005A58AA">
        <w:t>dalyvavo</w:t>
      </w:r>
      <w:r w:rsidR="00EA5351" w:rsidRPr="005A58AA">
        <w:t xml:space="preserve"> organizuojant civilinę saugą;</w:t>
      </w:r>
    </w:p>
    <w:p w:rsidR="00EA5351" w:rsidRPr="005A58AA" w:rsidRDefault="005A58AA" w:rsidP="00970E6C">
      <w:pPr>
        <w:pStyle w:val="Sraopastraipa"/>
        <w:numPr>
          <w:ilvl w:val="0"/>
          <w:numId w:val="17"/>
        </w:numPr>
        <w:jc w:val="both"/>
      </w:pPr>
      <w:r w:rsidRPr="005A58AA">
        <w:t>dalyvavo</w:t>
      </w:r>
      <w:r w:rsidR="00EA5351" w:rsidRPr="005A58AA">
        <w:t xml:space="preserve"> rengiant ir įgyvendinant gyventojų užimtumo programas seniūnijos</w:t>
      </w:r>
    </w:p>
    <w:p w:rsidR="00EA5351" w:rsidRPr="005A58AA" w:rsidRDefault="00210489" w:rsidP="00970E6C">
      <w:pPr>
        <w:jc w:val="both"/>
      </w:pPr>
      <w:r w:rsidRPr="005A58AA">
        <w:t>aptarnaujamoje teritori</w:t>
      </w:r>
      <w:r w:rsidR="00EA5351" w:rsidRPr="005A58AA">
        <w:t>joje;</w:t>
      </w:r>
    </w:p>
    <w:p w:rsidR="00EA5351" w:rsidRPr="005A58AA" w:rsidRDefault="005A58AA" w:rsidP="00970E6C">
      <w:pPr>
        <w:pStyle w:val="Sraopastraipa"/>
        <w:numPr>
          <w:ilvl w:val="0"/>
          <w:numId w:val="17"/>
        </w:numPr>
        <w:jc w:val="both"/>
      </w:pPr>
      <w:r w:rsidRPr="005A58AA">
        <w:t>nustatyta tvarka dalyvavo</w:t>
      </w:r>
      <w:r w:rsidR="00EA5351" w:rsidRPr="005A58AA">
        <w:t xml:space="preserve"> rengiant gyventojų apklausas, atliekant gyventojų ir būstų</w:t>
      </w:r>
    </w:p>
    <w:p w:rsidR="002D66C3" w:rsidRPr="005A58AA" w:rsidRDefault="00EA5351" w:rsidP="00970E6C">
      <w:pPr>
        <w:jc w:val="both"/>
      </w:pPr>
      <w:r w:rsidRPr="005A58AA">
        <w:t>kitus visuotinius surašymus;</w:t>
      </w:r>
    </w:p>
    <w:p w:rsidR="00EA5351" w:rsidRPr="0084326E" w:rsidRDefault="002D66C3" w:rsidP="00970E6C">
      <w:pPr>
        <w:ind w:firstLine="1080"/>
        <w:jc w:val="both"/>
      </w:pPr>
      <w:r w:rsidRPr="0084326E">
        <w:sym w:font="Wingdings" w:char="F0FC"/>
      </w:r>
      <w:r w:rsidRPr="00A33C10">
        <w:rPr>
          <w:color w:val="FF0000"/>
        </w:rPr>
        <w:t xml:space="preserve"> </w:t>
      </w:r>
      <w:r w:rsidR="0084326E">
        <w:rPr>
          <w:color w:val="FF0000"/>
        </w:rPr>
        <w:t xml:space="preserve">  </w:t>
      </w:r>
      <w:r w:rsidR="0084326E" w:rsidRPr="0084326E">
        <w:t>padėjo</w:t>
      </w:r>
      <w:r w:rsidR="00EA5351" w:rsidRPr="0084326E">
        <w:t xml:space="preserve"> organizuoti </w:t>
      </w:r>
      <w:r w:rsidR="000856B9" w:rsidRPr="0084326E">
        <w:t>savivaldybės tarybos</w:t>
      </w:r>
      <w:r w:rsidR="0084326E" w:rsidRPr="0084326E">
        <w:t xml:space="preserve"> nario-mero</w:t>
      </w:r>
      <w:r w:rsidR="000856B9" w:rsidRPr="0084326E">
        <w:t xml:space="preserve"> </w:t>
      </w:r>
      <w:r w:rsidR="00EA5351" w:rsidRPr="0084326E">
        <w:t>rinkimus;</w:t>
      </w:r>
    </w:p>
    <w:p w:rsidR="00EA5351" w:rsidRPr="0084326E" w:rsidRDefault="0084326E" w:rsidP="00970E6C">
      <w:pPr>
        <w:pStyle w:val="Sraopastraipa"/>
        <w:numPr>
          <w:ilvl w:val="0"/>
          <w:numId w:val="17"/>
        </w:numPr>
        <w:jc w:val="both"/>
      </w:pPr>
      <w:r w:rsidRPr="0084326E">
        <w:t>dalyvavo</w:t>
      </w:r>
      <w:r w:rsidR="00EA5351" w:rsidRPr="0084326E">
        <w:t xml:space="preserve"> kuriant ir įgyvendinant informacinės visuomenės plėtros programas;</w:t>
      </w:r>
    </w:p>
    <w:p w:rsidR="00EA5351" w:rsidRPr="0084326E" w:rsidRDefault="0084326E" w:rsidP="00970E6C">
      <w:pPr>
        <w:pStyle w:val="Sraopastraipa"/>
        <w:numPr>
          <w:ilvl w:val="0"/>
          <w:numId w:val="17"/>
        </w:numPr>
        <w:jc w:val="both"/>
      </w:pPr>
      <w:r w:rsidRPr="0084326E">
        <w:t>organizavo</w:t>
      </w:r>
      <w:r w:rsidR="00EA5351" w:rsidRPr="0084326E">
        <w:t xml:space="preserve"> viešuosius ir visuomenei naudingus darbus;</w:t>
      </w:r>
    </w:p>
    <w:p w:rsidR="00EA5351" w:rsidRPr="0084326E" w:rsidRDefault="0084326E" w:rsidP="002E0F1E">
      <w:pPr>
        <w:pStyle w:val="Sraopastraipa"/>
        <w:numPr>
          <w:ilvl w:val="0"/>
          <w:numId w:val="17"/>
        </w:numPr>
        <w:jc w:val="both"/>
      </w:pPr>
      <w:r w:rsidRPr="0084326E">
        <w:t>organizavo ir (arba) kontroliavo</w:t>
      </w:r>
      <w:r w:rsidR="00EA5351" w:rsidRPr="0084326E">
        <w:t xml:space="preserve"> savivaldybės kelių, bendrojo naudojimo teritorijų,</w:t>
      </w:r>
    </w:p>
    <w:p w:rsidR="00EA5351" w:rsidRPr="0084326E" w:rsidRDefault="00EA5351" w:rsidP="002E0F1E">
      <w:pPr>
        <w:jc w:val="both"/>
      </w:pPr>
      <w:r w:rsidRPr="0084326E">
        <w:t>kapinių, želdinių, gatvių, šaligatvių valymą ir priežiūrą, gatvių ir kitų viešų vietų apšvietimą;</w:t>
      </w:r>
    </w:p>
    <w:p w:rsidR="00EA5351" w:rsidRPr="0084326E" w:rsidRDefault="0084326E" w:rsidP="002E0F1E">
      <w:pPr>
        <w:pStyle w:val="Sraopastraipa"/>
        <w:numPr>
          <w:ilvl w:val="0"/>
          <w:numId w:val="17"/>
        </w:numPr>
        <w:jc w:val="both"/>
      </w:pPr>
      <w:r w:rsidRPr="0084326E">
        <w:t>nustatyta tvarka organizavo</w:t>
      </w:r>
      <w:r w:rsidR="00EA5351" w:rsidRPr="0084326E">
        <w:t xml:space="preserve"> socialinės paramos teikimą ir pašalpų mokėjimą;</w:t>
      </w:r>
    </w:p>
    <w:p w:rsidR="00EA5351" w:rsidRPr="0084326E" w:rsidRDefault="0084326E" w:rsidP="002E0F1E">
      <w:pPr>
        <w:pStyle w:val="Sraopastraipa"/>
        <w:numPr>
          <w:ilvl w:val="0"/>
          <w:numId w:val="17"/>
        </w:numPr>
        <w:jc w:val="both"/>
      </w:pPr>
      <w:r w:rsidRPr="0084326E">
        <w:t>tvarkė</w:t>
      </w:r>
      <w:r w:rsidR="00EA5351" w:rsidRPr="0084326E">
        <w:t xml:space="preserve"> priskirtus regi</w:t>
      </w:r>
      <w:r w:rsidRPr="0084326E">
        <w:t>strus ir nustatyta tvarka teikė</w:t>
      </w:r>
      <w:r w:rsidR="00EA5351" w:rsidRPr="0084326E">
        <w:t xml:space="preserve"> duomenis;</w:t>
      </w:r>
    </w:p>
    <w:p w:rsidR="00EA5351" w:rsidRPr="0084326E" w:rsidRDefault="0084326E" w:rsidP="002E0F1E">
      <w:pPr>
        <w:pStyle w:val="Sraopastraipa"/>
        <w:numPr>
          <w:ilvl w:val="0"/>
          <w:numId w:val="17"/>
        </w:numPr>
        <w:jc w:val="both"/>
      </w:pPr>
      <w:r w:rsidRPr="0084326E">
        <w:t>tvarkė</w:t>
      </w:r>
      <w:r w:rsidR="00EA5351" w:rsidRPr="0084326E">
        <w:t xml:space="preserve"> gyvenamosios vietos deklaravimo duomenų ir gyvenamosios vietos neturinčių</w:t>
      </w:r>
    </w:p>
    <w:p w:rsidR="00EA5351" w:rsidRPr="0084326E" w:rsidRDefault="00EA5351" w:rsidP="002E0F1E">
      <w:pPr>
        <w:jc w:val="both"/>
      </w:pPr>
      <w:r w:rsidRPr="0084326E">
        <w:t>asmenų apskaitą.</w:t>
      </w:r>
    </w:p>
    <w:p w:rsidR="00A31020" w:rsidRDefault="00A31020" w:rsidP="002E0F1E">
      <w:pPr>
        <w:jc w:val="both"/>
      </w:pPr>
    </w:p>
    <w:p w:rsidR="00340FD5" w:rsidRDefault="00340FD5" w:rsidP="002E0F1E">
      <w:pPr>
        <w:jc w:val="both"/>
      </w:pPr>
    </w:p>
    <w:p w:rsidR="00A31020" w:rsidRDefault="000856B9" w:rsidP="002E0F1E">
      <w:r>
        <w:t xml:space="preserve">Kudirkos Naumiesčio seniūnas </w:t>
      </w:r>
      <w:r w:rsidR="00A31020">
        <w:tab/>
      </w:r>
      <w:r w:rsidR="00A31020">
        <w:tab/>
      </w:r>
      <w:r w:rsidR="000249DC">
        <w:t xml:space="preserve">         </w:t>
      </w:r>
      <w:r w:rsidR="00BD3C45">
        <w:t xml:space="preserve">        </w:t>
      </w:r>
      <w:r w:rsidR="000249DC">
        <w:t xml:space="preserve">      </w:t>
      </w:r>
      <w:r w:rsidR="00BD3C45">
        <w:t>Algirdas Stankevičius</w:t>
      </w:r>
      <w:r w:rsidR="00A31020">
        <w:tab/>
      </w:r>
    </w:p>
    <w:p w:rsidR="00EA5351" w:rsidRDefault="00EA5351" w:rsidP="00A31020">
      <w:pPr>
        <w:pStyle w:val="Sraopastraipa"/>
        <w:ind w:left="1440"/>
        <w:jc w:val="both"/>
      </w:pPr>
    </w:p>
    <w:sectPr w:rsidR="00EA5351" w:rsidSect="000249DC">
      <w:headerReference w:type="default" r:id="rId8"/>
      <w:footerReference w:type="even" r:id="rId9"/>
      <w:pgSz w:w="11907" w:h="16840" w:code="9"/>
      <w:pgMar w:top="851" w:right="567" w:bottom="851" w:left="1701" w:header="567" w:footer="369" w:gutter="0"/>
      <w:cols w:space="1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7406C" w:rsidRDefault="0067406C">
      <w:r>
        <w:separator/>
      </w:r>
    </w:p>
  </w:endnote>
  <w:endnote w:type="continuationSeparator" w:id="0">
    <w:p w:rsidR="0067406C" w:rsidRDefault="006740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Calibri">
    <w:panose1 w:val="020F0502020204030204"/>
    <w:charset w:val="BA"/>
    <w:family w:val="swiss"/>
    <w:pitch w:val="variable"/>
    <w:sig w:usb0="E0002AFF" w:usb1="C000247B" w:usb2="00000009" w:usb3="00000000" w:csb0="000001FF" w:csb1="00000000"/>
  </w:font>
  <w:font w:name="Calibri Light">
    <w:panose1 w:val="020F0302020204030204"/>
    <w:charset w:val="BA"/>
    <w:family w:val="swiss"/>
    <w:pitch w:val="variable"/>
    <w:sig w:usb0="E0002AFF" w:usb1="C000247B" w:usb2="00000009" w:usb3="00000000" w:csb0="000001FF" w:csb1="00000000"/>
  </w:font>
  <w:font w:name="DokChampa">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49826262"/>
      <w:docPartObj>
        <w:docPartGallery w:val="Page Numbers (Bottom of Page)"/>
        <w:docPartUnique/>
      </w:docPartObj>
    </w:sdtPr>
    <w:sdtEndPr/>
    <w:sdtContent>
      <w:p w:rsidR="00635B5F" w:rsidRDefault="00635B5F">
        <w:pPr>
          <w:pStyle w:val="Porat"/>
          <w:jc w:val="right"/>
        </w:pPr>
        <w:r>
          <w:fldChar w:fldCharType="begin"/>
        </w:r>
        <w:r>
          <w:instrText>PAGE   \* MERGEFORMAT</w:instrText>
        </w:r>
        <w:r>
          <w:fldChar w:fldCharType="separate"/>
        </w:r>
        <w:r w:rsidR="00EE4B82" w:rsidRPr="00EE4B82">
          <w:rPr>
            <w:noProof/>
            <w:lang w:val="lt-LT"/>
          </w:rPr>
          <w:t>4</w:t>
        </w:r>
        <w:r>
          <w:fldChar w:fldCharType="end"/>
        </w:r>
      </w:p>
    </w:sdtContent>
  </w:sdt>
  <w:p w:rsidR="00635B5F" w:rsidRDefault="00635B5F">
    <w:pPr>
      <w:pStyle w:val="Por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7406C" w:rsidRDefault="0067406C">
      <w:r>
        <w:separator/>
      </w:r>
    </w:p>
  </w:footnote>
  <w:footnote w:type="continuationSeparator" w:id="0">
    <w:p w:rsidR="0067406C" w:rsidRDefault="006740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229D" w:rsidRDefault="00D2229D">
    <w:r>
      <w:t xml:space="preserve"> </w: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626"/>
    <w:multiLevelType w:val="hybridMultilevel"/>
    <w:tmpl w:val="F9447318"/>
    <w:lvl w:ilvl="0" w:tplc="BA8058A4">
      <w:start w:val="1"/>
      <w:numFmt w:val="decimal"/>
      <w:lvlText w:val="%1."/>
      <w:lvlJc w:val="left"/>
      <w:pPr>
        <w:ind w:left="1635"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1" w15:restartNumberingAfterBreak="0">
    <w:nsid w:val="0BBD7404"/>
    <w:multiLevelType w:val="hybridMultilevel"/>
    <w:tmpl w:val="976694B2"/>
    <w:lvl w:ilvl="0" w:tplc="39725C8A">
      <w:start w:val="1"/>
      <w:numFmt w:val="decimal"/>
      <w:lvlText w:val="%1."/>
      <w:lvlJc w:val="left"/>
      <w:pPr>
        <w:ind w:left="1635"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2" w15:restartNumberingAfterBreak="0">
    <w:nsid w:val="0EED4FF7"/>
    <w:multiLevelType w:val="hybridMultilevel"/>
    <w:tmpl w:val="F222B612"/>
    <w:lvl w:ilvl="0" w:tplc="0427000B">
      <w:start w:val="1"/>
      <w:numFmt w:val="bullet"/>
      <w:lvlText w:val=""/>
      <w:lvlJc w:val="left"/>
      <w:pPr>
        <w:ind w:left="1211" w:hanging="360"/>
      </w:pPr>
      <w:rPr>
        <w:rFonts w:ascii="Wingdings" w:hAnsi="Wingdings"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3" w15:restartNumberingAfterBreak="0">
    <w:nsid w:val="0F1143C3"/>
    <w:multiLevelType w:val="hybridMultilevel"/>
    <w:tmpl w:val="53C044F4"/>
    <w:lvl w:ilvl="0" w:tplc="9A8A4780">
      <w:start w:val="1"/>
      <w:numFmt w:val="decimal"/>
      <w:lvlText w:val="%1."/>
      <w:lvlJc w:val="left"/>
      <w:pPr>
        <w:ind w:left="1635"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4" w15:restartNumberingAfterBreak="0">
    <w:nsid w:val="17317706"/>
    <w:multiLevelType w:val="hybridMultilevel"/>
    <w:tmpl w:val="1E12DA82"/>
    <w:lvl w:ilvl="0" w:tplc="39421394">
      <w:start w:val="1"/>
      <w:numFmt w:val="bullet"/>
      <w:lvlText w:val=""/>
      <w:lvlJc w:val="left"/>
      <w:pPr>
        <w:ind w:left="1140" w:hanging="360"/>
      </w:pPr>
      <w:rPr>
        <w:rFonts w:ascii="Wingdings" w:hAnsi="Wingdings" w:hint="default"/>
        <w:color w:val="auto"/>
      </w:rPr>
    </w:lvl>
    <w:lvl w:ilvl="1" w:tplc="04270003" w:tentative="1">
      <w:start w:val="1"/>
      <w:numFmt w:val="bullet"/>
      <w:lvlText w:val="o"/>
      <w:lvlJc w:val="left"/>
      <w:pPr>
        <w:ind w:left="1860" w:hanging="360"/>
      </w:pPr>
      <w:rPr>
        <w:rFonts w:ascii="Courier New" w:hAnsi="Courier New" w:hint="default"/>
      </w:rPr>
    </w:lvl>
    <w:lvl w:ilvl="2" w:tplc="04270005" w:tentative="1">
      <w:start w:val="1"/>
      <w:numFmt w:val="bullet"/>
      <w:lvlText w:val=""/>
      <w:lvlJc w:val="left"/>
      <w:pPr>
        <w:ind w:left="2580" w:hanging="360"/>
      </w:pPr>
      <w:rPr>
        <w:rFonts w:ascii="Wingdings" w:hAnsi="Wingdings" w:hint="default"/>
      </w:rPr>
    </w:lvl>
    <w:lvl w:ilvl="3" w:tplc="04270001" w:tentative="1">
      <w:start w:val="1"/>
      <w:numFmt w:val="bullet"/>
      <w:lvlText w:val=""/>
      <w:lvlJc w:val="left"/>
      <w:pPr>
        <w:ind w:left="3300" w:hanging="360"/>
      </w:pPr>
      <w:rPr>
        <w:rFonts w:ascii="Symbol" w:hAnsi="Symbol" w:hint="default"/>
      </w:rPr>
    </w:lvl>
    <w:lvl w:ilvl="4" w:tplc="04270003" w:tentative="1">
      <w:start w:val="1"/>
      <w:numFmt w:val="bullet"/>
      <w:lvlText w:val="o"/>
      <w:lvlJc w:val="left"/>
      <w:pPr>
        <w:ind w:left="4020" w:hanging="360"/>
      </w:pPr>
      <w:rPr>
        <w:rFonts w:ascii="Courier New" w:hAnsi="Courier New" w:hint="default"/>
      </w:rPr>
    </w:lvl>
    <w:lvl w:ilvl="5" w:tplc="04270005" w:tentative="1">
      <w:start w:val="1"/>
      <w:numFmt w:val="bullet"/>
      <w:lvlText w:val=""/>
      <w:lvlJc w:val="left"/>
      <w:pPr>
        <w:ind w:left="4740" w:hanging="360"/>
      </w:pPr>
      <w:rPr>
        <w:rFonts w:ascii="Wingdings" w:hAnsi="Wingdings" w:hint="default"/>
      </w:rPr>
    </w:lvl>
    <w:lvl w:ilvl="6" w:tplc="04270001" w:tentative="1">
      <w:start w:val="1"/>
      <w:numFmt w:val="bullet"/>
      <w:lvlText w:val=""/>
      <w:lvlJc w:val="left"/>
      <w:pPr>
        <w:ind w:left="5460" w:hanging="360"/>
      </w:pPr>
      <w:rPr>
        <w:rFonts w:ascii="Symbol" w:hAnsi="Symbol" w:hint="default"/>
      </w:rPr>
    </w:lvl>
    <w:lvl w:ilvl="7" w:tplc="04270003" w:tentative="1">
      <w:start w:val="1"/>
      <w:numFmt w:val="bullet"/>
      <w:lvlText w:val="o"/>
      <w:lvlJc w:val="left"/>
      <w:pPr>
        <w:ind w:left="6180" w:hanging="360"/>
      </w:pPr>
      <w:rPr>
        <w:rFonts w:ascii="Courier New" w:hAnsi="Courier New" w:hint="default"/>
      </w:rPr>
    </w:lvl>
    <w:lvl w:ilvl="8" w:tplc="04270005" w:tentative="1">
      <w:start w:val="1"/>
      <w:numFmt w:val="bullet"/>
      <w:lvlText w:val=""/>
      <w:lvlJc w:val="left"/>
      <w:pPr>
        <w:ind w:left="6900" w:hanging="360"/>
      </w:pPr>
      <w:rPr>
        <w:rFonts w:ascii="Wingdings" w:hAnsi="Wingdings" w:hint="default"/>
      </w:rPr>
    </w:lvl>
  </w:abstractNum>
  <w:abstractNum w:abstractNumId="5" w15:restartNumberingAfterBreak="0">
    <w:nsid w:val="18773921"/>
    <w:multiLevelType w:val="hybridMultilevel"/>
    <w:tmpl w:val="980C8152"/>
    <w:lvl w:ilvl="0" w:tplc="CF3CCBA8">
      <w:start w:val="1"/>
      <w:numFmt w:val="decimal"/>
      <w:lvlText w:val="%1."/>
      <w:lvlJc w:val="left"/>
      <w:pPr>
        <w:ind w:left="1920"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6" w15:restartNumberingAfterBreak="0">
    <w:nsid w:val="1F5C4CC0"/>
    <w:multiLevelType w:val="hybridMultilevel"/>
    <w:tmpl w:val="842069B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24E530CD"/>
    <w:multiLevelType w:val="hybridMultilevel"/>
    <w:tmpl w:val="D18A3B18"/>
    <w:lvl w:ilvl="0" w:tplc="0427000B">
      <w:start w:val="1"/>
      <w:numFmt w:val="bullet"/>
      <w:lvlText w:val=""/>
      <w:lvlJc w:val="left"/>
      <w:pPr>
        <w:ind w:left="1211" w:hanging="360"/>
      </w:pPr>
      <w:rPr>
        <w:rFonts w:ascii="Wingdings" w:hAnsi="Wingdings"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8" w15:restartNumberingAfterBreak="0">
    <w:nsid w:val="2A3274E6"/>
    <w:multiLevelType w:val="hybridMultilevel"/>
    <w:tmpl w:val="FEBAEC46"/>
    <w:lvl w:ilvl="0" w:tplc="0427000D">
      <w:start w:val="1"/>
      <w:numFmt w:val="bullet"/>
      <w:lvlText w:val=""/>
      <w:lvlJc w:val="left"/>
      <w:pPr>
        <w:ind w:left="1995" w:hanging="360"/>
      </w:pPr>
      <w:rPr>
        <w:rFonts w:ascii="Wingdings" w:hAnsi="Wingdings" w:hint="default"/>
      </w:rPr>
    </w:lvl>
    <w:lvl w:ilvl="1" w:tplc="04270003" w:tentative="1">
      <w:start w:val="1"/>
      <w:numFmt w:val="bullet"/>
      <w:lvlText w:val="o"/>
      <w:lvlJc w:val="left"/>
      <w:pPr>
        <w:ind w:left="2715" w:hanging="360"/>
      </w:pPr>
      <w:rPr>
        <w:rFonts w:ascii="Courier New" w:hAnsi="Courier New" w:cs="Courier New" w:hint="default"/>
      </w:rPr>
    </w:lvl>
    <w:lvl w:ilvl="2" w:tplc="04270005" w:tentative="1">
      <w:start w:val="1"/>
      <w:numFmt w:val="bullet"/>
      <w:lvlText w:val=""/>
      <w:lvlJc w:val="left"/>
      <w:pPr>
        <w:ind w:left="3435" w:hanging="360"/>
      </w:pPr>
      <w:rPr>
        <w:rFonts w:ascii="Wingdings" w:hAnsi="Wingdings" w:hint="default"/>
      </w:rPr>
    </w:lvl>
    <w:lvl w:ilvl="3" w:tplc="04270001" w:tentative="1">
      <w:start w:val="1"/>
      <w:numFmt w:val="bullet"/>
      <w:lvlText w:val=""/>
      <w:lvlJc w:val="left"/>
      <w:pPr>
        <w:ind w:left="4155" w:hanging="360"/>
      </w:pPr>
      <w:rPr>
        <w:rFonts w:ascii="Symbol" w:hAnsi="Symbol" w:hint="default"/>
      </w:rPr>
    </w:lvl>
    <w:lvl w:ilvl="4" w:tplc="04270003" w:tentative="1">
      <w:start w:val="1"/>
      <w:numFmt w:val="bullet"/>
      <w:lvlText w:val="o"/>
      <w:lvlJc w:val="left"/>
      <w:pPr>
        <w:ind w:left="4875" w:hanging="360"/>
      </w:pPr>
      <w:rPr>
        <w:rFonts w:ascii="Courier New" w:hAnsi="Courier New" w:cs="Courier New" w:hint="default"/>
      </w:rPr>
    </w:lvl>
    <w:lvl w:ilvl="5" w:tplc="04270005" w:tentative="1">
      <w:start w:val="1"/>
      <w:numFmt w:val="bullet"/>
      <w:lvlText w:val=""/>
      <w:lvlJc w:val="left"/>
      <w:pPr>
        <w:ind w:left="5595" w:hanging="360"/>
      </w:pPr>
      <w:rPr>
        <w:rFonts w:ascii="Wingdings" w:hAnsi="Wingdings" w:hint="default"/>
      </w:rPr>
    </w:lvl>
    <w:lvl w:ilvl="6" w:tplc="04270001" w:tentative="1">
      <w:start w:val="1"/>
      <w:numFmt w:val="bullet"/>
      <w:lvlText w:val=""/>
      <w:lvlJc w:val="left"/>
      <w:pPr>
        <w:ind w:left="6315" w:hanging="360"/>
      </w:pPr>
      <w:rPr>
        <w:rFonts w:ascii="Symbol" w:hAnsi="Symbol" w:hint="default"/>
      </w:rPr>
    </w:lvl>
    <w:lvl w:ilvl="7" w:tplc="04270003" w:tentative="1">
      <w:start w:val="1"/>
      <w:numFmt w:val="bullet"/>
      <w:lvlText w:val="o"/>
      <w:lvlJc w:val="left"/>
      <w:pPr>
        <w:ind w:left="7035" w:hanging="360"/>
      </w:pPr>
      <w:rPr>
        <w:rFonts w:ascii="Courier New" w:hAnsi="Courier New" w:cs="Courier New" w:hint="default"/>
      </w:rPr>
    </w:lvl>
    <w:lvl w:ilvl="8" w:tplc="04270005" w:tentative="1">
      <w:start w:val="1"/>
      <w:numFmt w:val="bullet"/>
      <w:lvlText w:val=""/>
      <w:lvlJc w:val="left"/>
      <w:pPr>
        <w:ind w:left="7755" w:hanging="360"/>
      </w:pPr>
      <w:rPr>
        <w:rFonts w:ascii="Wingdings" w:hAnsi="Wingdings" w:hint="default"/>
      </w:rPr>
    </w:lvl>
  </w:abstractNum>
  <w:abstractNum w:abstractNumId="9" w15:restartNumberingAfterBreak="0">
    <w:nsid w:val="2A506A59"/>
    <w:multiLevelType w:val="hybridMultilevel"/>
    <w:tmpl w:val="2796E77E"/>
    <w:lvl w:ilvl="0" w:tplc="0427000D">
      <w:start w:val="1"/>
      <w:numFmt w:val="bullet"/>
      <w:lvlText w:val=""/>
      <w:lvlJc w:val="left"/>
      <w:pPr>
        <w:ind w:left="1995" w:hanging="360"/>
      </w:pPr>
      <w:rPr>
        <w:rFonts w:ascii="Wingdings" w:hAnsi="Wingdings" w:hint="default"/>
      </w:rPr>
    </w:lvl>
    <w:lvl w:ilvl="1" w:tplc="04270003" w:tentative="1">
      <w:start w:val="1"/>
      <w:numFmt w:val="bullet"/>
      <w:lvlText w:val="o"/>
      <w:lvlJc w:val="left"/>
      <w:pPr>
        <w:ind w:left="2715" w:hanging="360"/>
      </w:pPr>
      <w:rPr>
        <w:rFonts w:ascii="Courier New" w:hAnsi="Courier New" w:cs="Courier New" w:hint="default"/>
      </w:rPr>
    </w:lvl>
    <w:lvl w:ilvl="2" w:tplc="04270005" w:tentative="1">
      <w:start w:val="1"/>
      <w:numFmt w:val="bullet"/>
      <w:lvlText w:val=""/>
      <w:lvlJc w:val="left"/>
      <w:pPr>
        <w:ind w:left="3435" w:hanging="360"/>
      </w:pPr>
      <w:rPr>
        <w:rFonts w:ascii="Wingdings" w:hAnsi="Wingdings" w:hint="default"/>
      </w:rPr>
    </w:lvl>
    <w:lvl w:ilvl="3" w:tplc="04270001" w:tentative="1">
      <w:start w:val="1"/>
      <w:numFmt w:val="bullet"/>
      <w:lvlText w:val=""/>
      <w:lvlJc w:val="left"/>
      <w:pPr>
        <w:ind w:left="4155" w:hanging="360"/>
      </w:pPr>
      <w:rPr>
        <w:rFonts w:ascii="Symbol" w:hAnsi="Symbol" w:hint="default"/>
      </w:rPr>
    </w:lvl>
    <w:lvl w:ilvl="4" w:tplc="04270003" w:tentative="1">
      <w:start w:val="1"/>
      <w:numFmt w:val="bullet"/>
      <w:lvlText w:val="o"/>
      <w:lvlJc w:val="left"/>
      <w:pPr>
        <w:ind w:left="4875" w:hanging="360"/>
      </w:pPr>
      <w:rPr>
        <w:rFonts w:ascii="Courier New" w:hAnsi="Courier New" w:cs="Courier New" w:hint="default"/>
      </w:rPr>
    </w:lvl>
    <w:lvl w:ilvl="5" w:tplc="04270005" w:tentative="1">
      <w:start w:val="1"/>
      <w:numFmt w:val="bullet"/>
      <w:lvlText w:val=""/>
      <w:lvlJc w:val="left"/>
      <w:pPr>
        <w:ind w:left="5595" w:hanging="360"/>
      </w:pPr>
      <w:rPr>
        <w:rFonts w:ascii="Wingdings" w:hAnsi="Wingdings" w:hint="default"/>
      </w:rPr>
    </w:lvl>
    <w:lvl w:ilvl="6" w:tplc="04270001" w:tentative="1">
      <w:start w:val="1"/>
      <w:numFmt w:val="bullet"/>
      <w:lvlText w:val=""/>
      <w:lvlJc w:val="left"/>
      <w:pPr>
        <w:ind w:left="6315" w:hanging="360"/>
      </w:pPr>
      <w:rPr>
        <w:rFonts w:ascii="Symbol" w:hAnsi="Symbol" w:hint="default"/>
      </w:rPr>
    </w:lvl>
    <w:lvl w:ilvl="7" w:tplc="04270003" w:tentative="1">
      <w:start w:val="1"/>
      <w:numFmt w:val="bullet"/>
      <w:lvlText w:val="o"/>
      <w:lvlJc w:val="left"/>
      <w:pPr>
        <w:ind w:left="7035" w:hanging="360"/>
      </w:pPr>
      <w:rPr>
        <w:rFonts w:ascii="Courier New" w:hAnsi="Courier New" w:cs="Courier New" w:hint="default"/>
      </w:rPr>
    </w:lvl>
    <w:lvl w:ilvl="8" w:tplc="04270005" w:tentative="1">
      <w:start w:val="1"/>
      <w:numFmt w:val="bullet"/>
      <w:lvlText w:val=""/>
      <w:lvlJc w:val="left"/>
      <w:pPr>
        <w:ind w:left="7755" w:hanging="360"/>
      </w:pPr>
      <w:rPr>
        <w:rFonts w:ascii="Wingdings" w:hAnsi="Wingdings" w:hint="default"/>
      </w:rPr>
    </w:lvl>
  </w:abstractNum>
  <w:abstractNum w:abstractNumId="10" w15:restartNumberingAfterBreak="0">
    <w:nsid w:val="2EEF5015"/>
    <w:multiLevelType w:val="hybridMultilevel"/>
    <w:tmpl w:val="DD3E5818"/>
    <w:lvl w:ilvl="0" w:tplc="1E8405E0">
      <w:start w:val="1"/>
      <w:numFmt w:val="decimal"/>
      <w:lvlText w:val="%1."/>
      <w:lvlJc w:val="left"/>
      <w:pPr>
        <w:ind w:left="1635"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11" w15:restartNumberingAfterBreak="0">
    <w:nsid w:val="32F355A8"/>
    <w:multiLevelType w:val="hybridMultilevel"/>
    <w:tmpl w:val="B67C3AD6"/>
    <w:lvl w:ilvl="0" w:tplc="0E80AE86">
      <w:start w:val="1"/>
      <w:numFmt w:val="decimal"/>
      <w:lvlText w:val="%1."/>
      <w:lvlJc w:val="left"/>
      <w:pPr>
        <w:ind w:left="1635"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12" w15:restartNumberingAfterBreak="0">
    <w:nsid w:val="411E506E"/>
    <w:multiLevelType w:val="hybridMultilevel"/>
    <w:tmpl w:val="F6FA6010"/>
    <w:lvl w:ilvl="0" w:tplc="B5D8C1F6">
      <w:start w:val="1"/>
      <w:numFmt w:val="decimal"/>
      <w:lvlText w:val="%1."/>
      <w:lvlJc w:val="left"/>
      <w:pPr>
        <w:ind w:left="1635" w:hanging="360"/>
      </w:pPr>
      <w:rPr>
        <w:rFonts w:ascii="Times New Roman" w:eastAsia="Times New Roman" w:hAnsi="Times New Roman" w:cs="Times New Roman"/>
      </w:rPr>
    </w:lvl>
    <w:lvl w:ilvl="1" w:tplc="04270003" w:tentative="1">
      <w:start w:val="1"/>
      <w:numFmt w:val="bullet"/>
      <w:lvlText w:val="o"/>
      <w:lvlJc w:val="left"/>
      <w:pPr>
        <w:ind w:left="2355" w:hanging="360"/>
      </w:pPr>
      <w:rPr>
        <w:rFonts w:ascii="Courier New" w:hAnsi="Courier New" w:cs="Courier New" w:hint="default"/>
      </w:rPr>
    </w:lvl>
    <w:lvl w:ilvl="2" w:tplc="04270005" w:tentative="1">
      <w:start w:val="1"/>
      <w:numFmt w:val="bullet"/>
      <w:lvlText w:val=""/>
      <w:lvlJc w:val="left"/>
      <w:pPr>
        <w:ind w:left="3075" w:hanging="360"/>
      </w:pPr>
      <w:rPr>
        <w:rFonts w:ascii="Wingdings" w:hAnsi="Wingdings" w:hint="default"/>
      </w:rPr>
    </w:lvl>
    <w:lvl w:ilvl="3" w:tplc="04270001" w:tentative="1">
      <w:start w:val="1"/>
      <w:numFmt w:val="bullet"/>
      <w:lvlText w:val=""/>
      <w:lvlJc w:val="left"/>
      <w:pPr>
        <w:ind w:left="3795" w:hanging="360"/>
      </w:pPr>
      <w:rPr>
        <w:rFonts w:ascii="Symbol" w:hAnsi="Symbol" w:hint="default"/>
      </w:rPr>
    </w:lvl>
    <w:lvl w:ilvl="4" w:tplc="04270003" w:tentative="1">
      <w:start w:val="1"/>
      <w:numFmt w:val="bullet"/>
      <w:lvlText w:val="o"/>
      <w:lvlJc w:val="left"/>
      <w:pPr>
        <w:ind w:left="4515" w:hanging="360"/>
      </w:pPr>
      <w:rPr>
        <w:rFonts w:ascii="Courier New" w:hAnsi="Courier New" w:cs="Courier New" w:hint="default"/>
      </w:rPr>
    </w:lvl>
    <w:lvl w:ilvl="5" w:tplc="04270005" w:tentative="1">
      <w:start w:val="1"/>
      <w:numFmt w:val="bullet"/>
      <w:lvlText w:val=""/>
      <w:lvlJc w:val="left"/>
      <w:pPr>
        <w:ind w:left="5235" w:hanging="360"/>
      </w:pPr>
      <w:rPr>
        <w:rFonts w:ascii="Wingdings" w:hAnsi="Wingdings" w:hint="default"/>
      </w:rPr>
    </w:lvl>
    <w:lvl w:ilvl="6" w:tplc="04270001" w:tentative="1">
      <w:start w:val="1"/>
      <w:numFmt w:val="bullet"/>
      <w:lvlText w:val=""/>
      <w:lvlJc w:val="left"/>
      <w:pPr>
        <w:ind w:left="5955" w:hanging="360"/>
      </w:pPr>
      <w:rPr>
        <w:rFonts w:ascii="Symbol" w:hAnsi="Symbol" w:hint="default"/>
      </w:rPr>
    </w:lvl>
    <w:lvl w:ilvl="7" w:tplc="04270003" w:tentative="1">
      <w:start w:val="1"/>
      <w:numFmt w:val="bullet"/>
      <w:lvlText w:val="o"/>
      <w:lvlJc w:val="left"/>
      <w:pPr>
        <w:ind w:left="6675" w:hanging="360"/>
      </w:pPr>
      <w:rPr>
        <w:rFonts w:ascii="Courier New" w:hAnsi="Courier New" w:cs="Courier New" w:hint="default"/>
      </w:rPr>
    </w:lvl>
    <w:lvl w:ilvl="8" w:tplc="04270005" w:tentative="1">
      <w:start w:val="1"/>
      <w:numFmt w:val="bullet"/>
      <w:lvlText w:val=""/>
      <w:lvlJc w:val="left"/>
      <w:pPr>
        <w:ind w:left="7395" w:hanging="360"/>
      </w:pPr>
      <w:rPr>
        <w:rFonts w:ascii="Wingdings" w:hAnsi="Wingdings" w:hint="default"/>
      </w:rPr>
    </w:lvl>
  </w:abstractNum>
  <w:abstractNum w:abstractNumId="13" w15:restartNumberingAfterBreak="0">
    <w:nsid w:val="43474341"/>
    <w:multiLevelType w:val="hybridMultilevel"/>
    <w:tmpl w:val="BD747E9A"/>
    <w:lvl w:ilvl="0" w:tplc="04270001">
      <w:start w:val="1"/>
      <w:numFmt w:val="bullet"/>
      <w:lvlText w:val=""/>
      <w:lvlJc w:val="left"/>
      <w:pPr>
        <w:ind w:left="1995" w:hanging="360"/>
      </w:pPr>
      <w:rPr>
        <w:rFonts w:ascii="Symbol" w:hAnsi="Symbol" w:hint="default"/>
      </w:rPr>
    </w:lvl>
    <w:lvl w:ilvl="1" w:tplc="04270003" w:tentative="1">
      <w:start w:val="1"/>
      <w:numFmt w:val="bullet"/>
      <w:lvlText w:val="o"/>
      <w:lvlJc w:val="left"/>
      <w:pPr>
        <w:ind w:left="2715" w:hanging="360"/>
      </w:pPr>
      <w:rPr>
        <w:rFonts w:ascii="Courier New" w:hAnsi="Courier New" w:cs="Courier New" w:hint="default"/>
      </w:rPr>
    </w:lvl>
    <w:lvl w:ilvl="2" w:tplc="04270005" w:tentative="1">
      <w:start w:val="1"/>
      <w:numFmt w:val="bullet"/>
      <w:lvlText w:val=""/>
      <w:lvlJc w:val="left"/>
      <w:pPr>
        <w:ind w:left="3435" w:hanging="360"/>
      </w:pPr>
      <w:rPr>
        <w:rFonts w:ascii="Wingdings" w:hAnsi="Wingdings" w:hint="default"/>
      </w:rPr>
    </w:lvl>
    <w:lvl w:ilvl="3" w:tplc="04270001" w:tentative="1">
      <w:start w:val="1"/>
      <w:numFmt w:val="bullet"/>
      <w:lvlText w:val=""/>
      <w:lvlJc w:val="left"/>
      <w:pPr>
        <w:ind w:left="4155" w:hanging="360"/>
      </w:pPr>
      <w:rPr>
        <w:rFonts w:ascii="Symbol" w:hAnsi="Symbol" w:hint="default"/>
      </w:rPr>
    </w:lvl>
    <w:lvl w:ilvl="4" w:tplc="04270003" w:tentative="1">
      <w:start w:val="1"/>
      <w:numFmt w:val="bullet"/>
      <w:lvlText w:val="o"/>
      <w:lvlJc w:val="left"/>
      <w:pPr>
        <w:ind w:left="4875" w:hanging="360"/>
      </w:pPr>
      <w:rPr>
        <w:rFonts w:ascii="Courier New" w:hAnsi="Courier New" w:cs="Courier New" w:hint="default"/>
      </w:rPr>
    </w:lvl>
    <w:lvl w:ilvl="5" w:tplc="04270005" w:tentative="1">
      <w:start w:val="1"/>
      <w:numFmt w:val="bullet"/>
      <w:lvlText w:val=""/>
      <w:lvlJc w:val="left"/>
      <w:pPr>
        <w:ind w:left="5595" w:hanging="360"/>
      </w:pPr>
      <w:rPr>
        <w:rFonts w:ascii="Wingdings" w:hAnsi="Wingdings" w:hint="default"/>
      </w:rPr>
    </w:lvl>
    <w:lvl w:ilvl="6" w:tplc="04270001" w:tentative="1">
      <w:start w:val="1"/>
      <w:numFmt w:val="bullet"/>
      <w:lvlText w:val=""/>
      <w:lvlJc w:val="left"/>
      <w:pPr>
        <w:ind w:left="6315" w:hanging="360"/>
      </w:pPr>
      <w:rPr>
        <w:rFonts w:ascii="Symbol" w:hAnsi="Symbol" w:hint="default"/>
      </w:rPr>
    </w:lvl>
    <w:lvl w:ilvl="7" w:tplc="04270003" w:tentative="1">
      <w:start w:val="1"/>
      <w:numFmt w:val="bullet"/>
      <w:lvlText w:val="o"/>
      <w:lvlJc w:val="left"/>
      <w:pPr>
        <w:ind w:left="7035" w:hanging="360"/>
      </w:pPr>
      <w:rPr>
        <w:rFonts w:ascii="Courier New" w:hAnsi="Courier New" w:cs="Courier New" w:hint="default"/>
      </w:rPr>
    </w:lvl>
    <w:lvl w:ilvl="8" w:tplc="04270005" w:tentative="1">
      <w:start w:val="1"/>
      <w:numFmt w:val="bullet"/>
      <w:lvlText w:val=""/>
      <w:lvlJc w:val="left"/>
      <w:pPr>
        <w:ind w:left="7755" w:hanging="360"/>
      </w:pPr>
      <w:rPr>
        <w:rFonts w:ascii="Wingdings" w:hAnsi="Wingdings" w:hint="default"/>
      </w:rPr>
    </w:lvl>
  </w:abstractNum>
  <w:abstractNum w:abstractNumId="14" w15:restartNumberingAfterBreak="0">
    <w:nsid w:val="481B6A6E"/>
    <w:multiLevelType w:val="hybridMultilevel"/>
    <w:tmpl w:val="5AFAA2FA"/>
    <w:lvl w:ilvl="0" w:tplc="0427000D">
      <w:start w:val="1"/>
      <w:numFmt w:val="bullet"/>
      <w:lvlText w:val=""/>
      <w:lvlJc w:val="left"/>
      <w:pPr>
        <w:ind w:left="1641" w:hanging="360"/>
      </w:pPr>
      <w:rPr>
        <w:rFonts w:ascii="Wingdings" w:hAnsi="Wingdings" w:hint="default"/>
      </w:rPr>
    </w:lvl>
    <w:lvl w:ilvl="1" w:tplc="04270003" w:tentative="1">
      <w:start w:val="1"/>
      <w:numFmt w:val="bullet"/>
      <w:lvlText w:val="o"/>
      <w:lvlJc w:val="left"/>
      <w:pPr>
        <w:ind w:left="2361" w:hanging="360"/>
      </w:pPr>
      <w:rPr>
        <w:rFonts w:ascii="Courier New" w:hAnsi="Courier New" w:cs="Courier New" w:hint="default"/>
      </w:rPr>
    </w:lvl>
    <w:lvl w:ilvl="2" w:tplc="04270005" w:tentative="1">
      <w:start w:val="1"/>
      <w:numFmt w:val="bullet"/>
      <w:lvlText w:val=""/>
      <w:lvlJc w:val="left"/>
      <w:pPr>
        <w:ind w:left="3081" w:hanging="360"/>
      </w:pPr>
      <w:rPr>
        <w:rFonts w:ascii="Wingdings" w:hAnsi="Wingdings" w:hint="default"/>
      </w:rPr>
    </w:lvl>
    <w:lvl w:ilvl="3" w:tplc="04270001" w:tentative="1">
      <w:start w:val="1"/>
      <w:numFmt w:val="bullet"/>
      <w:lvlText w:val=""/>
      <w:lvlJc w:val="left"/>
      <w:pPr>
        <w:ind w:left="3801" w:hanging="360"/>
      </w:pPr>
      <w:rPr>
        <w:rFonts w:ascii="Symbol" w:hAnsi="Symbol" w:hint="default"/>
      </w:rPr>
    </w:lvl>
    <w:lvl w:ilvl="4" w:tplc="04270003" w:tentative="1">
      <w:start w:val="1"/>
      <w:numFmt w:val="bullet"/>
      <w:lvlText w:val="o"/>
      <w:lvlJc w:val="left"/>
      <w:pPr>
        <w:ind w:left="4521" w:hanging="360"/>
      </w:pPr>
      <w:rPr>
        <w:rFonts w:ascii="Courier New" w:hAnsi="Courier New" w:cs="Courier New" w:hint="default"/>
      </w:rPr>
    </w:lvl>
    <w:lvl w:ilvl="5" w:tplc="04270005" w:tentative="1">
      <w:start w:val="1"/>
      <w:numFmt w:val="bullet"/>
      <w:lvlText w:val=""/>
      <w:lvlJc w:val="left"/>
      <w:pPr>
        <w:ind w:left="5241" w:hanging="360"/>
      </w:pPr>
      <w:rPr>
        <w:rFonts w:ascii="Wingdings" w:hAnsi="Wingdings" w:hint="default"/>
      </w:rPr>
    </w:lvl>
    <w:lvl w:ilvl="6" w:tplc="04270001" w:tentative="1">
      <w:start w:val="1"/>
      <w:numFmt w:val="bullet"/>
      <w:lvlText w:val=""/>
      <w:lvlJc w:val="left"/>
      <w:pPr>
        <w:ind w:left="5961" w:hanging="360"/>
      </w:pPr>
      <w:rPr>
        <w:rFonts w:ascii="Symbol" w:hAnsi="Symbol" w:hint="default"/>
      </w:rPr>
    </w:lvl>
    <w:lvl w:ilvl="7" w:tplc="04270003" w:tentative="1">
      <w:start w:val="1"/>
      <w:numFmt w:val="bullet"/>
      <w:lvlText w:val="o"/>
      <w:lvlJc w:val="left"/>
      <w:pPr>
        <w:ind w:left="6681" w:hanging="360"/>
      </w:pPr>
      <w:rPr>
        <w:rFonts w:ascii="Courier New" w:hAnsi="Courier New" w:cs="Courier New" w:hint="default"/>
      </w:rPr>
    </w:lvl>
    <w:lvl w:ilvl="8" w:tplc="04270005" w:tentative="1">
      <w:start w:val="1"/>
      <w:numFmt w:val="bullet"/>
      <w:lvlText w:val=""/>
      <w:lvlJc w:val="left"/>
      <w:pPr>
        <w:ind w:left="7401" w:hanging="360"/>
      </w:pPr>
      <w:rPr>
        <w:rFonts w:ascii="Wingdings" w:hAnsi="Wingdings" w:hint="default"/>
      </w:rPr>
    </w:lvl>
  </w:abstractNum>
  <w:abstractNum w:abstractNumId="15" w15:restartNumberingAfterBreak="0">
    <w:nsid w:val="4C1E5245"/>
    <w:multiLevelType w:val="hybridMultilevel"/>
    <w:tmpl w:val="AB3CC932"/>
    <w:lvl w:ilvl="0" w:tplc="92CE9766">
      <w:start w:val="1"/>
      <w:numFmt w:val="bullet"/>
      <w:lvlText w:val="-"/>
      <w:lvlJc w:val="left"/>
      <w:pPr>
        <w:ind w:left="1635" w:hanging="360"/>
      </w:pPr>
      <w:rPr>
        <w:rFonts w:ascii="Times New Roman" w:eastAsia="Times New Roman" w:hAnsi="Times New Roman" w:cs="Times New Roman" w:hint="default"/>
      </w:rPr>
    </w:lvl>
    <w:lvl w:ilvl="1" w:tplc="04270003" w:tentative="1">
      <w:start w:val="1"/>
      <w:numFmt w:val="bullet"/>
      <w:lvlText w:val="o"/>
      <w:lvlJc w:val="left"/>
      <w:pPr>
        <w:ind w:left="2355" w:hanging="360"/>
      </w:pPr>
      <w:rPr>
        <w:rFonts w:ascii="Courier New" w:hAnsi="Courier New" w:cs="Courier New" w:hint="default"/>
      </w:rPr>
    </w:lvl>
    <w:lvl w:ilvl="2" w:tplc="04270005" w:tentative="1">
      <w:start w:val="1"/>
      <w:numFmt w:val="bullet"/>
      <w:lvlText w:val=""/>
      <w:lvlJc w:val="left"/>
      <w:pPr>
        <w:ind w:left="3075" w:hanging="360"/>
      </w:pPr>
      <w:rPr>
        <w:rFonts w:ascii="Wingdings" w:hAnsi="Wingdings" w:hint="default"/>
      </w:rPr>
    </w:lvl>
    <w:lvl w:ilvl="3" w:tplc="04270001" w:tentative="1">
      <w:start w:val="1"/>
      <w:numFmt w:val="bullet"/>
      <w:lvlText w:val=""/>
      <w:lvlJc w:val="left"/>
      <w:pPr>
        <w:ind w:left="3795" w:hanging="360"/>
      </w:pPr>
      <w:rPr>
        <w:rFonts w:ascii="Symbol" w:hAnsi="Symbol" w:hint="default"/>
      </w:rPr>
    </w:lvl>
    <w:lvl w:ilvl="4" w:tplc="04270003" w:tentative="1">
      <w:start w:val="1"/>
      <w:numFmt w:val="bullet"/>
      <w:lvlText w:val="o"/>
      <w:lvlJc w:val="left"/>
      <w:pPr>
        <w:ind w:left="4515" w:hanging="360"/>
      </w:pPr>
      <w:rPr>
        <w:rFonts w:ascii="Courier New" w:hAnsi="Courier New" w:cs="Courier New" w:hint="default"/>
      </w:rPr>
    </w:lvl>
    <w:lvl w:ilvl="5" w:tplc="04270005" w:tentative="1">
      <w:start w:val="1"/>
      <w:numFmt w:val="bullet"/>
      <w:lvlText w:val=""/>
      <w:lvlJc w:val="left"/>
      <w:pPr>
        <w:ind w:left="5235" w:hanging="360"/>
      </w:pPr>
      <w:rPr>
        <w:rFonts w:ascii="Wingdings" w:hAnsi="Wingdings" w:hint="default"/>
      </w:rPr>
    </w:lvl>
    <w:lvl w:ilvl="6" w:tplc="04270001" w:tentative="1">
      <w:start w:val="1"/>
      <w:numFmt w:val="bullet"/>
      <w:lvlText w:val=""/>
      <w:lvlJc w:val="left"/>
      <w:pPr>
        <w:ind w:left="5955" w:hanging="360"/>
      </w:pPr>
      <w:rPr>
        <w:rFonts w:ascii="Symbol" w:hAnsi="Symbol" w:hint="default"/>
      </w:rPr>
    </w:lvl>
    <w:lvl w:ilvl="7" w:tplc="04270003" w:tentative="1">
      <w:start w:val="1"/>
      <w:numFmt w:val="bullet"/>
      <w:lvlText w:val="o"/>
      <w:lvlJc w:val="left"/>
      <w:pPr>
        <w:ind w:left="6675" w:hanging="360"/>
      </w:pPr>
      <w:rPr>
        <w:rFonts w:ascii="Courier New" w:hAnsi="Courier New" w:cs="Courier New" w:hint="default"/>
      </w:rPr>
    </w:lvl>
    <w:lvl w:ilvl="8" w:tplc="04270005" w:tentative="1">
      <w:start w:val="1"/>
      <w:numFmt w:val="bullet"/>
      <w:lvlText w:val=""/>
      <w:lvlJc w:val="left"/>
      <w:pPr>
        <w:ind w:left="7395" w:hanging="360"/>
      </w:pPr>
      <w:rPr>
        <w:rFonts w:ascii="Wingdings" w:hAnsi="Wingdings" w:hint="default"/>
      </w:rPr>
    </w:lvl>
  </w:abstractNum>
  <w:abstractNum w:abstractNumId="16" w15:restartNumberingAfterBreak="0">
    <w:nsid w:val="51A9167F"/>
    <w:multiLevelType w:val="hybridMultilevel"/>
    <w:tmpl w:val="5A56013E"/>
    <w:lvl w:ilvl="0" w:tplc="0427000B">
      <w:start w:val="1"/>
      <w:numFmt w:val="bullet"/>
      <w:lvlText w:val=""/>
      <w:lvlJc w:val="left"/>
      <w:pPr>
        <w:ind w:left="1211" w:hanging="360"/>
      </w:pPr>
      <w:rPr>
        <w:rFonts w:ascii="Wingdings" w:hAnsi="Wingdings"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17" w15:restartNumberingAfterBreak="0">
    <w:nsid w:val="5C1E21A4"/>
    <w:multiLevelType w:val="hybridMultilevel"/>
    <w:tmpl w:val="BD2CBDF6"/>
    <w:lvl w:ilvl="0" w:tplc="2D520798">
      <w:start w:val="1"/>
      <w:numFmt w:val="decimal"/>
      <w:lvlText w:val="%1."/>
      <w:lvlJc w:val="left"/>
      <w:pPr>
        <w:ind w:left="1635"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18" w15:restartNumberingAfterBreak="0">
    <w:nsid w:val="617B7DA6"/>
    <w:multiLevelType w:val="hybridMultilevel"/>
    <w:tmpl w:val="823E1F3A"/>
    <w:lvl w:ilvl="0" w:tplc="0427000B">
      <w:start w:val="1"/>
      <w:numFmt w:val="bullet"/>
      <w:lvlText w:val=""/>
      <w:lvlJc w:val="left"/>
      <w:pPr>
        <w:ind w:left="502" w:hanging="360"/>
      </w:pPr>
      <w:rPr>
        <w:rFonts w:ascii="Wingdings" w:hAnsi="Wingdings"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19" w15:restartNumberingAfterBreak="0">
    <w:nsid w:val="6C2F1821"/>
    <w:multiLevelType w:val="hybridMultilevel"/>
    <w:tmpl w:val="1C86819E"/>
    <w:lvl w:ilvl="0" w:tplc="A85A1ECE">
      <w:start w:val="2016"/>
      <w:numFmt w:val="bullet"/>
      <w:lvlText w:val="-"/>
      <w:lvlJc w:val="left"/>
      <w:pPr>
        <w:ind w:left="1635" w:hanging="360"/>
      </w:pPr>
      <w:rPr>
        <w:rFonts w:ascii="Times New Roman" w:eastAsia="Times New Roman" w:hAnsi="Times New Roman" w:cs="Times New Roman" w:hint="default"/>
      </w:rPr>
    </w:lvl>
    <w:lvl w:ilvl="1" w:tplc="04270003" w:tentative="1">
      <w:start w:val="1"/>
      <w:numFmt w:val="bullet"/>
      <w:lvlText w:val="o"/>
      <w:lvlJc w:val="left"/>
      <w:pPr>
        <w:ind w:left="2355" w:hanging="360"/>
      </w:pPr>
      <w:rPr>
        <w:rFonts w:ascii="Courier New" w:hAnsi="Courier New" w:cs="Courier New" w:hint="default"/>
      </w:rPr>
    </w:lvl>
    <w:lvl w:ilvl="2" w:tplc="04270005" w:tentative="1">
      <w:start w:val="1"/>
      <w:numFmt w:val="bullet"/>
      <w:lvlText w:val=""/>
      <w:lvlJc w:val="left"/>
      <w:pPr>
        <w:ind w:left="3075" w:hanging="360"/>
      </w:pPr>
      <w:rPr>
        <w:rFonts w:ascii="Wingdings" w:hAnsi="Wingdings" w:hint="default"/>
      </w:rPr>
    </w:lvl>
    <w:lvl w:ilvl="3" w:tplc="04270001" w:tentative="1">
      <w:start w:val="1"/>
      <w:numFmt w:val="bullet"/>
      <w:lvlText w:val=""/>
      <w:lvlJc w:val="left"/>
      <w:pPr>
        <w:ind w:left="3795" w:hanging="360"/>
      </w:pPr>
      <w:rPr>
        <w:rFonts w:ascii="Symbol" w:hAnsi="Symbol" w:hint="default"/>
      </w:rPr>
    </w:lvl>
    <w:lvl w:ilvl="4" w:tplc="04270003" w:tentative="1">
      <w:start w:val="1"/>
      <w:numFmt w:val="bullet"/>
      <w:lvlText w:val="o"/>
      <w:lvlJc w:val="left"/>
      <w:pPr>
        <w:ind w:left="4515" w:hanging="360"/>
      </w:pPr>
      <w:rPr>
        <w:rFonts w:ascii="Courier New" w:hAnsi="Courier New" w:cs="Courier New" w:hint="default"/>
      </w:rPr>
    </w:lvl>
    <w:lvl w:ilvl="5" w:tplc="04270005" w:tentative="1">
      <w:start w:val="1"/>
      <w:numFmt w:val="bullet"/>
      <w:lvlText w:val=""/>
      <w:lvlJc w:val="left"/>
      <w:pPr>
        <w:ind w:left="5235" w:hanging="360"/>
      </w:pPr>
      <w:rPr>
        <w:rFonts w:ascii="Wingdings" w:hAnsi="Wingdings" w:hint="default"/>
      </w:rPr>
    </w:lvl>
    <w:lvl w:ilvl="6" w:tplc="04270001" w:tentative="1">
      <w:start w:val="1"/>
      <w:numFmt w:val="bullet"/>
      <w:lvlText w:val=""/>
      <w:lvlJc w:val="left"/>
      <w:pPr>
        <w:ind w:left="5955" w:hanging="360"/>
      </w:pPr>
      <w:rPr>
        <w:rFonts w:ascii="Symbol" w:hAnsi="Symbol" w:hint="default"/>
      </w:rPr>
    </w:lvl>
    <w:lvl w:ilvl="7" w:tplc="04270003" w:tentative="1">
      <w:start w:val="1"/>
      <w:numFmt w:val="bullet"/>
      <w:lvlText w:val="o"/>
      <w:lvlJc w:val="left"/>
      <w:pPr>
        <w:ind w:left="6675" w:hanging="360"/>
      </w:pPr>
      <w:rPr>
        <w:rFonts w:ascii="Courier New" w:hAnsi="Courier New" w:cs="Courier New" w:hint="default"/>
      </w:rPr>
    </w:lvl>
    <w:lvl w:ilvl="8" w:tplc="04270005" w:tentative="1">
      <w:start w:val="1"/>
      <w:numFmt w:val="bullet"/>
      <w:lvlText w:val=""/>
      <w:lvlJc w:val="left"/>
      <w:pPr>
        <w:ind w:left="7395" w:hanging="360"/>
      </w:pPr>
      <w:rPr>
        <w:rFonts w:ascii="Wingdings" w:hAnsi="Wingdings" w:hint="default"/>
      </w:rPr>
    </w:lvl>
  </w:abstractNum>
  <w:abstractNum w:abstractNumId="20" w15:restartNumberingAfterBreak="0">
    <w:nsid w:val="7A1F5260"/>
    <w:multiLevelType w:val="hybridMultilevel"/>
    <w:tmpl w:val="6FBE448E"/>
    <w:lvl w:ilvl="0" w:tplc="0427000B">
      <w:start w:val="1"/>
      <w:numFmt w:val="bullet"/>
      <w:lvlText w:val=""/>
      <w:lvlJc w:val="left"/>
      <w:pPr>
        <w:ind w:left="1070" w:hanging="360"/>
      </w:pPr>
      <w:rPr>
        <w:rFonts w:ascii="Wingdings" w:hAnsi="Wingdings"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21" w15:restartNumberingAfterBreak="0">
    <w:nsid w:val="7F2F11D6"/>
    <w:multiLevelType w:val="hybridMultilevel"/>
    <w:tmpl w:val="2D1A8E80"/>
    <w:lvl w:ilvl="0" w:tplc="0427000D">
      <w:start w:val="1"/>
      <w:numFmt w:val="bullet"/>
      <w:lvlText w:val=""/>
      <w:lvlJc w:val="left"/>
      <w:pPr>
        <w:ind w:left="1440" w:hanging="360"/>
      </w:pPr>
      <w:rPr>
        <w:rFonts w:ascii="Wingdings" w:hAnsi="Wingdings"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num w:numId="1">
    <w:abstractNumId w:val="12"/>
  </w:num>
  <w:num w:numId="2">
    <w:abstractNumId w:val="17"/>
  </w:num>
  <w:num w:numId="3">
    <w:abstractNumId w:val="5"/>
  </w:num>
  <w:num w:numId="4">
    <w:abstractNumId w:val="15"/>
  </w:num>
  <w:num w:numId="5">
    <w:abstractNumId w:val="3"/>
  </w:num>
  <w:num w:numId="6">
    <w:abstractNumId w:val="1"/>
  </w:num>
  <w:num w:numId="7">
    <w:abstractNumId w:val="0"/>
  </w:num>
  <w:num w:numId="8">
    <w:abstractNumId w:val="10"/>
  </w:num>
  <w:num w:numId="9">
    <w:abstractNumId w:val="2"/>
  </w:num>
  <w:num w:numId="10">
    <w:abstractNumId w:val="16"/>
  </w:num>
  <w:num w:numId="11">
    <w:abstractNumId w:val="20"/>
  </w:num>
  <w:num w:numId="12">
    <w:abstractNumId w:val="6"/>
  </w:num>
  <w:num w:numId="13">
    <w:abstractNumId w:val="11"/>
  </w:num>
  <w:num w:numId="14">
    <w:abstractNumId w:val="18"/>
  </w:num>
  <w:num w:numId="15">
    <w:abstractNumId w:val="8"/>
  </w:num>
  <w:num w:numId="16">
    <w:abstractNumId w:val="9"/>
  </w:num>
  <w:num w:numId="17">
    <w:abstractNumId w:val="21"/>
  </w:num>
  <w:num w:numId="18">
    <w:abstractNumId w:val="14"/>
  </w:num>
  <w:num w:numId="19">
    <w:abstractNumId w:val="4"/>
  </w:num>
  <w:num w:numId="20">
    <w:abstractNumId w:val="19"/>
  </w:num>
  <w:num w:numId="21">
    <w:abstractNumId w:val="7"/>
  </w:num>
  <w:num w:numId="2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81"/>
  <w:hyphenationZone w:val="396"/>
  <w:evenAndOddHeaders/>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14B0"/>
    <w:rsid w:val="00001C58"/>
    <w:rsid w:val="00004C26"/>
    <w:rsid w:val="00011CD3"/>
    <w:rsid w:val="00015387"/>
    <w:rsid w:val="00022196"/>
    <w:rsid w:val="00022991"/>
    <w:rsid w:val="000231F4"/>
    <w:rsid w:val="000249DC"/>
    <w:rsid w:val="00026EBF"/>
    <w:rsid w:val="00056706"/>
    <w:rsid w:val="00063E91"/>
    <w:rsid w:val="000856B9"/>
    <w:rsid w:val="00090F22"/>
    <w:rsid w:val="000A680D"/>
    <w:rsid w:val="000B4065"/>
    <w:rsid w:val="000B540C"/>
    <w:rsid w:val="000B6C5E"/>
    <w:rsid w:val="000B7EC8"/>
    <w:rsid w:val="000C08C5"/>
    <w:rsid w:val="000D0944"/>
    <w:rsid w:val="000D6E84"/>
    <w:rsid w:val="000E3F44"/>
    <w:rsid w:val="0010326F"/>
    <w:rsid w:val="00104696"/>
    <w:rsid w:val="00127243"/>
    <w:rsid w:val="001300A5"/>
    <w:rsid w:val="00133307"/>
    <w:rsid w:val="00133391"/>
    <w:rsid w:val="00144F06"/>
    <w:rsid w:val="00156E6C"/>
    <w:rsid w:val="001616E3"/>
    <w:rsid w:val="00165795"/>
    <w:rsid w:val="00170A48"/>
    <w:rsid w:val="00174E17"/>
    <w:rsid w:val="001759BB"/>
    <w:rsid w:val="00176C83"/>
    <w:rsid w:val="00182D0C"/>
    <w:rsid w:val="001849DB"/>
    <w:rsid w:val="00184A34"/>
    <w:rsid w:val="00193D94"/>
    <w:rsid w:val="001966D5"/>
    <w:rsid w:val="001C0A80"/>
    <w:rsid w:val="001C5533"/>
    <w:rsid w:val="001C63B2"/>
    <w:rsid w:val="001D4E85"/>
    <w:rsid w:val="001E1A8D"/>
    <w:rsid w:val="001F2D58"/>
    <w:rsid w:val="001F7E2B"/>
    <w:rsid w:val="00210146"/>
    <w:rsid w:val="00210489"/>
    <w:rsid w:val="002206C0"/>
    <w:rsid w:val="002271C2"/>
    <w:rsid w:val="00230445"/>
    <w:rsid w:val="00234300"/>
    <w:rsid w:val="00242307"/>
    <w:rsid w:val="00243D71"/>
    <w:rsid w:val="00267ECB"/>
    <w:rsid w:val="00280FEF"/>
    <w:rsid w:val="002872AE"/>
    <w:rsid w:val="002916FD"/>
    <w:rsid w:val="002A5C6B"/>
    <w:rsid w:val="002A5E81"/>
    <w:rsid w:val="002A6899"/>
    <w:rsid w:val="002C235D"/>
    <w:rsid w:val="002C2392"/>
    <w:rsid w:val="002D66C3"/>
    <w:rsid w:val="002E0CA6"/>
    <w:rsid w:val="002E0F1E"/>
    <w:rsid w:val="002E3DA8"/>
    <w:rsid w:val="00315264"/>
    <w:rsid w:val="00336884"/>
    <w:rsid w:val="0034086B"/>
    <w:rsid w:val="00340FD5"/>
    <w:rsid w:val="00342C24"/>
    <w:rsid w:val="00350842"/>
    <w:rsid w:val="00353C77"/>
    <w:rsid w:val="00356ACE"/>
    <w:rsid w:val="003734AC"/>
    <w:rsid w:val="00380D44"/>
    <w:rsid w:val="0038172E"/>
    <w:rsid w:val="00383B6E"/>
    <w:rsid w:val="00395A53"/>
    <w:rsid w:val="003A7259"/>
    <w:rsid w:val="003B0625"/>
    <w:rsid w:val="003B53F9"/>
    <w:rsid w:val="003D1081"/>
    <w:rsid w:val="003E565F"/>
    <w:rsid w:val="003F315F"/>
    <w:rsid w:val="003F34F8"/>
    <w:rsid w:val="00400BCA"/>
    <w:rsid w:val="00403EE2"/>
    <w:rsid w:val="00405452"/>
    <w:rsid w:val="00440C55"/>
    <w:rsid w:val="00444AD0"/>
    <w:rsid w:val="00456383"/>
    <w:rsid w:val="00480D68"/>
    <w:rsid w:val="004E57EC"/>
    <w:rsid w:val="004E69E7"/>
    <w:rsid w:val="004F56F6"/>
    <w:rsid w:val="005010DD"/>
    <w:rsid w:val="00501F1D"/>
    <w:rsid w:val="00503B77"/>
    <w:rsid w:val="00516CE6"/>
    <w:rsid w:val="00520DBA"/>
    <w:rsid w:val="00521EDD"/>
    <w:rsid w:val="00526757"/>
    <w:rsid w:val="00533AE8"/>
    <w:rsid w:val="0054282A"/>
    <w:rsid w:val="00555D37"/>
    <w:rsid w:val="00560C93"/>
    <w:rsid w:val="00584BFA"/>
    <w:rsid w:val="005866E9"/>
    <w:rsid w:val="005A58AA"/>
    <w:rsid w:val="005A7798"/>
    <w:rsid w:val="005B13A4"/>
    <w:rsid w:val="005C64D9"/>
    <w:rsid w:val="005D110B"/>
    <w:rsid w:val="005D247E"/>
    <w:rsid w:val="005D29C9"/>
    <w:rsid w:val="005E1B99"/>
    <w:rsid w:val="005E31B3"/>
    <w:rsid w:val="005F1915"/>
    <w:rsid w:val="005F459B"/>
    <w:rsid w:val="0060402D"/>
    <w:rsid w:val="006049D6"/>
    <w:rsid w:val="00633B38"/>
    <w:rsid w:val="00635B5F"/>
    <w:rsid w:val="00641086"/>
    <w:rsid w:val="00642652"/>
    <w:rsid w:val="00646E1E"/>
    <w:rsid w:val="006478B3"/>
    <w:rsid w:val="00654211"/>
    <w:rsid w:val="0067277E"/>
    <w:rsid w:val="006735CC"/>
    <w:rsid w:val="00673E5B"/>
    <w:rsid w:val="0067406C"/>
    <w:rsid w:val="00674103"/>
    <w:rsid w:val="00683087"/>
    <w:rsid w:val="006835B6"/>
    <w:rsid w:val="00694FEC"/>
    <w:rsid w:val="0069635A"/>
    <w:rsid w:val="006A58D2"/>
    <w:rsid w:val="006A6488"/>
    <w:rsid w:val="006E57C6"/>
    <w:rsid w:val="007016F1"/>
    <w:rsid w:val="007049CE"/>
    <w:rsid w:val="00707B56"/>
    <w:rsid w:val="00722063"/>
    <w:rsid w:val="007325CA"/>
    <w:rsid w:val="00746531"/>
    <w:rsid w:val="00746675"/>
    <w:rsid w:val="007500BA"/>
    <w:rsid w:val="00750E8E"/>
    <w:rsid w:val="0079224B"/>
    <w:rsid w:val="007A0B85"/>
    <w:rsid w:val="007A6BFE"/>
    <w:rsid w:val="007B41AD"/>
    <w:rsid w:val="007C2766"/>
    <w:rsid w:val="007C6CC0"/>
    <w:rsid w:val="007F6F1F"/>
    <w:rsid w:val="00807A97"/>
    <w:rsid w:val="008111FC"/>
    <w:rsid w:val="00823B3D"/>
    <w:rsid w:val="00833636"/>
    <w:rsid w:val="0084326E"/>
    <w:rsid w:val="008541E2"/>
    <w:rsid w:val="0086068C"/>
    <w:rsid w:val="00860A41"/>
    <w:rsid w:val="008614B0"/>
    <w:rsid w:val="00876B18"/>
    <w:rsid w:val="008C3A34"/>
    <w:rsid w:val="008C5A68"/>
    <w:rsid w:val="008C6143"/>
    <w:rsid w:val="008D1580"/>
    <w:rsid w:val="008D27CC"/>
    <w:rsid w:val="008F02DB"/>
    <w:rsid w:val="00927D65"/>
    <w:rsid w:val="00937242"/>
    <w:rsid w:val="00950EEC"/>
    <w:rsid w:val="00970E6C"/>
    <w:rsid w:val="009713C8"/>
    <w:rsid w:val="00975F37"/>
    <w:rsid w:val="00992CAA"/>
    <w:rsid w:val="00994069"/>
    <w:rsid w:val="009A623F"/>
    <w:rsid w:val="009B230A"/>
    <w:rsid w:val="009C653B"/>
    <w:rsid w:val="009E60BA"/>
    <w:rsid w:val="009E7B33"/>
    <w:rsid w:val="009F47B8"/>
    <w:rsid w:val="009F6677"/>
    <w:rsid w:val="009F69E1"/>
    <w:rsid w:val="00A109DB"/>
    <w:rsid w:val="00A117D3"/>
    <w:rsid w:val="00A26EFD"/>
    <w:rsid w:val="00A27B50"/>
    <w:rsid w:val="00A27C20"/>
    <w:rsid w:val="00A31020"/>
    <w:rsid w:val="00A32A12"/>
    <w:rsid w:val="00A338E9"/>
    <w:rsid w:val="00A33C10"/>
    <w:rsid w:val="00A54F0C"/>
    <w:rsid w:val="00A571FD"/>
    <w:rsid w:val="00A70D25"/>
    <w:rsid w:val="00A747FC"/>
    <w:rsid w:val="00A82F16"/>
    <w:rsid w:val="00A84537"/>
    <w:rsid w:val="00A91352"/>
    <w:rsid w:val="00A9366A"/>
    <w:rsid w:val="00AB1D26"/>
    <w:rsid w:val="00AD2CAC"/>
    <w:rsid w:val="00B10F61"/>
    <w:rsid w:val="00B16BA8"/>
    <w:rsid w:val="00B24868"/>
    <w:rsid w:val="00B25DA3"/>
    <w:rsid w:val="00B3164C"/>
    <w:rsid w:val="00B36F4A"/>
    <w:rsid w:val="00B4759B"/>
    <w:rsid w:val="00B51015"/>
    <w:rsid w:val="00B5708E"/>
    <w:rsid w:val="00B72E23"/>
    <w:rsid w:val="00B805CE"/>
    <w:rsid w:val="00BA27A3"/>
    <w:rsid w:val="00BA6E5A"/>
    <w:rsid w:val="00BA6FD3"/>
    <w:rsid w:val="00BB2ECA"/>
    <w:rsid w:val="00BD381C"/>
    <w:rsid w:val="00BD3C45"/>
    <w:rsid w:val="00C10061"/>
    <w:rsid w:val="00C107D2"/>
    <w:rsid w:val="00C24A8E"/>
    <w:rsid w:val="00C2536B"/>
    <w:rsid w:val="00C407A8"/>
    <w:rsid w:val="00C70B87"/>
    <w:rsid w:val="00CA1EAB"/>
    <w:rsid w:val="00CB0E76"/>
    <w:rsid w:val="00CD7282"/>
    <w:rsid w:val="00CE2394"/>
    <w:rsid w:val="00CF18AF"/>
    <w:rsid w:val="00CF46E2"/>
    <w:rsid w:val="00CF5892"/>
    <w:rsid w:val="00CF607A"/>
    <w:rsid w:val="00D00866"/>
    <w:rsid w:val="00D12A0C"/>
    <w:rsid w:val="00D20EDC"/>
    <w:rsid w:val="00D2229D"/>
    <w:rsid w:val="00D336AF"/>
    <w:rsid w:val="00D40452"/>
    <w:rsid w:val="00D4046F"/>
    <w:rsid w:val="00D45728"/>
    <w:rsid w:val="00D562E3"/>
    <w:rsid w:val="00D62785"/>
    <w:rsid w:val="00D66DD5"/>
    <w:rsid w:val="00D67A2E"/>
    <w:rsid w:val="00D733D0"/>
    <w:rsid w:val="00D85A27"/>
    <w:rsid w:val="00D92F9C"/>
    <w:rsid w:val="00D95C00"/>
    <w:rsid w:val="00DB2097"/>
    <w:rsid w:val="00DD58F4"/>
    <w:rsid w:val="00DE4919"/>
    <w:rsid w:val="00DF178A"/>
    <w:rsid w:val="00E07182"/>
    <w:rsid w:val="00E07877"/>
    <w:rsid w:val="00E07F75"/>
    <w:rsid w:val="00E165F6"/>
    <w:rsid w:val="00E17FC8"/>
    <w:rsid w:val="00E37F93"/>
    <w:rsid w:val="00E42736"/>
    <w:rsid w:val="00E51DC0"/>
    <w:rsid w:val="00E62B9C"/>
    <w:rsid w:val="00E86AEC"/>
    <w:rsid w:val="00E9548B"/>
    <w:rsid w:val="00E96242"/>
    <w:rsid w:val="00EA0133"/>
    <w:rsid w:val="00EA39EE"/>
    <w:rsid w:val="00EA5351"/>
    <w:rsid w:val="00EB14EE"/>
    <w:rsid w:val="00EB269D"/>
    <w:rsid w:val="00EB48A2"/>
    <w:rsid w:val="00EE4B82"/>
    <w:rsid w:val="00EE4D1A"/>
    <w:rsid w:val="00F11F76"/>
    <w:rsid w:val="00F1703E"/>
    <w:rsid w:val="00F33B6E"/>
    <w:rsid w:val="00F54263"/>
    <w:rsid w:val="00F549E8"/>
    <w:rsid w:val="00F56DC3"/>
    <w:rsid w:val="00F622C6"/>
    <w:rsid w:val="00F65284"/>
    <w:rsid w:val="00F72073"/>
    <w:rsid w:val="00F8420F"/>
    <w:rsid w:val="00F90348"/>
    <w:rsid w:val="00F95DFB"/>
    <w:rsid w:val="00FA04E8"/>
    <w:rsid w:val="00FA59C6"/>
    <w:rsid w:val="00FB3191"/>
    <w:rsid w:val="00FB5FA8"/>
    <w:rsid w:val="00FC39A4"/>
    <w:rsid w:val="00FC464B"/>
    <w:rsid w:val="00FC4750"/>
    <w:rsid w:val="00FC4FFC"/>
    <w:rsid w:val="00FD28CC"/>
    <w:rsid w:val="00FD5E96"/>
    <w:rsid w:val="00FF060E"/>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36853228-7C9E-49B2-8E97-BD180D55DC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60402D"/>
    <w:rPr>
      <w:rFonts w:ascii="TimesLT" w:hAnsi="TimesLT"/>
      <w:sz w:val="24"/>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uslapioinaostekstas">
    <w:name w:val="footnote text"/>
    <w:basedOn w:val="prastasis"/>
    <w:semiHidden/>
    <w:rsid w:val="0060402D"/>
    <w:rPr>
      <w:sz w:val="20"/>
    </w:rPr>
  </w:style>
  <w:style w:type="character" w:styleId="Puslapioinaosnuoroda">
    <w:name w:val="footnote reference"/>
    <w:basedOn w:val="Numatytasispastraiposriftas"/>
    <w:semiHidden/>
    <w:rsid w:val="0060402D"/>
    <w:rPr>
      <w:vertAlign w:val="superscript"/>
    </w:rPr>
  </w:style>
  <w:style w:type="paragraph" w:styleId="Porat">
    <w:name w:val="footer"/>
    <w:basedOn w:val="prastasis"/>
    <w:link w:val="PoratDiagrama"/>
    <w:uiPriority w:val="99"/>
    <w:rsid w:val="0060402D"/>
    <w:pPr>
      <w:tabs>
        <w:tab w:val="center" w:pos="4320"/>
        <w:tab w:val="right" w:pos="8640"/>
      </w:tabs>
    </w:pPr>
    <w:rPr>
      <w:sz w:val="20"/>
      <w:lang w:val="en-US"/>
    </w:rPr>
  </w:style>
  <w:style w:type="paragraph" w:styleId="Antrats">
    <w:name w:val="header"/>
    <w:basedOn w:val="prastasis"/>
    <w:rsid w:val="0060402D"/>
    <w:pPr>
      <w:tabs>
        <w:tab w:val="center" w:pos="4320"/>
        <w:tab w:val="right" w:pos="8640"/>
      </w:tabs>
    </w:pPr>
  </w:style>
  <w:style w:type="character" w:styleId="Hipersaitas">
    <w:name w:val="Hyperlink"/>
    <w:basedOn w:val="Numatytasispastraiposriftas"/>
    <w:rsid w:val="008614B0"/>
    <w:rPr>
      <w:color w:val="0563C1" w:themeColor="hyperlink"/>
      <w:u w:val="single"/>
    </w:rPr>
  </w:style>
  <w:style w:type="paragraph" w:styleId="Debesliotekstas">
    <w:name w:val="Balloon Text"/>
    <w:basedOn w:val="prastasis"/>
    <w:link w:val="DebesliotekstasDiagrama"/>
    <w:rsid w:val="00EA0133"/>
    <w:rPr>
      <w:rFonts w:ascii="Tahoma" w:hAnsi="Tahoma" w:cs="Tahoma"/>
      <w:sz w:val="16"/>
      <w:szCs w:val="16"/>
    </w:rPr>
  </w:style>
  <w:style w:type="character" w:customStyle="1" w:styleId="DebesliotekstasDiagrama">
    <w:name w:val="Debesėlio tekstas Diagrama"/>
    <w:basedOn w:val="Numatytasispastraiposriftas"/>
    <w:link w:val="Debesliotekstas"/>
    <w:rsid w:val="00EA0133"/>
    <w:rPr>
      <w:rFonts w:ascii="Tahoma" w:hAnsi="Tahoma" w:cs="Tahoma"/>
      <w:sz w:val="16"/>
      <w:szCs w:val="16"/>
      <w:lang w:eastAsia="en-US"/>
    </w:rPr>
  </w:style>
  <w:style w:type="paragraph" w:styleId="Sraopastraipa">
    <w:name w:val="List Paragraph"/>
    <w:basedOn w:val="prastasis"/>
    <w:uiPriority w:val="34"/>
    <w:qFormat/>
    <w:rsid w:val="00937242"/>
    <w:pPr>
      <w:ind w:left="720"/>
      <w:contextualSpacing/>
    </w:pPr>
  </w:style>
  <w:style w:type="table" w:styleId="Lentelstinklelis">
    <w:name w:val="Table Grid"/>
    <w:basedOn w:val="prastojilentel"/>
    <w:rsid w:val="00D12A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grindinistekstas">
    <w:name w:val="Body Text"/>
    <w:basedOn w:val="prastasis"/>
    <w:link w:val="PagrindinistekstasDiagrama"/>
    <w:rsid w:val="00E62B9C"/>
    <w:pPr>
      <w:suppressAutoHyphens/>
      <w:spacing w:after="120"/>
    </w:pPr>
    <w:rPr>
      <w:rFonts w:ascii="Times New Roman" w:hAnsi="Times New Roman"/>
      <w:szCs w:val="24"/>
      <w:lang w:eastAsia="ar-SA"/>
    </w:rPr>
  </w:style>
  <w:style w:type="character" w:customStyle="1" w:styleId="PagrindinistekstasDiagrama">
    <w:name w:val="Pagrindinis tekstas Diagrama"/>
    <w:basedOn w:val="Numatytasispastraiposriftas"/>
    <w:link w:val="Pagrindinistekstas"/>
    <w:rsid w:val="00E62B9C"/>
    <w:rPr>
      <w:sz w:val="24"/>
      <w:szCs w:val="24"/>
      <w:lang w:eastAsia="ar-SA"/>
    </w:rPr>
  </w:style>
  <w:style w:type="paragraph" w:customStyle="1" w:styleId="TableContents">
    <w:name w:val="Table Contents"/>
    <w:basedOn w:val="prastasis"/>
    <w:rsid w:val="00DE4919"/>
    <w:pPr>
      <w:widowControl w:val="0"/>
      <w:suppressLineNumbers/>
      <w:suppressAutoHyphens/>
    </w:pPr>
    <w:rPr>
      <w:rFonts w:ascii="Times New Roman" w:eastAsia="Lucida Sans Unicode" w:hAnsi="Times New Roman" w:cs="Tahoma"/>
      <w:kern w:val="1"/>
      <w:szCs w:val="24"/>
      <w:lang w:eastAsia="hi-IN"/>
    </w:rPr>
  </w:style>
  <w:style w:type="paragraph" w:customStyle="1" w:styleId="Sraopastraipa1">
    <w:name w:val="Sąrašo pastraipa1"/>
    <w:basedOn w:val="prastasis"/>
    <w:rsid w:val="00F11F76"/>
    <w:pPr>
      <w:ind w:left="720"/>
      <w:contextualSpacing/>
    </w:pPr>
    <w:rPr>
      <w:rFonts w:ascii="Times New Roman" w:eastAsia="Calibri" w:hAnsi="Times New Roman"/>
    </w:rPr>
  </w:style>
  <w:style w:type="character" w:customStyle="1" w:styleId="PoratDiagrama">
    <w:name w:val="Poraštė Diagrama"/>
    <w:basedOn w:val="Numatytasispastraiposriftas"/>
    <w:link w:val="Porat"/>
    <w:uiPriority w:val="99"/>
    <w:rsid w:val="00635B5F"/>
    <w:rPr>
      <w:rFonts w:ascii="TimesLT" w:hAnsi="TimesLT"/>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1110113">
      <w:bodyDiv w:val="1"/>
      <w:marLeft w:val="0"/>
      <w:marRight w:val="0"/>
      <w:marTop w:val="0"/>
      <w:marBottom w:val="0"/>
      <w:divBdr>
        <w:top w:val="none" w:sz="0" w:space="0" w:color="auto"/>
        <w:left w:val="none" w:sz="0" w:space="0" w:color="auto"/>
        <w:bottom w:val="none" w:sz="0" w:space="0" w:color="auto"/>
        <w:right w:val="none" w:sz="0" w:space="0" w:color="auto"/>
      </w:divBdr>
    </w:div>
    <w:div w:id="620723072">
      <w:bodyDiv w:val="1"/>
      <w:marLeft w:val="0"/>
      <w:marRight w:val="0"/>
      <w:marTop w:val="0"/>
      <w:marBottom w:val="0"/>
      <w:divBdr>
        <w:top w:val="none" w:sz="0" w:space="0" w:color="auto"/>
        <w:left w:val="none" w:sz="0" w:space="0" w:color="auto"/>
        <w:bottom w:val="none" w:sz="0" w:space="0" w:color="auto"/>
        <w:right w:val="none" w:sz="0" w:space="0" w:color="auto"/>
      </w:divBdr>
    </w:div>
    <w:div w:id="1435438717">
      <w:bodyDiv w:val="1"/>
      <w:marLeft w:val="0"/>
      <w:marRight w:val="0"/>
      <w:marTop w:val="0"/>
      <w:marBottom w:val="0"/>
      <w:divBdr>
        <w:top w:val="none" w:sz="0" w:space="0" w:color="auto"/>
        <w:left w:val="none" w:sz="0" w:space="0" w:color="auto"/>
        <w:bottom w:val="none" w:sz="0" w:space="0" w:color="auto"/>
        <w:right w:val="none" w:sz="0" w:space="0" w:color="auto"/>
      </w:divBdr>
      <w:divsChild>
        <w:div w:id="429854859">
          <w:marLeft w:val="0"/>
          <w:marRight w:val="0"/>
          <w:marTop w:val="0"/>
          <w:marBottom w:val="0"/>
          <w:divBdr>
            <w:top w:val="none" w:sz="0" w:space="0" w:color="auto"/>
            <w:left w:val="none" w:sz="0" w:space="0" w:color="auto"/>
            <w:bottom w:val="none" w:sz="0" w:space="0" w:color="auto"/>
            <w:right w:val="none" w:sz="0" w:space="0" w:color="auto"/>
          </w:divBdr>
        </w:div>
        <w:div w:id="1122072013">
          <w:marLeft w:val="0"/>
          <w:marRight w:val="0"/>
          <w:marTop w:val="0"/>
          <w:marBottom w:val="0"/>
          <w:divBdr>
            <w:top w:val="none" w:sz="0" w:space="0" w:color="auto"/>
            <w:left w:val="none" w:sz="0" w:space="0" w:color="auto"/>
            <w:bottom w:val="none" w:sz="0" w:space="0" w:color="auto"/>
            <w:right w:val="none" w:sz="0" w:space="0" w:color="auto"/>
          </w:divBdr>
        </w:div>
        <w:div w:id="1574853683">
          <w:marLeft w:val="0"/>
          <w:marRight w:val="0"/>
          <w:marTop w:val="0"/>
          <w:marBottom w:val="0"/>
          <w:divBdr>
            <w:top w:val="none" w:sz="0" w:space="0" w:color="auto"/>
            <w:left w:val="none" w:sz="0" w:space="0" w:color="auto"/>
            <w:bottom w:val="none" w:sz="0" w:space="0" w:color="auto"/>
            <w:right w:val="none" w:sz="0" w:space="0" w:color="auto"/>
          </w:divBdr>
        </w:div>
        <w:div w:id="869683040">
          <w:marLeft w:val="0"/>
          <w:marRight w:val="0"/>
          <w:marTop w:val="0"/>
          <w:marBottom w:val="0"/>
          <w:divBdr>
            <w:top w:val="none" w:sz="0" w:space="0" w:color="auto"/>
            <w:left w:val="none" w:sz="0" w:space="0" w:color="auto"/>
            <w:bottom w:val="none" w:sz="0" w:space="0" w:color="auto"/>
            <w:right w:val="none" w:sz="0" w:space="0" w:color="auto"/>
          </w:divBdr>
        </w:div>
        <w:div w:id="977103799">
          <w:marLeft w:val="0"/>
          <w:marRight w:val="0"/>
          <w:marTop w:val="0"/>
          <w:marBottom w:val="0"/>
          <w:divBdr>
            <w:top w:val="none" w:sz="0" w:space="0" w:color="auto"/>
            <w:left w:val="none" w:sz="0" w:space="0" w:color="auto"/>
            <w:bottom w:val="none" w:sz="0" w:space="0" w:color="auto"/>
            <w:right w:val="none" w:sz="0" w:space="0" w:color="auto"/>
          </w:divBdr>
        </w:div>
        <w:div w:id="1734694556">
          <w:marLeft w:val="0"/>
          <w:marRight w:val="0"/>
          <w:marTop w:val="0"/>
          <w:marBottom w:val="0"/>
          <w:divBdr>
            <w:top w:val="none" w:sz="0" w:space="0" w:color="auto"/>
            <w:left w:val="none" w:sz="0" w:space="0" w:color="auto"/>
            <w:bottom w:val="none" w:sz="0" w:space="0" w:color="auto"/>
            <w:right w:val="none" w:sz="0" w:space="0" w:color="auto"/>
          </w:divBdr>
        </w:div>
        <w:div w:id="1116363110">
          <w:marLeft w:val="0"/>
          <w:marRight w:val="0"/>
          <w:marTop w:val="0"/>
          <w:marBottom w:val="0"/>
          <w:divBdr>
            <w:top w:val="none" w:sz="0" w:space="0" w:color="auto"/>
            <w:left w:val="none" w:sz="0" w:space="0" w:color="auto"/>
            <w:bottom w:val="none" w:sz="0" w:space="0" w:color="auto"/>
            <w:right w:val="none" w:sz="0" w:space="0" w:color="auto"/>
          </w:divBdr>
        </w:div>
        <w:div w:id="1387222852">
          <w:marLeft w:val="0"/>
          <w:marRight w:val="0"/>
          <w:marTop w:val="0"/>
          <w:marBottom w:val="0"/>
          <w:divBdr>
            <w:top w:val="none" w:sz="0" w:space="0" w:color="auto"/>
            <w:left w:val="none" w:sz="0" w:space="0" w:color="auto"/>
            <w:bottom w:val="none" w:sz="0" w:space="0" w:color="auto"/>
            <w:right w:val="none" w:sz="0" w:space="0" w:color="auto"/>
          </w:divBdr>
        </w:div>
        <w:div w:id="2124298475">
          <w:marLeft w:val="0"/>
          <w:marRight w:val="0"/>
          <w:marTop w:val="0"/>
          <w:marBottom w:val="0"/>
          <w:divBdr>
            <w:top w:val="none" w:sz="0" w:space="0" w:color="auto"/>
            <w:left w:val="none" w:sz="0" w:space="0" w:color="auto"/>
            <w:bottom w:val="none" w:sz="0" w:space="0" w:color="auto"/>
            <w:right w:val="none" w:sz="0" w:space="0" w:color="auto"/>
          </w:divBdr>
        </w:div>
        <w:div w:id="532688937">
          <w:marLeft w:val="0"/>
          <w:marRight w:val="0"/>
          <w:marTop w:val="0"/>
          <w:marBottom w:val="0"/>
          <w:divBdr>
            <w:top w:val="none" w:sz="0" w:space="0" w:color="auto"/>
            <w:left w:val="none" w:sz="0" w:space="0" w:color="auto"/>
            <w:bottom w:val="none" w:sz="0" w:space="0" w:color="auto"/>
            <w:right w:val="none" w:sz="0" w:space="0" w:color="auto"/>
          </w:divBdr>
        </w:div>
        <w:div w:id="949817123">
          <w:marLeft w:val="0"/>
          <w:marRight w:val="0"/>
          <w:marTop w:val="0"/>
          <w:marBottom w:val="0"/>
          <w:divBdr>
            <w:top w:val="none" w:sz="0" w:space="0" w:color="auto"/>
            <w:left w:val="none" w:sz="0" w:space="0" w:color="auto"/>
            <w:bottom w:val="none" w:sz="0" w:space="0" w:color="auto"/>
            <w:right w:val="none" w:sz="0" w:space="0" w:color="auto"/>
          </w:divBdr>
        </w:div>
        <w:div w:id="761607146">
          <w:marLeft w:val="0"/>
          <w:marRight w:val="0"/>
          <w:marTop w:val="0"/>
          <w:marBottom w:val="0"/>
          <w:divBdr>
            <w:top w:val="none" w:sz="0" w:space="0" w:color="auto"/>
            <w:left w:val="none" w:sz="0" w:space="0" w:color="auto"/>
            <w:bottom w:val="none" w:sz="0" w:space="0" w:color="auto"/>
            <w:right w:val="none" w:sz="0" w:space="0" w:color="auto"/>
          </w:divBdr>
        </w:div>
        <w:div w:id="868683791">
          <w:marLeft w:val="0"/>
          <w:marRight w:val="0"/>
          <w:marTop w:val="0"/>
          <w:marBottom w:val="0"/>
          <w:divBdr>
            <w:top w:val="none" w:sz="0" w:space="0" w:color="auto"/>
            <w:left w:val="none" w:sz="0" w:space="0" w:color="auto"/>
            <w:bottom w:val="none" w:sz="0" w:space="0" w:color="auto"/>
            <w:right w:val="none" w:sz="0" w:space="0" w:color="auto"/>
          </w:divBdr>
        </w:div>
        <w:div w:id="573243546">
          <w:marLeft w:val="0"/>
          <w:marRight w:val="0"/>
          <w:marTop w:val="0"/>
          <w:marBottom w:val="0"/>
          <w:divBdr>
            <w:top w:val="none" w:sz="0" w:space="0" w:color="auto"/>
            <w:left w:val="none" w:sz="0" w:space="0" w:color="auto"/>
            <w:bottom w:val="none" w:sz="0" w:space="0" w:color="auto"/>
            <w:right w:val="none" w:sz="0" w:space="0" w:color="auto"/>
          </w:divBdr>
        </w:div>
        <w:div w:id="623855599">
          <w:marLeft w:val="0"/>
          <w:marRight w:val="0"/>
          <w:marTop w:val="0"/>
          <w:marBottom w:val="0"/>
          <w:divBdr>
            <w:top w:val="none" w:sz="0" w:space="0" w:color="auto"/>
            <w:left w:val="none" w:sz="0" w:space="0" w:color="auto"/>
            <w:bottom w:val="none" w:sz="0" w:space="0" w:color="auto"/>
            <w:right w:val="none" w:sz="0" w:space="0" w:color="auto"/>
          </w:divBdr>
        </w:div>
        <w:div w:id="674267113">
          <w:marLeft w:val="0"/>
          <w:marRight w:val="0"/>
          <w:marTop w:val="0"/>
          <w:marBottom w:val="0"/>
          <w:divBdr>
            <w:top w:val="none" w:sz="0" w:space="0" w:color="auto"/>
            <w:left w:val="none" w:sz="0" w:space="0" w:color="auto"/>
            <w:bottom w:val="none" w:sz="0" w:space="0" w:color="auto"/>
            <w:right w:val="none" w:sz="0" w:space="0" w:color="auto"/>
          </w:divBdr>
        </w:div>
        <w:div w:id="1303270337">
          <w:marLeft w:val="0"/>
          <w:marRight w:val="0"/>
          <w:marTop w:val="0"/>
          <w:marBottom w:val="0"/>
          <w:divBdr>
            <w:top w:val="none" w:sz="0" w:space="0" w:color="auto"/>
            <w:left w:val="none" w:sz="0" w:space="0" w:color="auto"/>
            <w:bottom w:val="none" w:sz="0" w:space="0" w:color="auto"/>
            <w:right w:val="none" w:sz="0" w:space="0" w:color="auto"/>
          </w:divBdr>
        </w:div>
        <w:div w:id="1024015923">
          <w:marLeft w:val="0"/>
          <w:marRight w:val="0"/>
          <w:marTop w:val="0"/>
          <w:marBottom w:val="0"/>
          <w:divBdr>
            <w:top w:val="none" w:sz="0" w:space="0" w:color="auto"/>
            <w:left w:val="none" w:sz="0" w:space="0" w:color="auto"/>
            <w:bottom w:val="none" w:sz="0" w:space="0" w:color="auto"/>
            <w:right w:val="none" w:sz="0" w:space="0" w:color="auto"/>
          </w:divBdr>
        </w:div>
        <w:div w:id="1099371370">
          <w:marLeft w:val="0"/>
          <w:marRight w:val="0"/>
          <w:marTop w:val="0"/>
          <w:marBottom w:val="0"/>
          <w:divBdr>
            <w:top w:val="none" w:sz="0" w:space="0" w:color="auto"/>
            <w:left w:val="none" w:sz="0" w:space="0" w:color="auto"/>
            <w:bottom w:val="none" w:sz="0" w:space="0" w:color="auto"/>
            <w:right w:val="none" w:sz="0" w:space="0" w:color="auto"/>
          </w:divBdr>
        </w:div>
        <w:div w:id="1295064297">
          <w:marLeft w:val="0"/>
          <w:marRight w:val="0"/>
          <w:marTop w:val="0"/>
          <w:marBottom w:val="0"/>
          <w:divBdr>
            <w:top w:val="none" w:sz="0" w:space="0" w:color="auto"/>
            <w:left w:val="none" w:sz="0" w:space="0" w:color="auto"/>
            <w:bottom w:val="none" w:sz="0" w:space="0" w:color="auto"/>
            <w:right w:val="none" w:sz="0" w:space="0" w:color="auto"/>
          </w:divBdr>
        </w:div>
        <w:div w:id="469908625">
          <w:marLeft w:val="0"/>
          <w:marRight w:val="0"/>
          <w:marTop w:val="0"/>
          <w:marBottom w:val="0"/>
          <w:divBdr>
            <w:top w:val="none" w:sz="0" w:space="0" w:color="auto"/>
            <w:left w:val="none" w:sz="0" w:space="0" w:color="auto"/>
            <w:bottom w:val="none" w:sz="0" w:space="0" w:color="auto"/>
            <w:right w:val="none" w:sz="0" w:space="0" w:color="auto"/>
          </w:divBdr>
        </w:div>
        <w:div w:id="809520415">
          <w:marLeft w:val="0"/>
          <w:marRight w:val="0"/>
          <w:marTop w:val="0"/>
          <w:marBottom w:val="0"/>
          <w:divBdr>
            <w:top w:val="none" w:sz="0" w:space="0" w:color="auto"/>
            <w:left w:val="none" w:sz="0" w:space="0" w:color="auto"/>
            <w:bottom w:val="none" w:sz="0" w:space="0" w:color="auto"/>
            <w:right w:val="none" w:sz="0" w:space="0" w:color="auto"/>
          </w:divBdr>
        </w:div>
        <w:div w:id="1000620046">
          <w:marLeft w:val="0"/>
          <w:marRight w:val="0"/>
          <w:marTop w:val="0"/>
          <w:marBottom w:val="0"/>
          <w:divBdr>
            <w:top w:val="none" w:sz="0" w:space="0" w:color="auto"/>
            <w:left w:val="none" w:sz="0" w:space="0" w:color="auto"/>
            <w:bottom w:val="none" w:sz="0" w:space="0" w:color="auto"/>
            <w:right w:val="none" w:sz="0" w:space="0" w:color="auto"/>
          </w:divBdr>
        </w:div>
        <w:div w:id="1784807585">
          <w:marLeft w:val="0"/>
          <w:marRight w:val="0"/>
          <w:marTop w:val="0"/>
          <w:marBottom w:val="0"/>
          <w:divBdr>
            <w:top w:val="none" w:sz="0" w:space="0" w:color="auto"/>
            <w:left w:val="none" w:sz="0" w:space="0" w:color="auto"/>
            <w:bottom w:val="none" w:sz="0" w:space="0" w:color="auto"/>
            <w:right w:val="none" w:sz="0" w:space="0" w:color="auto"/>
          </w:divBdr>
        </w:div>
        <w:div w:id="490297913">
          <w:marLeft w:val="0"/>
          <w:marRight w:val="0"/>
          <w:marTop w:val="0"/>
          <w:marBottom w:val="0"/>
          <w:divBdr>
            <w:top w:val="none" w:sz="0" w:space="0" w:color="auto"/>
            <w:left w:val="none" w:sz="0" w:space="0" w:color="auto"/>
            <w:bottom w:val="none" w:sz="0" w:space="0" w:color="auto"/>
            <w:right w:val="none" w:sz="0" w:space="0" w:color="auto"/>
          </w:divBdr>
        </w:div>
        <w:div w:id="1460688615">
          <w:marLeft w:val="0"/>
          <w:marRight w:val="0"/>
          <w:marTop w:val="0"/>
          <w:marBottom w:val="0"/>
          <w:divBdr>
            <w:top w:val="none" w:sz="0" w:space="0" w:color="auto"/>
            <w:left w:val="none" w:sz="0" w:space="0" w:color="auto"/>
            <w:bottom w:val="none" w:sz="0" w:space="0" w:color="auto"/>
            <w:right w:val="none" w:sz="0" w:space="0" w:color="auto"/>
          </w:divBdr>
        </w:div>
        <w:div w:id="2073918139">
          <w:marLeft w:val="0"/>
          <w:marRight w:val="0"/>
          <w:marTop w:val="0"/>
          <w:marBottom w:val="0"/>
          <w:divBdr>
            <w:top w:val="none" w:sz="0" w:space="0" w:color="auto"/>
            <w:left w:val="none" w:sz="0" w:space="0" w:color="auto"/>
            <w:bottom w:val="none" w:sz="0" w:space="0" w:color="auto"/>
            <w:right w:val="none" w:sz="0" w:space="0" w:color="auto"/>
          </w:divBdr>
        </w:div>
        <w:div w:id="1948855011">
          <w:marLeft w:val="0"/>
          <w:marRight w:val="0"/>
          <w:marTop w:val="0"/>
          <w:marBottom w:val="0"/>
          <w:divBdr>
            <w:top w:val="none" w:sz="0" w:space="0" w:color="auto"/>
            <w:left w:val="none" w:sz="0" w:space="0" w:color="auto"/>
            <w:bottom w:val="none" w:sz="0" w:space="0" w:color="auto"/>
            <w:right w:val="none" w:sz="0" w:space="0" w:color="auto"/>
          </w:divBdr>
        </w:div>
        <w:div w:id="1569613006">
          <w:marLeft w:val="0"/>
          <w:marRight w:val="0"/>
          <w:marTop w:val="0"/>
          <w:marBottom w:val="0"/>
          <w:divBdr>
            <w:top w:val="none" w:sz="0" w:space="0" w:color="auto"/>
            <w:left w:val="none" w:sz="0" w:space="0" w:color="auto"/>
            <w:bottom w:val="none" w:sz="0" w:space="0" w:color="auto"/>
            <w:right w:val="none" w:sz="0" w:space="0" w:color="auto"/>
          </w:divBdr>
        </w:div>
      </w:divsChild>
    </w:div>
    <w:div w:id="1792435822">
      <w:bodyDiv w:val="1"/>
      <w:marLeft w:val="0"/>
      <w:marRight w:val="0"/>
      <w:marTop w:val="0"/>
      <w:marBottom w:val="0"/>
      <w:divBdr>
        <w:top w:val="none" w:sz="0" w:space="0" w:color="auto"/>
        <w:left w:val="none" w:sz="0" w:space="0" w:color="auto"/>
        <w:bottom w:val="none" w:sz="0" w:space="0" w:color="auto"/>
        <w:right w:val="none" w:sz="0" w:space="0" w:color="auto"/>
      </w:divBdr>
    </w:div>
    <w:div w:id="1914116615">
      <w:bodyDiv w:val="1"/>
      <w:marLeft w:val="0"/>
      <w:marRight w:val="0"/>
      <w:marTop w:val="0"/>
      <w:marBottom w:val="0"/>
      <w:divBdr>
        <w:top w:val="none" w:sz="0" w:space="0" w:color="auto"/>
        <w:left w:val="none" w:sz="0" w:space="0" w:color="auto"/>
        <w:bottom w:val="none" w:sz="0" w:space="0" w:color="auto"/>
        <w:right w:val="none" w:sz="0" w:space="0" w:color="auto"/>
      </w:divBdr>
      <w:divsChild>
        <w:div w:id="600113383">
          <w:marLeft w:val="0"/>
          <w:marRight w:val="0"/>
          <w:marTop w:val="0"/>
          <w:marBottom w:val="0"/>
          <w:divBdr>
            <w:top w:val="none" w:sz="0" w:space="0" w:color="auto"/>
            <w:left w:val="none" w:sz="0" w:space="0" w:color="auto"/>
            <w:bottom w:val="none" w:sz="0" w:space="0" w:color="auto"/>
            <w:right w:val="none" w:sz="0" w:space="0" w:color="auto"/>
          </w:divBdr>
        </w:div>
        <w:div w:id="624502856">
          <w:marLeft w:val="0"/>
          <w:marRight w:val="0"/>
          <w:marTop w:val="0"/>
          <w:marBottom w:val="0"/>
          <w:divBdr>
            <w:top w:val="none" w:sz="0" w:space="0" w:color="auto"/>
            <w:left w:val="none" w:sz="0" w:space="0" w:color="auto"/>
            <w:bottom w:val="none" w:sz="0" w:space="0" w:color="auto"/>
            <w:right w:val="none" w:sz="0" w:space="0" w:color="auto"/>
          </w:divBdr>
        </w:div>
        <w:div w:id="1417626167">
          <w:marLeft w:val="0"/>
          <w:marRight w:val="0"/>
          <w:marTop w:val="0"/>
          <w:marBottom w:val="0"/>
          <w:divBdr>
            <w:top w:val="none" w:sz="0" w:space="0" w:color="auto"/>
            <w:left w:val="none" w:sz="0" w:space="0" w:color="auto"/>
            <w:bottom w:val="none" w:sz="0" w:space="0" w:color="auto"/>
            <w:right w:val="none" w:sz="0" w:space="0" w:color="auto"/>
          </w:divBdr>
        </w:div>
        <w:div w:id="1219710669">
          <w:marLeft w:val="0"/>
          <w:marRight w:val="0"/>
          <w:marTop w:val="0"/>
          <w:marBottom w:val="0"/>
          <w:divBdr>
            <w:top w:val="none" w:sz="0" w:space="0" w:color="auto"/>
            <w:left w:val="none" w:sz="0" w:space="0" w:color="auto"/>
            <w:bottom w:val="none" w:sz="0" w:space="0" w:color="auto"/>
            <w:right w:val="none" w:sz="0" w:space="0" w:color="auto"/>
          </w:divBdr>
        </w:div>
        <w:div w:id="499389709">
          <w:marLeft w:val="0"/>
          <w:marRight w:val="0"/>
          <w:marTop w:val="0"/>
          <w:marBottom w:val="0"/>
          <w:divBdr>
            <w:top w:val="none" w:sz="0" w:space="0" w:color="auto"/>
            <w:left w:val="none" w:sz="0" w:space="0" w:color="auto"/>
            <w:bottom w:val="none" w:sz="0" w:space="0" w:color="auto"/>
            <w:right w:val="none" w:sz="0" w:space="0" w:color="auto"/>
          </w:divBdr>
        </w:div>
        <w:div w:id="259026742">
          <w:marLeft w:val="0"/>
          <w:marRight w:val="0"/>
          <w:marTop w:val="0"/>
          <w:marBottom w:val="0"/>
          <w:divBdr>
            <w:top w:val="none" w:sz="0" w:space="0" w:color="auto"/>
            <w:left w:val="none" w:sz="0" w:space="0" w:color="auto"/>
            <w:bottom w:val="none" w:sz="0" w:space="0" w:color="auto"/>
            <w:right w:val="none" w:sz="0" w:space="0" w:color="auto"/>
          </w:divBdr>
        </w:div>
        <w:div w:id="301812923">
          <w:marLeft w:val="0"/>
          <w:marRight w:val="0"/>
          <w:marTop w:val="0"/>
          <w:marBottom w:val="0"/>
          <w:divBdr>
            <w:top w:val="none" w:sz="0" w:space="0" w:color="auto"/>
            <w:left w:val="none" w:sz="0" w:space="0" w:color="auto"/>
            <w:bottom w:val="none" w:sz="0" w:space="0" w:color="auto"/>
            <w:right w:val="none" w:sz="0" w:space="0" w:color="auto"/>
          </w:divBdr>
        </w:div>
        <w:div w:id="1180663033">
          <w:marLeft w:val="0"/>
          <w:marRight w:val="0"/>
          <w:marTop w:val="0"/>
          <w:marBottom w:val="0"/>
          <w:divBdr>
            <w:top w:val="none" w:sz="0" w:space="0" w:color="auto"/>
            <w:left w:val="none" w:sz="0" w:space="0" w:color="auto"/>
            <w:bottom w:val="none" w:sz="0" w:space="0" w:color="auto"/>
            <w:right w:val="none" w:sz="0" w:space="0" w:color="auto"/>
          </w:divBdr>
        </w:div>
        <w:div w:id="293947287">
          <w:marLeft w:val="0"/>
          <w:marRight w:val="0"/>
          <w:marTop w:val="0"/>
          <w:marBottom w:val="0"/>
          <w:divBdr>
            <w:top w:val="none" w:sz="0" w:space="0" w:color="auto"/>
            <w:left w:val="none" w:sz="0" w:space="0" w:color="auto"/>
            <w:bottom w:val="none" w:sz="0" w:space="0" w:color="auto"/>
            <w:right w:val="none" w:sz="0" w:space="0" w:color="auto"/>
          </w:divBdr>
        </w:div>
        <w:div w:id="315492912">
          <w:marLeft w:val="0"/>
          <w:marRight w:val="0"/>
          <w:marTop w:val="0"/>
          <w:marBottom w:val="0"/>
          <w:divBdr>
            <w:top w:val="none" w:sz="0" w:space="0" w:color="auto"/>
            <w:left w:val="none" w:sz="0" w:space="0" w:color="auto"/>
            <w:bottom w:val="none" w:sz="0" w:space="0" w:color="auto"/>
            <w:right w:val="none" w:sz="0" w:space="0" w:color="auto"/>
          </w:divBdr>
        </w:div>
        <w:div w:id="1578631889">
          <w:marLeft w:val="0"/>
          <w:marRight w:val="0"/>
          <w:marTop w:val="0"/>
          <w:marBottom w:val="0"/>
          <w:divBdr>
            <w:top w:val="none" w:sz="0" w:space="0" w:color="auto"/>
            <w:left w:val="none" w:sz="0" w:space="0" w:color="auto"/>
            <w:bottom w:val="none" w:sz="0" w:space="0" w:color="auto"/>
            <w:right w:val="none" w:sz="0" w:space="0" w:color="auto"/>
          </w:divBdr>
        </w:div>
        <w:div w:id="102698557">
          <w:marLeft w:val="0"/>
          <w:marRight w:val="0"/>
          <w:marTop w:val="0"/>
          <w:marBottom w:val="0"/>
          <w:divBdr>
            <w:top w:val="none" w:sz="0" w:space="0" w:color="auto"/>
            <w:left w:val="none" w:sz="0" w:space="0" w:color="auto"/>
            <w:bottom w:val="none" w:sz="0" w:space="0" w:color="auto"/>
            <w:right w:val="none" w:sz="0" w:space="0" w:color="auto"/>
          </w:divBdr>
        </w:div>
        <w:div w:id="1203131018">
          <w:marLeft w:val="0"/>
          <w:marRight w:val="0"/>
          <w:marTop w:val="0"/>
          <w:marBottom w:val="0"/>
          <w:divBdr>
            <w:top w:val="none" w:sz="0" w:space="0" w:color="auto"/>
            <w:left w:val="none" w:sz="0" w:space="0" w:color="auto"/>
            <w:bottom w:val="none" w:sz="0" w:space="0" w:color="auto"/>
            <w:right w:val="none" w:sz="0" w:space="0" w:color="auto"/>
          </w:divBdr>
        </w:div>
        <w:div w:id="364915790">
          <w:marLeft w:val="0"/>
          <w:marRight w:val="0"/>
          <w:marTop w:val="0"/>
          <w:marBottom w:val="0"/>
          <w:divBdr>
            <w:top w:val="none" w:sz="0" w:space="0" w:color="auto"/>
            <w:left w:val="none" w:sz="0" w:space="0" w:color="auto"/>
            <w:bottom w:val="none" w:sz="0" w:space="0" w:color="auto"/>
            <w:right w:val="none" w:sz="0" w:space="0" w:color="auto"/>
          </w:divBdr>
        </w:div>
        <w:div w:id="938099707">
          <w:marLeft w:val="0"/>
          <w:marRight w:val="0"/>
          <w:marTop w:val="0"/>
          <w:marBottom w:val="0"/>
          <w:divBdr>
            <w:top w:val="none" w:sz="0" w:space="0" w:color="auto"/>
            <w:left w:val="none" w:sz="0" w:space="0" w:color="auto"/>
            <w:bottom w:val="none" w:sz="0" w:space="0" w:color="auto"/>
            <w:right w:val="none" w:sz="0" w:space="0" w:color="auto"/>
          </w:divBdr>
        </w:div>
        <w:div w:id="787766">
          <w:marLeft w:val="0"/>
          <w:marRight w:val="0"/>
          <w:marTop w:val="0"/>
          <w:marBottom w:val="0"/>
          <w:divBdr>
            <w:top w:val="none" w:sz="0" w:space="0" w:color="auto"/>
            <w:left w:val="none" w:sz="0" w:space="0" w:color="auto"/>
            <w:bottom w:val="none" w:sz="0" w:space="0" w:color="auto"/>
            <w:right w:val="none" w:sz="0" w:space="0" w:color="auto"/>
          </w:divBdr>
        </w:div>
        <w:div w:id="1769352990">
          <w:marLeft w:val="0"/>
          <w:marRight w:val="0"/>
          <w:marTop w:val="0"/>
          <w:marBottom w:val="0"/>
          <w:divBdr>
            <w:top w:val="none" w:sz="0" w:space="0" w:color="auto"/>
            <w:left w:val="none" w:sz="0" w:space="0" w:color="auto"/>
            <w:bottom w:val="none" w:sz="0" w:space="0" w:color="auto"/>
            <w:right w:val="none" w:sz="0" w:space="0" w:color="auto"/>
          </w:divBdr>
        </w:div>
        <w:div w:id="500198787">
          <w:marLeft w:val="0"/>
          <w:marRight w:val="0"/>
          <w:marTop w:val="0"/>
          <w:marBottom w:val="0"/>
          <w:divBdr>
            <w:top w:val="none" w:sz="0" w:space="0" w:color="auto"/>
            <w:left w:val="none" w:sz="0" w:space="0" w:color="auto"/>
            <w:bottom w:val="none" w:sz="0" w:space="0" w:color="auto"/>
            <w:right w:val="none" w:sz="0" w:space="0" w:color="auto"/>
          </w:divBdr>
        </w:div>
        <w:div w:id="1919095227">
          <w:marLeft w:val="0"/>
          <w:marRight w:val="0"/>
          <w:marTop w:val="0"/>
          <w:marBottom w:val="0"/>
          <w:divBdr>
            <w:top w:val="none" w:sz="0" w:space="0" w:color="auto"/>
            <w:left w:val="none" w:sz="0" w:space="0" w:color="auto"/>
            <w:bottom w:val="none" w:sz="0" w:space="0" w:color="auto"/>
            <w:right w:val="none" w:sz="0" w:space="0" w:color="auto"/>
          </w:divBdr>
        </w:div>
        <w:div w:id="1020009097">
          <w:marLeft w:val="0"/>
          <w:marRight w:val="0"/>
          <w:marTop w:val="0"/>
          <w:marBottom w:val="0"/>
          <w:divBdr>
            <w:top w:val="none" w:sz="0" w:space="0" w:color="auto"/>
            <w:left w:val="none" w:sz="0" w:space="0" w:color="auto"/>
            <w:bottom w:val="none" w:sz="0" w:space="0" w:color="auto"/>
            <w:right w:val="none" w:sz="0" w:space="0" w:color="auto"/>
          </w:divBdr>
        </w:div>
        <w:div w:id="21590203">
          <w:marLeft w:val="0"/>
          <w:marRight w:val="0"/>
          <w:marTop w:val="0"/>
          <w:marBottom w:val="0"/>
          <w:divBdr>
            <w:top w:val="none" w:sz="0" w:space="0" w:color="auto"/>
            <w:left w:val="none" w:sz="0" w:space="0" w:color="auto"/>
            <w:bottom w:val="none" w:sz="0" w:space="0" w:color="auto"/>
            <w:right w:val="none" w:sz="0" w:space="0" w:color="auto"/>
          </w:divBdr>
        </w:div>
        <w:div w:id="1808008824">
          <w:marLeft w:val="0"/>
          <w:marRight w:val="0"/>
          <w:marTop w:val="0"/>
          <w:marBottom w:val="0"/>
          <w:divBdr>
            <w:top w:val="none" w:sz="0" w:space="0" w:color="auto"/>
            <w:left w:val="none" w:sz="0" w:space="0" w:color="auto"/>
            <w:bottom w:val="none" w:sz="0" w:space="0" w:color="auto"/>
            <w:right w:val="none" w:sz="0" w:space="0" w:color="auto"/>
          </w:divBdr>
        </w:div>
        <w:div w:id="958678971">
          <w:marLeft w:val="0"/>
          <w:marRight w:val="0"/>
          <w:marTop w:val="0"/>
          <w:marBottom w:val="0"/>
          <w:divBdr>
            <w:top w:val="none" w:sz="0" w:space="0" w:color="auto"/>
            <w:left w:val="none" w:sz="0" w:space="0" w:color="auto"/>
            <w:bottom w:val="none" w:sz="0" w:space="0" w:color="auto"/>
            <w:right w:val="none" w:sz="0" w:space="0" w:color="auto"/>
          </w:divBdr>
        </w:div>
        <w:div w:id="1864512196">
          <w:marLeft w:val="0"/>
          <w:marRight w:val="0"/>
          <w:marTop w:val="0"/>
          <w:marBottom w:val="0"/>
          <w:divBdr>
            <w:top w:val="none" w:sz="0" w:space="0" w:color="auto"/>
            <w:left w:val="none" w:sz="0" w:space="0" w:color="auto"/>
            <w:bottom w:val="none" w:sz="0" w:space="0" w:color="auto"/>
            <w:right w:val="none" w:sz="0" w:space="0" w:color="auto"/>
          </w:divBdr>
        </w:div>
        <w:div w:id="263735434">
          <w:marLeft w:val="0"/>
          <w:marRight w:val="0"/>
          <w:marTop w:val="0"/>
          <w:marBottom w:val="0"/>
          <w:divBdr>
            <w:top w:val="none" w:sz="0" w:space="0" w:color="auto"/>
            <w:left w:val="none" w:sz="0" w:space="0" w:color="auto"/>
            <w:bottom w:val="none" w:sz="0" w:space="0" w:color="auto"/>
            <w:right w:val="none" w:sz="0" w:space="0" w:color="auto"/>
          </w:divBdr>
        </w:div>
        <w:div w:id="1825857892">
          <w:marLeft w:val="0"/>
          <w:marRight w:val="0"/>
          <w:marTop w:val="0"/>
          <w:marBottom w:val="0"/>
          <w:divBdr>
            <w:top w:val="none" w:sz="0" w:space="0" w:color="auto"/>
            <w:left w:val="none" w:sz="0" w:space="0" w:color="auto"/>
            <w:bottom w:val="none" w:sz="0" w:space="0" w:color="auto"/>
            <w:right w:val="none" w:sz="0" w:space="0" w:color="auto"/>
          </w:divBdr>
        </w:div>
        <w:div w:id="1562785441">
          <w:marLeft w:val="0"/>
          <w:marRight w:val="0"/>
          <w:marTop w:val="0"/>
          <w:marBottom w:val="0"/>
          <w:divBdr>
            <w:top w:val="none" w:sz="0" w:space="0" w:color="auto"/>
            <w:left w:val="none" w:sz="0" w:space="0" w:color="auto"/>
            <w:bottom w:val="none" w:sz="0" w:space="0" w:color="auto"/>
            <w:right w:val="none" w:sz="0" w:space="0" w:color="auto"/>
          </w:divBdr>
        </w:div>
        <w:div w:id="1681589763">
          <w:marLeft w:val="0"/>
          <w:marRight w:val="0"/>
          <w:marTop w:val="0"/>
          <w:marBottom w:val="0"/>
          <w:divBdr>
            <w:top w:val="none" w:sz="0" w:space="0" w:color="auto"/>
            <w:left w:val="none" w:sz="0" w:space="0" w:color="auto"/>
            <w:bottom w:val="none" w:sz="0" w:space="0" w:color="auto"/>
            <w:right w:val="none" w:sz="0" w:space="0" w:color="auto"/>
          </w:divBdr>
        </w:div>
        <w:div w:id="6585826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ADMINIST2015.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64DF13-E86D-4463-8F0B-74D289FBE9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ADMINIST2015</Template>
  <TotalTime>2</TotalTime>
  <Pages>4</Pages>
  <Words>1591</Words>
  <Characters>12203</Characters>
  <Application>Microsoft Office Word</Application>
  <DocSecurity>0</DocSecurity>
  <Lines>101</Lines>
  <Paragraphs>27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vt:lpstr>
      <vt:lpstr>     ŠAKIU RAJONO SAVIVALDYBES                                   </vt:lpstr>
    </vt:vector>
  </TitlesOfParts>
  <Company/>
  <LinksUpToDate>false</LinksUpToDate>
  <CharactersWithSpaces>13767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dc:title>
  <dc:creator>Vartotojas</dc:creator>
  <cp:lastModifiedBy>Ingrida Maksvytienė</cp:lastModifiedBy>
  <cp:revision>5</cp:revision>
  <cp:lastPrinted>2016-01-21T11:53:00Z</cp:lastPrinted>
  <dcterms:created xsi:type="dcterms:W3CDTF">2018-04-17T18:44:00Z</dcterms:created>
  <dcterms:modified xsi:type="dcterms:W3CDTF">2018-04-18T06:44:00Z</dcterms:modified>
</cp:coreProperties>
</file>