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3EC" w:rsidRDefault="00654692">
      <w:pPr>
        <w:jc w:val="center"/>
        <w:rPr>
          <w:rFonts w:ascii="Times New Roman" w:hAnsi="Times New Roman"/>
          <w:b/>
          <w:sz w:val="8"/>
          <w:lang w:val="lt-LT"/>
        </w:rPr>
      </w:pPr>
      <w:r>
        <w:rPr>
          <w:rFonts w:ascii="Times New Roman" w:hAnsi="Times New Roman"/>
          <w:b/>
          <w:noProof/>
          <w:sz w:val="24"/>
          <w:szCs w:val="24"/>
          <w:lang w:val="lt-LT" w:eastAsia="lt-LT"/>
        </w:rPr>
        <w:drawing>
          <wp:inline distT="0" distB="0" distL="0" distR="0">
            <wp:extent cx="495300" cy="600075"/>
            <wp:effectExtent l="0" t="0" r="0" b="9525"/>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p>
    <w:p w:rsidR="002D43EC" w:rsidRPr="00C6701B" w:rsidRDefault="002D43EC">
      <w:pPr>
        <w:jc w:val="center"/>
        <w:rPr>
          <w:rFonts w:ascii="Times New Roman" w:hAnsi="Times New Roman"/>
          <w:b/>
          <w:sz w:val="24"/>
          <w:lang w:val="lt-LT"/>
        </w:rPr>
      </w:pPr>
      <w:r>
        <w:rPr>
          <w:rFonts w:ascii="Times New Roman" w:hAnsi="Times New Roman"/>
          <w:b/>
          <w:sz w:val="24"/>
          <w:lang w:val="lt-LT"/>
        </w:rPr>
        <w:t>Š</w:t>
      </w:r>
      <w:r w:rsidRPr="00C6701B">
        <w:rPr>
          <w:rFonts w:ascii="Times New Roman" w:hAnsi="Times New Roman"/>
          <w:b/>
          <w:sz w:val="24"/>
          <w:lang w:val="lt-LT"/>
        </w:rPr>
        <w:t>AKIŲ RAJONO SAVIVALDYBĖS MERAS</w:t>
      </w:r>
    </w:p>
    <w:p w:rsidR="002D43EC" w:rsidRPr="00C6701B" w:rsidRDefault="002D43EC">
      <w:pPr>
        <w:jc w:val="center"/>
        <w:rPr>
          <w:rFonts w:ascii="Times New Roman" w:hAnsi="Times New Roman"/>
          <w:b/>
          <w:sz w:val="24"/>
          <w:lang w:val="lt-LT"/>
        </w:rPr>
      </w:pPr>
    </w:p>
    <w:p w:rsidR="002D43EC" w:rsidRPr="00C6701B" w:rsidRDefault="002D43EC">
      <w:pPr>
        <w:pStyle w:val="Heading3"/>
        <w:rPr>
          <w:b/>
          <w:lang w:val="lt-LT"/>
        </w:rPr>
      </w:pPr>
      <w:r w:rsidRPr="00C6701B">
        <w:rPr>
          <w:b/>
          <w:lang w:val="lt-LT"/>
        </w:rPr>
        <w:t>POTVARKIS</w:t>
      </w:r>
    </w:p>
    <w:p w:rsidR="002D43EC" w:rsidRDefault="00311432">
      <w:pPr>
        <w:pStyle w:val="Heading1"/>
        <w:jc w:val="center"/>
        <w:rPr>
          <w:b/>
          <w:lang w:val="lt-LT"/>
        </w:rPr>
      </w:pPr>
      <w:r w:rsidRPr="00311432">
        <w:rPr>
          <w:b/>
          <w:szCs w:val="24"/>
          <w:lang w:val="lt-LT"/>
        </w:rPr>
        <w:t xml:space="preserve">DĖL </w:t>
      </w:r>
      <w:r w:rsidR="00DF56CA" w:rsidRPr="007F6DC9">
        <w:rPr>
          <w:b/>
          <w:color w:val="151515"/>
        </w:rPr>
        <w:t>V</w:t>
      </w:r>
      <w:r w:rsidR="00DF56CA">
        <w:rPr>
          <w:b/>
          <w:color w:val="151515"/>
        </w:rPr>
        <w:t>IEŠOSIOS ĮSTAIGOS</w:t>
      </w:r>
      <w:r w:rsidR="00DF56CA" w:rsidRPr="007F6DC9">
        <w:rPr>
          <w:b/>
          <w:color w:val="151515"/>
        </w:rPr>
        <w:t xml:space="preserve"> </w:t>
      </w:r>
      <w:r w:rsidR="00681A7B">
        <w:rPr>
          <w:b/>
          <w:color w:val="151515"/>
        </w:rPr>
        <w:t>ŠAKIŲ</w:t>
      </w:r>
      <w:r w:rsidR="00DE7E82" w:rsidRPr="007F6DC9">
        <w:rPr>
          <w:b/>
          <w:color w:val="151515"/>
        </w:rPr>
        <w:t xml:space="preserve"> PIRMINĖS</w:t>
      </w:r>
      <w:r w:rsidR="00DE7E82">
        <w:rPr>
          <w:b/>
          <w:color w:val="151515"/>
        </w:rPr>
        <w:t xml:space="preserve"> ASMENS</w:t>
      </w:r>
      <w:r w:rsidR="00DE7E82" w:rsidRPr="007F6DC9">
        <w:rPr>
          <w:b/>
          <w:color w:val="151515"/>
        </w:rPr>
        <w:t xml:space="preserve"> SVEIKATOS PRIEŽIŪROS CENTRO </w:t>
      </w:r>
      <w:r w:rsidR="00DE7E82">
        <w:rPr>
          <w:b/>
          <w:color w:val="151515"/>
        </w:rPr>
        <w:t>VYRIAUSIOJO GYDYTOJO</w:t>
      </w:r>
      <w:r w:rsidR="00DE7E82" w:rsidRPr="007F6DC9">
        <w:rPr>
          <w:b/>
          <w:color w:val="151515"/>
        </w:rPr>
        <w:t xml:space="preserve"> PAREIGYBĖS APRAŠYM</w:t>
      </w:r>
      <w:r w:rsidR="00DE7E82">
        <w:rPr>
          <w:b/>
          <w:color w:val="151515"/>
        </w:rPr>
        <w:t>O</w:t>
      </w:r>
      <w:r w:rsidR="00DE7E82">
        <w:rPr>
          <w:b/>
          <w:lang w:val="lt-LT"/>
        </w:rPr>
        <w:t xml:space="preserve"> </w:t>
      </w:r>
      <w:r w:rsidR="002D43EC">
        <w:rPr>
          <w:b/>
          <w:lang w:val="lt-LT"/>
        </w:rPr>
        <w:t>PATVIRTINIMO</w:t>
      </w:r>
    </w:p>
    <w:p w:rsidR="002D43EC" w:rsidRPr="00C6701B" w:rsidRDefault="002D43EC">
      <w:pPr>
        <w:tabs>
          <w:tab w:val="left" w:pos="6804"/>
        </w:tabs>
        <w:rPr>
          <w:rFonts w:ascii="Times New Roman" w:hAnsi="Times New Roman"/>
          <w:b/>
          <w:sz w:val="24"/>
          <w:lang w:val="lt-LT"/>
        </w:rPr>
      </w:pPr>
    </w:p>
    <w:p w:rsidR="002D43EC" w:rsidRPr="00C6701B" w:rsidRDefault="00311432">
      <w:pPr>
        <w:tabs>
          <w:tab w:val="left" w:pos="6804"/>
        </w:tabs>
        <w:jc w:val="center"/>
        <w:rPr>
          <w:rFonts w:ascii="Times New Roman" w:hAnsi="Times New Roman"/>
          <w:sz w:val="24"/>
          <w:lang w:val="lt-LT"/>
        </w:rPr>
      </w:pPr>
      <w:r>
        <w:rPr>
          <w:rFonts w:ascii="Times New Roman" w:hAnsi="Times New Roman"/>
          <w:sz w:val="24"/>
          <w:lang w:val="lt-LT"/>
        </w:rPr>
        <w:t>2018</w:t>
      </w:r>
      <w:r w:rsidR="00960DFF">
        <w:rPr>
          <w:rFonts w:ascii="Times New Roman" w:hAnsi="Times New Roman"/>
          <w:sz w:val="24"/>
          <w:lang w:val="lt-LT"/>
        </w:rPr>
        <w:t xml:space="preserve"> m. </w:t>
      </w:r>
      <w:r w:rsidR="00681A7B">
        <w:rPr>
          <w:rFonts w:ascii="Times New Roman" w:hAnsi="Times New Roman"/>
          <w:sz w:val="24"/>
          <w:lang w:val="lt-LT"/>
        </w:rPr>
        <w:t>birželio</w:t>
      </w:r>
      <w:r w:rsidR="00E37474">
        <w:rPr>
          <w:rFonts w:ascii="Times New Roman" w:hAnsi="Times New Roman"/>
          <w:sz w:val="24"/>
          <w:lang w:val="lt-LT"/>
        </w:rPr>
        <w:t xml:space="preserve">  </w:t>
      </w:r>
      <w:r w:rsidR="00B626F2">
        <w:rPr>
          <w:rFonts w:ascii="Times New Roman" w:hAnsi="Times New Roman"/>
          <w:sz w:val="24"/>
          <w:lang w:val="lt-LT"/>
        </w:rPr>
        <w:t xml:space="preserve"> </w:t>
      </w:r>
      <w:r w:rsidR="002D43EC" w:rsidRPr="00C6701B">
        <w:rPr>
          <w:rFonts w:ascii="Times New Roman" w:hAnsi="Times New Roman"/>
          <w:sz w:val="24"/>
          <w:lang w:val="lt-LT"/>
        </w:rPr>
        <w:t>d.</w:t>
      </w:r>
      <w:r w:rsidR="002D43EC">
        <w:rPr>
          <w:rFonts w:ascii="Times New Roman" w:hAnsi="Times New Roman"/>
          <w:sz w:val="24"/>
          <w:lang w:val="lt-LT"/>
        </w:rPr>
        <w:t xml:space="preserve"> </w:t>
      </w:r>
      <w:r w:rsidR="002D43EC" w:rsidRPr="00DE6BCB">
        <w:rPr>
          <w:rFonts w:ascii="Times New Roman" w:hAnsi="Times New Roman"/>
          <w:sz w:val="24"/>
          <w:lang w:val="lt-LT"/>
        </w:rPr>
        <w:t>Nr</w:t>
      </w:r>
      <w:r w:rsidR="002D43EC" w:rsidRPr="00C6701B">
        <w:rPr>
          <w:rFonts w:ascii="Times New Roman" w:hAnsi="Times New Roman"/>
          <w:sz w:val="24"/>
          <w:lang w:val="lt-LT"/>
        </w:rPr>
        <w:t>.</w:t>
      </w:r>
      <w:r w:rsidR="002D43EC">
        <w:rPr>
          <w:rFonts w:ascii="Times New Roman" w:hAnsi="Times New Roman"/>
          <w:sz w:val="24"/>
          <w:lang w:val="lt-LT"/>
        </w:rPr>
        <w:t xml:space="preserve"> MT-</w:t>
      </w:r>
    </w:p>
    <w:p w:rsidR="002D43EC" w:rsidRDefault="002D43EC">
      <w:pPr>
        <w:tabs>
          <w:tab w:val="left" w:pos="6804"/>
        </w:tabs>
        <w:jc w:val="center"/>
        <w:rPr>
          <w:rFonts w:ascii="Times New Roman" w:hAnsi="Times New Roman"/>
          <w:sz w:val="24"/>
          <w:lang w:val="lt-LT"/>
        </w:rPr>
      </w:pPr>
      <w:r>
        <w:rPr>
          <w:rFonts w:ascii="Times New Roman" w:hAnsi="Times New Roman"/>
          <w:sz w:val="24"/>
          <w:lang w:val="lt-LT"/>
        </w:rPr>
        <w:t>Šakiai</w:t>
      </w:r>
    </w:p>
    <w:p w:rsidR="002D43EC" w:rsidRDefault="002D43EC">
      <w:pPr>
        <w:tabs>
          <w:tab w:val="left" w:pos="1242"/>
          <w:tab w:val="left" w:pos="6804"/>
          <w:tab w:val="left" w:pos="7450"/>
        </w:tabs>
        <w:rPr>
          <w:rFonts w:ascii="Times New Roman" w:hAnsi="Times New Roman"/>
          <w:sz w:val="24"/>
          <w:lang w:val="lt-LT"/>
        </w:rPr>
      </w:pPr>
    </w:p>
    <w:p w:rsidR="002D43EC" w:rsidRPr="00380373" w:rsidRDefault="002D43EC">
      <w:pPr>
        <w:tabs>
          <w:tab w:val="left" w:pos="1242"/>
          <w:tab w:val="left" w:pos="6804"/>
          <w:tab w:val="left" w:pos="7450"/>
        </w:tabs>
        <w:rPr>
          <w:rFonts w:ascii="Times New Roman" w:hAnsi="Times New Roman"/>
          <w:sz w:val="24"/>
          <w:lang w:val="lt-LT"/>
        </w:rPr>
      </w:pPr>
    </w:p>
    <w:p w:rsidR="00B1568A" w:rsidRPr="00380373" w:rsidRDefault="00394097" w:rsidP="00380373">
      <w:pPr>
        <w:widowControl w:val="0"/>
        <w:spacing w:line="360" w:lineRule="auto"/>
        <w:ind w:firstLine="851"/>
        <w:jc w:val="both"/>
        <w:rPr>
          <w:b/>
          <w:color w:val="000000"/>
          <w:lang w:val="lt-LT"/>
        </w:rPr>
      </w:pPr>
      <w:r w:rsidRPr="00380373">
        <w:rPr>
          <w:rFonts w:ascii="Times New Roman" w:hAnsi="Times New Roman"/>
          <w:sz w:val="24"/>
          <w:lang w:val="lt-LT"/>
        </w:rPr>
        <w:t xml:space="preserve">Vadovaudamasis </w:t>
      </w:r>
      <w:r w:rsidR="002D43EC" w:rsidRPr="00380373">
        <w:rPr>
          <w:rFonts w:ascii="Times New Roman" w:hAnsi="Times New Roman"/>
          <w:sz w:val="24"/>
          <w:lang w:val="lt-LT"/>
        </w:rPr>
        <w:t>Lietuvos Respubl</w:t>
      </w:r>
      <w:r w:rsidR="00E37474" w:rsidRPr="00380373">
        <w:rPr>
          <w:rFonts w:ascii="Times New Roman" w:hAnsi="Times New Roman"/>
          <w:sz w:val="24"/>
          <w:lang w:val="lt-LT"/>
        </w:rPr>
        <w:t xml:space="preserve">ikos vietos savivaldos įstatymo </w:t>
      </w:r>
      <w:r w:rsidR="00681A7B">
        <w:rPr>
          <w:rFonts w:ascii="Times New Roman" w:hAnsi="Times New Roman"/>
          <w:sz w:val="24"/>
          <w:lang w:val="lt-LT"/>
        </w:rPr>
        <w:t xml:space="preserve">18 straipsnio 1 dalimi, </w:t>
      </w:r>
      <w:r w:rsidRPr="00380373">
        <w:rPr>
          <w:rFonts w:ascii="Times New Roman" w:hAnsi="Times New Roman"/>
          <w:sz w:val="24"/>
          <w:lang w:val="lt-LT"/>
        </w:rPr>
        <w:t>20 straipsnio 2 dalies 1</w:t>
      </w:r>
      <w:r w:rsidR="00B1568A" w:rsidRPr="00380373">
        <w:rPr>
          <w:rFonts w:ascii="Times New Roman" w:hAnsi="Times New Roman"/>
          <w:sz w:val="24"/>
          <w:lang w:val="lt-LT"/>
        </w:rPr>
        <w:t>7</w:t>
      </w:r>
      <w:r w:rsidRPr="00380373">
        <w:rPr>
          <w:rFonts w:ascii="Times New Roman" w:hAnsi="Times New Roman"/>
          <w:sz w:val="24"/>
          <w:lang w:val="lt-LT"/>
        </w:rPr>
        <w:t xml:space="preserve"> punktu</w:t>
      </w:r>
      <w:r w:rsidR="00960DFF" w:rsidRPr="00380373">
        <w:rPr>
          <w:rFonts w:ascii="Times New Roman" w:hAnsi="Times New Roman"/>
          <w:color w:val="00000A"/>
          <w:sz w:val="24"/>
          <w:szCs w:val="24"/>
          <w:lang w:val="lt-LT"/>
        </w:rPr>
        <w:t>,</w:t>
      </w:r>
      <w:r w:rsidR="00380373" w:rsidRPr="00380373">
        <w:rPr>
          <w:rFonts w:ascii="Times New Roman" w:hAnsi="Times New Roman"/>
          <w:color w:val="00000A"/>
          <w:sz w:val="24"/>
          <w:szCs w:val="24"/>
          <w:lang w:val="lt-LT"/>
        </w:rPr>
        <w:t xml:space="preserve"> Lietuvos Respublikos sveikatos apsaugos minist</w:t>
      </w:r>
      <w:r w:rsidR="00681A7B">
        <w:rPr>
          <w:rFonts w:ascii="Times New Roman" w:hAnsi="Times New Roman"/>
          <w:color w:val="00000A"/>
          <w:sz w:val="24"/>
          <w:szCs w:val="24"/>
          <w:lang w:val="lt-LT"/>
        </w:rPr>
        <w:t>ro 2018 m. gegužės 10 d. įsakymo</w:t>
      </w:r>
      <w:r w:rsidR="00380373" w:rsidRPr="00380373">
        <w:rPr>
          <w:rFonts w:ascii="Times New Roman" w:hAnsi="Times New Roman"/>
          <w:color w:val="00000A"/>
          <w:sz w:val="24"/>
          <w:szCs w:val="24"/>
          <w:lang w:val="lt-LT"/>
        </w:rPr>
        <w:t xml:space="preserve"> Nr. V-574 „</w:t>
      </w:r>
      <w:r w:rsidR="00741F76" w:rsidRPr="00741F76">
        <w:rPr>
          <w:rFonts w:ascii="Times New Roman" w:hAnsi="Times New Roman"/>
          <w:bCs/>
          <w:color w:val="000000"/>
          <w:sz w:val="24"/>
          <w:lang w:val="lt-LT"/>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w:t>
      </w:r>
      <w:r w:rsidR="00741F76" w:rsidRPr="00741F76">
        <w:rPr>
          <w:rFonts w:ascii="Times New Roman" w:hAnsi="Times New Roman"/>
          <w:color w:val="000000"/>
          <w:sz w:val="24"/>
          <w:lang w:val="lt-LT"/>
        </w:rPr>
        <w:t> </w:t>
      </w:r>
      <w:r w:rsidR="00741F76" w:rsidRPr="00741F76">
        <w:rPr>
          <w:rFonts w:ascii="Times New Roman" w:hAnsi="Times New Roman"/>
          <w:bCs/>
          <w:color w:val="000000"/>
          <w:sz w:val="24"/>
          <w:lang w:val="lt-LT"/>
        </w:rPr>
        <w:t>patvirtinimo</w:t>
      </w:r>
      <w:r w:rsidR="00380373" w:rsidRPr="00741F76">
        <w:rPr>
          <w:rFonts w:ascii="Times New Roman" w:hAnsi="Times New Roman"/>
          <w:color w:val="000000"/>
          <w:sz w:val="24"/>
          <w:szCs w:val="24"/>
          <w:lang w:val="lt-LT"/>
        </w:rPr>
        <w:t>”</w:t>
      </w:r>
      <w:r w:rsidR="00681A7B">
        <w:rPr>
          <w:rFonts w:ascii="Times New Roman" w:hAnsi="Times New Roman"/>
          <w:color w:val="000000"/>
          <w:sz w:val="24"/>
          <w:szCs w:val="24"/>
          <w:lang w:val="lt-LT"/>
        </w:rPr>
        <w:t xml:space="preserve"> 1.2</w:t>
      </w:r>
      <w:r w:rsidR="00741F76">
        <w:rPr>
          <w:rFonts w:ascii="Times New Roman" w:hAnsi="Times New Roman"/>
          <w:color w:val="000000"/>
          <w:sz w:val="24"/>
          <w:szCs w:val="24"/>
          <w:lang w:val="lt-LT"/>
        </w:rPr>
        <w:t xml:space="preserve"> papunkčiu,</w:t>
      </w:r>
      <w:r w:rsidR="00960DFF" w:rsidRPr="00380373">
        <w:rPr>
          <w:rFonts w:ascii="Times New Roman" w:hAnsi="Times New Roman"/>
          <w:color w:val="00000A"/>
          <w:sz w:val="24"/>
          <w:szCs w:val="24"/>
          <w:lang w:val="lt-LT"/>
        </w:rPr>
        <w:t xml:space="preserve"> </w:t>
      </w:r>
      <w:r w:rsidR="00576207" w:rsidRPr="00380373">
        <w:rPr>
          <w:rFonts w:ascii="Times New Roman" w:hAnsi="Times New Roman"/>
          <w:sz w:val="24"/>
          <w:szCs w:val="24"/>
          <w:lang w:val="lt-LT"/>
        </w:rPr>
        <w:t>Šakių rajono savivaldybės</w:t>
      </w:r>
      <w:r w:rsidR="00576207" w:rsidRPr="00380373">
        <w:rPr>
          <w:rFonts w:ascii="Times New Roman" w:hAnsi="Times New Roman"/>
          <w:lang w:val="lt-LT"/>
        </w:rPr>
        <w:t xml:space="preserve"> </w:t>
      </w:r>
      <w:r w:rsidR="00576207" w:rsidRPr="00380373">
        <w:rPr>
          <w:rFonts w:ascii="Times New Roman" w:hAnsi="Times New Roman"/>
          <w:sz w:val="24"/>
          <w:szCs w:val="24"/>
          <w:lang w:val="lt-LT"/>
        </w:rPr>
        <w:t xml:space="preserve">tarybos veiklos reglamento, patvirtinto 2017 m. birželio 20 d. sprendimu Nr. T-191 „Dėl Šakių rajono savivaldybės tarybos </w:t>
      </w:r>
      <w:r w:rsidR="00C419F0">
        <w:rPr>
          <w:rFonts w:ascii="Times New Roman" w:hAnsi="Times New Roman"/>
          <w:sz w:val="24"/>
          <w:szCs w:val="24"/>
          <w:lang w:val="lt-LT"/>
        </w:rPr>
        <w:t>veiklos reglamento patvirtinimo“</w:t>
      </w:r>
      <w:bookmarkStart w:id="0" w:name="_GoBack"/>
      <w:bookmarkEnd w:id="0"/>
      <w:r w:rsidR="00F30CF9" w:rsidRPr="00380373">
        <w:rPr>
          <w:rFonts w:ascii="Times New Roman" w:hAnsi="Times New Roman"/>
          <w:sz w:val="24"/>
          <w:szCs w:val="24"/>
          <w:lang w:val="lt-LT"/>
        </w:rPr>
        <w:t>,</w:t>
      </w:r>
      <w:r w:rsidR="00576207" w:rsidRPr="00380373">
        <w:rPr>
          <w:rFonts w:ascii="Times New Roman" w:hAnsi="Times New Roman"/>
          <w:sz w:val="24"/>
          <w:szCs w:val="24"/>
          <w:lang w:val="lt-LT"/>
        </w:rPr>
        <w:t xml:space="preserve"> 180 punktu</w:t>
      </w:r>
      <w:r w:rsidR="00681A7B">
        <w:rPr>
          <w:rFonts w:ascii="Times New Roman" w:hAnsi="Times New Roman"/>
          <w:sz w:val="24"/>
          <w:szCs w:val="24"/>
          <w:lang w:val="lt-LT"/>
        </w:rPr>
        <w:t>:</w:t>
      </w:r>
    </w:p>
    <w:p w:rsidR="00311432" w:rsidRDefault="00681A7B" w:rsidP="00B1568A">
      <w:pPr>
        <w:tabs>
          <w:tab w:val="left" w:pos="1242"/>
          <w:tab w:val="left" w:pos="6804"/>
          <w:tab w:val="left" w:pos="7450"/>
        </w:tabs>
        <w:spacing w:line="360" w:lineRule="auto"/>
        <w:ind w:firstLine="851"/>
        <w:jc w:val="both"/>
        <w:rPr>
          <w:rFonts w:ascii="Times New Roman" w:hAnsi="Times New Roman"/>
          <w:sz w:val="24"/>
          <w:lang w:val="lt-LT"/>
        </w:rPr>
      </w:pPr>
      <w:r>
        <w:rPr>
          <w:rFonts w:ascii="Times New Roman" w:hAnsi="Times New Roman"/>
          <w:sz w:val="24"/>
          <w:lang w:val="lt-LT"/>
        </w:rPr>
        <w:t>1. T</w:t>
      </w:r>
      <w:r w:rsidR="00E37474" w:rsidRPr="00552077">
        <w:rPr>
          <w:rFonts w:ascii="Times New Roman" w:hAnsi="Times New Roman"/>
          <w:sz w:val="24"/>
          <w:lang w:val="lt-LT"/>
        </w:rPr>
        <w:t xml:space="preserve"> v i r t i n u</w:t>
      </w:r>
      <w:r w:rsidR="00960DFF" w:rsidRPr="00552077">
        <w:rPr>
          <w:rFonts w:ascii="Times New Roman" w:hAnsi="Times New Roman"/>
          <w:sz w:val="24"/>
          <w:lang w:val="lt-LT"/>
        </w:rPr>
        <w:t xml:space="preserve"> </w:t>
      </w:r>
      <w:r w:rsidR="00B1568A" w:rsidRPr="00552077">
        <w:rPr>
          <w:rFonts w:ascii="Times New Roman" w:hAnsi="Times New Roman"/>
          <w:sz w:val="24"/>
          <w:lang w:val="lt-LT"/>
        </w:rPr>
        <w:t>viešosios</w:t>
      </w:r>
      <w:r w:rsidR="00311432" w:rsidRPr="00552077">
        <w:rPr>
          <w:rFonts w:ascii="Times New Roman" w:hAnsi="Times New Roman"/>
          <w:sz w:val="24"/>
          <w:lang w:val="lt-LT"/>
        </w:rPr>
        <w:t xml:space="preserve"> įstaigos </w:t>
      </w:r>
      <w:r>
        <w:rPr>
          <w:rFonts w:ascii="Times New Roman" w:hAnsi="Times New Roman"/>
          <w:sz w:val="24"/>
          <w:lang w:val="lt-LT"/>
        </w:rPr>
        <w:t>Šakių</w:t>
      </w:r>
      <w:r w:rsidR="00DE7E82">
        <w:rPr>
          <w:rFonts w:ascii="Times New Roman" w:hAnsi="Times New Roman"/>
          <w:sz w:val="24"/>
          <w:lang w:val="lt-LT"/>
        </w:rPr>
        <w:t xml:space="preserve"> pirminės asmens sveikatos priežiūros centro</w:t>
      </w:r>
      <w:r w:rsidR="00B1568A" w:rsidRPr="00552077">
        <w:rPr>
          <w:rFonts w:ascii="Times New Roman" w:hAnsi="Times New Roman"/>
          <w:sz w:val="24"/>
          <w:lang w:val="lt-LT"/>
        </w:rPr>
        <w:t xml:space="preserve"> vyriausiojo gydytojo</w:t>
      </w:r>
      <w:r w:rsidR="00394097" w:rsidRPr="00552077">
        <w:rPr>
          <w:rFonts w:ascii="Times New Roman" w:hAnsi="Times New Roman"/>
          <w:sz w:val="24"/>
          <w:lang w:val="lt-LT"/>
        </w:rPr>
        <w:t xml:space="preserve"> </w:t>
      </w:r>
      <w:r w:rsidR="002D43EC" w:rsidRPr="00552077">
        <w:rPr>
          <w:rFonts w:ascii="Times New Roman" w:hAnsi="Times New Roman"/>
          <w:sz w:val="24"/>
          <w:lang w:val="lt-LT"/>
        </w:rPr>
        <w:t xml:space="preserve">pareigybės aprašymą (pridedama). </w:t>
      </w:r>
    </w:p>
    <w:p w:rsidR="00681A7B" w:rsidRPr="00552077" w:rsidRDefault="00681A7B" w:rsidP="00B1568A">
      <w:pPr>
        <w:tabs>
          <w:tab w:val="left" w:pos="1242"/>
          <w:tab w:val="left" w:pos="6804"/>
          <w:tab w:val="left" w:pos="7450"/>
        </w:tabs>
        <w:spacing w:line="360" w:lineRule="auto"/>
        <w:ind w:firstLine="851"/>
        <w:jc w:val="both"/>
        <w:rPr>
          <w:rFonts w:ascii="Times New Roman" w:hAnsi="Times New Roman"/>
          <w:sz w:val="24"/>
          <w:lang w:val="lt-LT"/>
        </w:rPr>
      </w:pPr>
      <w:r>
        <w:rPr>
          <w:rFonts w:ascii="Times New Roman" w:hAnsi="Times New Roman"/>
          <w:sz w:val="24"/>
          <w:lang w:val="lt-LT"/>
        </w:rPr>
        <w:t xml:space="preserve">2. P r i p a ž į s t u netekusiu galios rajono savivaldybės mero 2018 m. gegužės 22 d. potvarkį </w:t>
      </w:r>
      <w:r w:rsidR="00601D50">
        <w:rPr>
          <w:rFonts w:ascii="Times New Roman" w:hAnsi="Times New Roman"/>
          <w:sz w:val="24"/>
          <w:lang w:val="lt-LT"/>
        </w:rPr>
        <w:t>Nr. MT-31 „Dėl viešosios įstaigos Šakių rajono pirminės asmens sveikatos priežiūros centro vyriausiojo gydytojo pareigybės aprašymo patvirtinimo“.</w:t>
      </w:r>
    </w:p>
    <w:p w:rsidR="00552077" w:rsidRPr="00552077" w:rsidRDefault="00552077" w:rsidP="00552077">
      <w:pPr>
        <w:tabs>
          <w:tab w:val="left" w:pos="1242"/>
        </w:tabs>
        <w:spacing w:line="360" w:lineRule="auto"/>
        <w:ind w:firstLine="851"/>
        <w:jc w:val="both"/>
        <w:rPr>
          <w:rFonts w:ascii="Times New Roman" w:hAnsi="Times New Roman"/>
          <w:color w:val="222222"/>
          <w:sz w:val="24"/>
          <w:szCs w:val="24"/>
          <w:lang w:val="lt-LT"/>
        </w:rPr>
      </w:pPr>
      <w:r w:rsidRPr="00552077">
        <w:rPr>
          <w:rStyle w:val="uficommentbody"/>
          <w:rFonts w:ascii="Times New Roman" w:hAnsi="Times New Roman"/>
          <w:sz w:val="24"/>
          <w:szCs w:val="24"/>
          <w:lang w:val="lt-LT"/>
        </w:rPr>
        <w:t>Šis potvarkis per vieną mėnesį nuo potvarkio paskelbimo dienos gali būti skundžiamas Lietuvos administracinių ginčų komisijos Kauno apygardos skyriui adresu: Laisvės al. 36, Kaunas, arba Regionų apygardos administracinio teismo Kauno rūmams adresu: A. Mickevičiaus g. 8A, Kaunas.</w:t>
      </w:r>
    </w:p>
    <w:p w:rsidR="002D43EC" w:rsidRDefault="002D43EC" w:rsidP="000463EF">
      <w:pPr>
        <w:tabs>
          <w:tab w:val="left" w:pos="1242"/>
          <w:tab w:val="left" w:pos="6804"/>
          <w:tab w:val="left" w:pos="7450"/>
        </w:tabs>
        <w:jc w:val="both"/>
        <w:rPr>
          <w:rFonts w:ascii="Times New Roman" w:hAnsi="Times New Roman"/>
          <w:sz w:val="24"/>
          <w:lang w:val="lt-LT"/>
        </w:rPr>
      </w:pPr>
      <w:r>
        <w:rPr>
          <w:rFonts w:ascii="Times New Roman" w:hAnsi="Times New Roman"/>
          <w:sz w:val="24"/>
          <w:lang w:val="lt-LT"/>
        </w:rPr>
        <w:tab/>
      </w:r>
    </w:p>
    <w:p w:rsidR="002D43EC" w:rsidRDefault="002D43EC" w:rsidP="000463EF">
      <w:pPr>
        <w:tabs>
          <w:tab w:val="left" w:pos="1242"/>
          <w:tab w:val="left" w:pos="6804"/>
          <w:tab w:val="left" w:pos="7450"/>
        </w:tabs>
        <w:rPr>
          <w:rFonts w:ascii="Times New Roman" w:hAnsi="Times New Roman"/>
          <w:sz w:val="24"/>
          <w:lang w:val="lt-LT"/>
        </w:rPr>
      </w:pPr>
    </w:p>
    <w:p w:rsidR="002D43EC" w:rsidRDefault="002D43EC" w:rsidP="0088370E">
      <w:pPr>
        <w:rPr>
          <w:rFonts w:ascii="Times New Roman" w:hAnsi="Times New Roman"/>
          <w:sz w:val="24"/>
          <w:lang w:val="lt-LT"/>
        </w:rPr>
      </w:pPr>
      <w:r>
        <w:rPr>
          <w:rFonts w:ascii="Times New Roman" w:hAnsi="Times New Roman"/>
          <w:sz w:val="24"/>
          <w:lang w:val="lt-LT"/>
        </w:rPr>
        <w:t>Savivaldybės meras</w:t>
      </w:r>
      <w:r>
        <w:rPr>
          <w:rFonts w:ascii="Times New Roman" w:hAnsi="Times New Roman"/>
          <w:sz w:val="24"/>
          <w:lang w:val="lt-LT"/>
        </w:rPr>
        <w:tab/>
      </w:r>
      <w:r>
        <w:rPr>
          <w:rFonts w:ascii="Times New Roman" w:hAnsi="Times New Roman"/>
          <w:sz w:val="24"/>
          <w:lang w:val="lt-LT"/>
        </w:rPr>
        <w:tab/>
      </w:r>
      <w:r>
        <w:rPr>
          <w:rFonts w:ascii="Times New Roman" w:hAnsi="Times New Roman"/>
          <w:sz w:val="24"/>
          <w:lang w:val="lt-LT"/>
        </w:rPr>
        <w:tab/>
      </w:r>
      <w:r>
        <w:rPr>
          <w:rFonts w:ascii="Times New Roman" w:hAnsi="Times New Roman"/>
          <w:sz w:val="24"/>
          <w:lang w:val="lt-LT"/>
        </w:rPr>
        <w:tab/>
      </w:r>
      <w:r>
        <w:rPr>
          <w:rFonts w:ascii="Times New Roman" w:hAnsi="Times New Roman"/>
          <w:sz w:val="24"/>
          <w:lang w:val="lt-LT"/>
        </w:rPr>
        <w:tab/>
      </w:r>
      <w:r>
        <w:rPr>
          <w:rFonts w:ascii="Times New Roman" w:hAnsi="Times New Roman"/>
          <w:sz w:val="24"/>
          <w:lang w:val="lt-LT"/>
        </w:rPr>
        <w:tab/>
      </w:r>
      <w:r>
        <w:rPr>
          <w:rFonts w:ascii="Times New Roman" w:hAnsi="Times New Roman"/>
          <w:sz w:val="24"/>
          <w:lang w:val="lt-LT"/>
        </w:rPr>
        <w:tab/>
      </w:r>
      <w:r>
        <w:rPr>
          <w:rFonts w:ascii="Times New Roman" w:hAnsi="Times New Roman"/>
          <w:sz w:val="24"/>
          <w:lang w:val="lt-LT"/>
        </w:rPr>
        <w:tab/>
      </w:r>
      <w:r w:rsidR="000463EF">
        <w:rPr>
          <w:rFonts w:ascii="Times New Roman" w:hAnsi="Times New Roman"/>
          <w:sz w:val="24"/>
          <w:lang w:val="lt-LT"/>
        </w:rPr>
        <w:t xml:space="preserve">           </w:t>
      </w:r>
      <w:r>
        <w:rPr>
          <w:rFonts w:ascii="Times New Roman" w:hAnsi="Times New Roman"/>
          <w:sz w:val="24"/>
          <w:lang w:val="lt-LT"/>
        </w:rPr>
        <w:t xml:space="preserve">Edgaras Pilypaitis </w:t>
      </w:r>
    </w:p>
    <w:p w:rsidR="002D43EC" w:rsidRDefault="002D43EC">
      <w:pPr>
        <w:tabs>
          <w:tab w:val="left" w:pos="1242"/>
          <w:tab w:val="left" w:pos="6804"/>
          <w:tab w:val="left" w:pos="7450"/>
        </w:tabs>
        <w:rPr>
          <w:rFonts w:ascii="Times New Roman" w:hAnsi="Times New Roman"/>
          <w:sz w:val="24"/>
          <w:lang w:val="lt-LT"/>
        </w:rPr>
      </w:pPr>
    </w:p>
    <w:p w:rsidR="002D43EC" w:rsidRDefault="002D43EC">
      <w:pPr>
        <w:tabs>
          <w:tab w:val="left" w:pos="1242"/>
          <w:tab w:val="left" w:pos="6804"/>
          <w:tab w:val="left" w:pos="7450"/>
        </w:tabs>
        <w:rPr>
          <w:rFonts w:ascii="Times New Roman" w:hAnsi="Times New Roman"/>
          <w:sz w:val="24"/>
          <w:lang w:val="lt-LT"/>
        </w:rPr>
      </w:pPr>
    </w:p>
    <w:p w:rsidR="002D43EC" w:rsidRDefault="002D43EC">
      <w:pPr>
        <w:tabs>
          <w:tab w:val="left" w:pos="1242"/>
          <w:tab w:val="left" w:pos="6804"/>
          <w:tab w:val="left" w:pos="7450"/>
        </w:tabs>
        <w:rPr>
          <w:rFonts w:ascii="Times New Roman" w:hAnsi="Times New Roman"/>
          <w:sz w:val="24"/>
          <w:lang w:val="lt-LT"/>
        </w:rPr>
      </w:pPr>
    </w:p>
    <w:p w:rsidR="00E37474" w:rsidRDefault="00E37474">
      <w:pPr>
        <w:tabs>
          <w:tab w:val="left" w:pos="1242"/>
          <w:tab w:val="left" w:pos="6804"/>
          <w:tab w:val="left" w:pos="7450"/>
        </w:tabs>
        <w:rPr>
          <w:rFonts w:ascii="Times New Roman" w:hAnsi="Times New Roman"/>
          <w:sz w:val="24"/>
          <w:lang w:val="lt-LT"/>
        </w:rPr>
      </w:pPr>
    </w:p>
    <w:p w:rsidR="00601D50" w:rsidRPr="00601D50" w:rsidRDefault="000463EF" w:rsidP="00601D50">
      <w:pPr>
        <w:spacing w:line="276" w:lineRule="auto"/>
        <w:jc w:val="both"/>
        <w:rPr>
          <w:rFonts w:ascii="Times New Roman" w:hAnsi="Times New Roman"/>
          <w:color w:val="00000A"/>
          <w:kern w:val="2"/>
          <w:sz w:val="24"/>
          <w:lang w:val="lt-LT" w:eastAsia="lt-LT"/>
        </w:rPr>
      </w:pPr>
      <w:r w:rsidRPr="000463EF">
        <w:rPr>
          <w:rFonts w:ascii="Times New Roman" w:hAnsi="Times New Roman"/>
          <w:kern w:val="1"/>
          <w:szCs w:val="24"/>
        </w:rPr>
        <w:t xml:space="preserve"> </w:t>
      </w:r>
      <w:r w:rsidR="00601D50" w:rsidRPr="00601D50">
        <w:rPr>
          <w:rFonts w:ascii="Times New Roman" w:hAnsi="Times New Roman"/>
          <w:color w:val="00000A"/>
          <w:kern w:val="2"/>
          <w:sz w:val="24"/>
          <w:lang w:val="lt-LT" w:eastAsia="lt-LT"/>
        </w:rPr>
        <w:t xml:space="preserve">Parengė </w:t>
      </w:r>
    </w:p>
    <w:p w:rsidR="00601D50" w:rsidRPr="00601D50" w:rsidRDefault="00601D50" w:rsidP="00601D50">
      <w:pPr>
        <w:suppressAutoHyphens/>
        <w:spacing w:line="276" w:lineRule="auto"/>
        <w:jc w:val="both"/>
        <w:rPr>
          <w:rFonts w:ascii="Times New Roman" w:hAnsi="Times New Roman"/>
          <w:color w:val="00000A"/>
          <w:kern w:val="2"/>
          <w:sz w:val="24"/>
          <w:lang w:val="lt-LT" w:eastAsia="lt-LT"/>
        </w:rPr>
      </w:pPr>
      <w:r w:rsidRPr="00601D50">
        <w:rPr>
          <w:rFonts w:ascii="Times New Roman" w:hAnsi="Times New Roman"/>
          <w:color w:val="00000A"/>
          <w:kern w:val="2"/>
          <w:sz w:val="24"/>
          <w:lang w:val="lt-LT" w:eastAsia="lt-LT"/>
        </w:rPr>
        <w:t xml:space="preserve">Teisės, personalo ir civilinės metrikacijos skyriaus </w:t>
      </w:r>
    </w:p>
    <w:p w:rsidR="00601D50" w:rsidRPr="00601D50" w:rsidRDefault="00601D50" w:rsidP="00601D50">
      <w:pPr>
        <w:suppressAutoHyphens/>
        <w:spacing w:line="276" w:lineRule="auto"/>
        <w:jc w:val="both"/>
        <w:rPr>
          <w:rFonts w:ascii="Times New Roman" w:hAnsi="Times New Roman"/>
          <w:color w:val="00000A"/>
          <w:kern w:val="2"/>
          <w:sz w:val="24"/>
          <w:lang w:val="lt-LT" w:eastAsia="lt-LT"/>
        </w:rPr>
      </w:pPr>
      <w:r w:rsidRPr="00601D50">
        <w:rPr>
          <w:rFonts w:ascii="Times New Roman" w:hAnsi="Times New Roman"/>
          <w:color w:val="00000A"/>
          <w:kern w:val="2"/>
          <w:sz w:val="24"/>
          <w:lang w:val="lt-LT" w:eastAsia="lt-LT"/>
        </w:rPr>
        <w:t>vyriausiasis specialistas</w:t>
      </w:r>
    </w:p>
    <w:p w:rsidR="00601D50" w:rsidRPr="00601D50" w:rsidRDefault="00601D50" w:rsidP="00601D50">
      <w:pPr>
        <w:suppressAutoHyphens/>
        <w:spacing w:line="276" w:lineRule="auto"/>
        <w:jc w:val="both"/>
        <w:rPr>
          <w:rFonts w:ascii="Times New Roman" w:hAnsi="Times New Roman"/>
          <w:color w:val="00000A"/>
          <w:kern w:val="2"/>
          <w:sz w:val="24"/>
          <w:lang w:val="lt-LT" w:eastAsia="lt-LT"/>
        </w:rPr>
      </w:pPr>
    </w:p>
    <w:p w:rsidR="00601D50" w:rsidRPr="00601D50" w:rsidRDefault="00601D50" w:rsidP="00601D50">
      <w:pPr>
        <w:suppressAutoHyphens/>
        <w:spacing w:line="276" w:lineRule="auto"/>
        <w:jc w:val="both"/>
        <w:rPr>
          <w:rFonts w:ascii="Times New Roman" w:hAnsi="Times New Roman"/>
          <w:color w:val="00000A"/>
          <w:kern w:val="2"/>
          <w:sz w:val="24"/>
          <w:szCs w:val="24"/>
          <w:lang w:val="lt-LT" w:eastAsia="lt-LT"/>
        </w:rPr>
      </w:pPr>
      <w:r w:rsidRPr="00601D50">
        <w:rPr>
          <w:rFonts w:ascii="Times New Roman" w:hAnsi="Times New Roman"/>
          <w:color w:val="00000A"/>
          <w:kern w:val="2"/>
          <w:sz w:val="24"/>
          <w:lang w:val="lt-LT" w:eastAsia="lt-LT"/>
        </w:rPr>
        <w:t>Gediminas Morkeliūnas</w:t>
      </w:r>
    </w:p>
    <w:p w:rsidR="002D43EC" w:rsidRPr="00601D50" w:rsidRDefault="00601D50" w:rsidP="00601D50">
      <w:pPr>
        <w:tabs>
          <w:tab w:val="left" w:pos="2445"/>
        </w:tabs>
        <w:suppressAutoHyphens/>
        <w:spacing w:line="276" w:lineRule="auto"/>
        <w:rPr>
          <w:color w:val="00000A"/>
          <w:kern w:val="2"/>
          <w:sz w:val="24"/>
          <w:lang w:val="lt-LT" w:eastAsia="lt-LT"/>
        </w:rPr>
      </w:pPr>
      <w:r w:rsidRPr="00601D50">
        <w:rPr>
          <w:rFonts w:ascii="Times New Roman" w:hAnsi="Times New Roman"/>
          <w:color w:val="00000A"/>
          <w:kern w:val="2"/>
          <w:sz w:val="24"/>
          <w:szCs w:val="24"/>
          <w:lang w:val="lt-LT" w:eastAsia="lt-LT"/>
        </w:rPr>
        <w:t>2018-06-07</w:t>
      </w:r>
    </w:p>
    <w:sectPr w:rsidR="002D43EC" w:rsidRPr="00601D50" w:rsidSect="002D43EC">
      <w:headerReference w:type="default" r:id="rId9"/>
      <w:footerReference w:type="default" r:id="rId10"/>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90D" w:rsidRDefault="00E6290D">
      <w:r>
        <w:separator/>
      </w:r>
    </w:p>
  </w:endnote>
  <w:endnote w:type="continuationSeparator" w:id="0">
    <w:p w:rsidR="00E6290D" w:rsidRDefault="00E62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3EC" w:rsidRDefault="002D43EC">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90D" w:rsidRDefault="00E6290D">
      <w:r>
        <w:separator/>
      </w:r>
    </w:p>
  </w:footnote>
  <w:footnote w:type="continuationSeparator" w:id="0">
    <w:p w:rsidR="00E6290D" w:rsidRDefault="00E62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3EC" w:rsidRDefault="002D43EC">
    <w:pPr>
      <w:pStyle w:val="Header"/>
      <w:rPr>
        <w:sz w:val="10"/>
      </w:rP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94EBB"/>
    <w:multiLevelType w:val="hybridMultilevel"/>
    <w:tmpl w:val="2A3A4846"/>
    <w:lvl w:ilvl="0" w:tplc="0427000F">
      <w:start w:val="1"/>
      <w:numFmt w:val="decimal"/>
      <w:lvlText w:val="%1."/>
      <w:lvlJc w:val="left"/>
      <w:pPr>
        <w:ind w:left="1965" w:hanging="360"/>
      </w:pPr>
    </w:lvl>
    <w:lvl w:ilvl="1" w:tplc="04270019" w:tentative="1">
      <w:start w:val="1"/>
      <w:numFmt w:val="lowerLetter"/>
      <w:lvlText w:val="%2."/>
      <w:lvlJc w:val="left"/>
      <w:pPr>
        <w:ind w:left="2685" w:hanging="360"/>
      </w:pPr>
    </w:lvl>
    <w:lvl w:ilvl="2" w:tplc="0427001B" w:tentative="1">
      <w:start w:val="1"/>
      <w:numFmt w:val="lowerRoman"/>
      <w:lvlText w:val="%3."/>
      <w:lvlJc w:val="right"/>
      <w:pPr>
        <w:ind w:left="3405" w:hanging="180"/>
      </w:pPr>
    </w:lvl>
    <w:lvl w:ilvl="3" w:tplc="0427000F" w:tentative="1">
      <w:start w:val="1"/>
      <w:numFmt w:val="decimal"/>
      <w:lvlText w:val="%4."/>
      <w:lvlJc w:val="left"/>
      <w:pPr>
        <w:ind w:left="4125" w:hanging="360"/>
      </w:pPr>
    </w:lvl>
    <w:lvl w:ilvl="4" w:tplc="04270019" w:tentative="1">
      <w:start w:val="1"/>
      <w:numFmt w:val="lowerLetter"/>
      <w:lvlText w:val="%5."/>
      <w:lvlJc w:val="left"/>
      <w:pPr>
        <w:ind w:left="4845" w:hanging="360"/>
      </w:pPr>
    </w:lvl>
    <w:lvl w:ilvl="5" w:tplc="0427001B" w:tentative="1">
      <w:start w:val="1"/>
      <w:numFmt w:val="lowerRoman"/>
      <w:lvlText w:val="%6."/>
      <w:lvlJc w:val="right"/>
      <w:pPr>
        <w:ind w:left="5565" w:hanging="180"/>
      </w:pPr>
    </w:lvl>
    <w:lvl w:ilvl="6" w:tplc="0427000F" w:tentative="1">
      <w:start w:val="1"/>
      <w:numFmt w:val="decimal"/>
      <w:lvlText w:val="%7."/>
      <w:lvlJc w:val="left"/>
      <w:pPr>
        <w:ind w:left="6285" w:hanging="360"/>
      </w:pPr>
    </w:lvl>
    <w:lvl w:ilvl="7" w:tplc="04270019" w:tentative="1">
      <w:start w:val="1"/>
      <w:numFmt w:val="lowerLetter"/>
      <w:lvlText w:val="%8."/>
      <w:lvlJc w:val="left"/>
      <w:pPr>
        <w:ind w:left="7005" w:hanging="360"/>
      </w:pPr>
    </w:lvl>
    <w:lvl w:ilvl="8" w:tplc="0427001B" w:tentative="1">
      <w:start w:val="1"/>
      <w:numFmt w:val="lowerRoman"/>
      <w:lvlText w:val="%9."/>
      <w:lvlJc w:val="right"/>
      <w:pPr>
        <w:ind w:left="7725" w:hanging="180"/>
      </w:pPr>
    </w:lvl>
  </w:abstractNum>
  <w:abstractNum w:abstractNumId="1">
    <w:nsid w:val="4ECA7057"/>
    <w:multiLevelType w:val="hybridMultilevel"/>
    <w:tmpl w:val="7DE08E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01B"/>
    <w:rsid w:val="0000077B"/>
    <w:rsid w:val="000324F8"/>
    <w:rsid w:val="000463EF"/>
    <w:rsid w:val="00062BCA"/>
    <w:rsid w:val="00101739"/>
    <w:rsid w:val="001269C0"/>
    <w:rsid w:val="00137655"/>
    <w:rsid w:val="001655FD"/>
    <w:rsid w:val="001F7307"/>
    <w:rsid w:val="00242C3C"/>
    <w:rsid w:val="00246344"/>
    <w:rsid w:val="00255772"/>
    <w:rsid w:val="002B1C14"/>
    <w:rsid w:val="002D43EC"/>
    <w:rsid w:val="00311432"/>
    <w:rsid w:val="00380373"/>
    <w:rsid w:val="00394097"/>
    <w:rsid w:val="003C4DF9"/>
    <w:rsid w:val="00421BF4"/>
    <w:rsid w:val="004C6946"/>
    <w:rsid w:val="00500CF0"/>
    <w:rsid w:val="00552077"/>
    <w:rsid w:val="00554BE3"/>
    <w:rsid w:val="00576207"/>
    <w:rsid w:val="00601D50"/>
    <w:rsid w:val="00654692"/>
    <w:rsid w:val="006655E1"/>
    <w:rsid w:val="0067130F"/>
    <w:rsid w:val="00681A7B"/>
    <w:rsid w:val="00686255"/>
    <w:rsid w:val="00713BDE"/>
    <w:rsid w:val="00741F76"/>
    <w:rsid w:val="00770B97"/>
    <w:rsid w:val="007F08C7"/>
    <w:rsid w:val="007F1B69"/>
    <w:rsid w:val="00854171"/>
    <w:rsid w:val="00861C40"/>
    <w:rsid w:val="00866FDE"/>
    <w:rsid w:val="0088370E"/>
    <w:rsid w:val="008B77B5"/>
    <w:rsid w:val="008D0FD6"/>
    <w:rsid w:val="00960DFF"/>
    <w:rsid w:val="00983994"/>
    <w:rsid w:val="009D72E5"/>
    <w:rsid w:val="00A1706E"/>
    <w:rsid w:val="00AC09DA"/>
    <w:rsid w:val="00AC4DC2"/>
    <w:rsid w:val="00AC6ED0"/>
    <w:rsid w:val="00B1568A"/>
    <w:rsid w:val="00B626F2"/>
    <w:rsid w:val="00BB78B7"/>
    <w:rsid w:val="00C419F0"/>
    <w:rsid w:val="00C463E3"/>
    <w:rsid w:val="00C6701B"/>
    <w:rsid w:val="00DD46A3"/>
    <w:rsid w:val="00DE6BCB"/>
    <w:rsid w:val="00DE7E82"/>
    <w:rsid w:val="00DF56CA"/>
    <w:rsid w:val="00E201D0"/>
    <w:rsid w:val="00E37474"/>
    <w:rsid w:val="00E6290D"/>
    <w:rsid w:val="00E92354"/>
    <w:rsid w:val="00EB5823"/>
    <w:rsid w:val="00F30CF9"/>
    <w:rsid w:val="00F5429F"/>
    <w:rsid w:val="00F65C94"/>
    <w:rsid w:val="00FC7C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0"/>
      <w:szCs w:val="20"/>
      <w:lang w:val="en-US" w:eastAsia="en-US"/>
    </w:rPr>
  </w:style>
  <w:style w:type="paragraph" w:styleId="Heading1">
    <w:name w:val="heading 1"/>
    <w:basedOn w:val="Normal"/>
    <w:next w:val="Normal"/>
    <w:link w:val="Heading1Char"/>
    <w:uiPriority w:val="99"/>
    <w:qFormat/>
    <w:pPr>
      <w:keepNext/>
      <w:tabs>
        <w:tab w:val="left" w:pos="1242"/>
        <w:tab w:val="left" w:pos="7450"/>
      </w:tabs>
      <w:outlineLvl w:val="0"/>
    </w:pPr>
    <w:rPr>
      <w:rFonts w:ascii="Times New Roman" w:hAnsi="Times New Roman"/>
      <w:sz w:val="24"/>
    </w:rPr>
  </w:style>
  <w:style w:type="paragraph" w:styleId="Heading2">
    <w:name w:val="heading 2"/>
    <w:basedOn w:val="Normal"/>
    <w:next w:val="Normal"/>
    <w:link w:val="Heading2Char"/>
    <w:uiPriority w:val="99"/>
    <w:qFormat/>
    <w:pPr>
      <w:keepNext/>
      <w:ind w:left="6480"/>
      <w:jc w:val="center"/>
      <w:outlineLvl w:val="1"/>
    </w:pPr>
    <w:rPr>
      <w:rFonts w:ascii="Times New Roman" w:hAnsi="Times New Roman"/>
      <w:sz w:val="24"/>
    </w:rPr>
  </w:style>
  <w:style w:type="paragraph" w:styleId="Heading3">
    <w:name w:val="heading 3"/>
    <w:basedOn w:val="Normal"/>
    <w:next w:val="Normal"/>
    <w:link w:val="Heading3Char"/>
    <w:uiPriority w:val="99"/>
    <w:qFormat/>
    <w:pPr>
      <w:keepNext/>
      <w:jc w:val="center"/>
      <w:outlineLvl w:val="2"/>
    </w:pPr>
    <w:rPr>
      <w:rFonts w:ascii="Times New Roman" w:hAnsi="Times New Roman"/>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888"/>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rsid w:val="009C3888"/>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rsid w:val="009C3888"/>
    <w:rPr>
      <w:rFonts w:asciiTheme="majorHAnsi" w:eastAsiaTheme="majorEastAsia" w:hAnsiTheme="majorHAnsi" w:cstheme="majorBidi"/>
      <w:b/>
      <w:bCs/>
      <w:sz w:val="26"/>
      <w:szCs w:val="26"/>
      <w:lang w:val="en-US" w:eastAsia="en-U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sid w:val="009C3888"/>
    <w:rPr>
      <w:rFonts w:ascii="TimesLT" w:hAnsi="TimesLT"/>
      <w:sz w:val="20"/>
      <w:szCs w:val="20"/>
      <w:lang w:val="en-US"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9C3888"/>
    <w:rPr>
      <w:rFonts w:ascii="TimesLT" w:hAnsi="TimesLT"/>
      <w:sz w:val="20"/>
      <w:szCs w:val="20"/>
      <w:lang w:val="en-US" w:eastAsia="en-US"/>
    </w:rPr>
  </w:style>
  <w:style w:type="paragraph" w:styleId="BalloonText">
    <w:name w:val="Balloon Text"/>
    <w:basedOn w:val="Normal"/>
    <w:link w:val="BalloonTextChar"/>
    <w:uiPriority w:val="99"/>
    <w:semiHidden/>
    <w:unhideWhenUsed/>
    <w:rsid w:val="009D72E5"/>
    <w:rPr>
      <w:rFonts w:ascii="Tahoma" w:hAnsi="Tahoma" w:cs="Tahoma"/>
      <w:sz w:val="16"/>
      <w:szCs w:val="16"/>
    </w:rPr>
  </w:style>
  <w:style w:type="character" w:customStyle="1" w:styleId="BalloonTextChar">
    <w:name w:val="Balloon Text Char"/>
    <w:basedOn w:val="DefaultParagraphFont"/>
    <w:link w:val="BalloonText"/>
    <w:uiPriority w:val="99"/>
    <w:semiHidden/>
    <w:rsid w:val="009D72E5"/>
    <w:rPr>
      <w:rFonts w:ascii="Tahoma" w:hAnsi="Tahoma" w:cs="Tahoma"/>
      <w:sz w:val="16"/>
      <w:szCs w:val="16"/>
      <w:lang w:val="en-US" w:eastAsia="en-US"/>
    </w:rPr>
  </w:style>
  <w:style w:type="paragraph" w:styleId="ListParagraph">
    <w:name w:val="List Paragraph"/>
    <w:basedOn w:val="Normal"/>
    <w:uiPriority w:val="34"/>
    <w:qFormat/>
    <w:rsid w:val="00311432"/>
    <w:pPr>
      <w:ind w:left="720"/>
      <w:contextualSpacing/>
    </w:pPr>
  </w:style>
  <w:style w:type="character" w:customStyle="1" w:styleId="uficommentbody">
    <w:name w:val="uficommentbody"/>
    <w:basedOn w:val="DefaultParagraphFont"/>
    <w:rsid w:val="005520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0"/>
      <w:szCs w:val="20"/>
      <w:lang w:val="en-US" w:eastAsia="en-US"/>
    </w:rPr>
  </w:style>
  <w:style w:type="paragraph" w:styleId="Heading1">
    <w:name w:val="heading 1"/>
    <w:basedOn w:val="Normal"/>
    <w:next w:val="Normal"/>
    <w:link w:val="Heading1Char"/>
    <w:uiPriority w:val="99"/>
    <w:qFormat/>
    <w:pPr>
      <w:keepNext/>
      <w:tabs>
        <w:tab w:val="left" w:pos="1242"/>
        <w:tab w:val="left" w:pos="7450"/>
      </w:tabs>
      <w:outlineLvl w:val="0"/>
    </w:pPr>
    <w:rPr>
      <w:rFonts w:ascii="Times New Roman" w:hAnsi="Times New Roman"/>
      <w:sz w:val="24"/>
    </w:rPr>
  </w:style>
  <w:style w:type="paragraph" w:styleId="Heading2">
    <w:name w:val="heading 2"/>
    <w:basedOn w:val="Normal"/>
    <w:next w:val="Normal"/>
    <w:link w:val="Heading2Char"/>
    <w:uiPriority w:val="99"/>
    <w:qFormat/>
    <w:pPr>
      <w:keepNext/>
      <w:ind w:left="6480"/>
      <w:jc w:val="center"/>
      <w:outlineLvl w:val="1"/>
    </w:pPr>
    <w:rPr>
      <w:rFonts w:ascii="Times New Roman" w:hAnsi="Times New Roman"/>
      <w:sz w:val="24"/>
    </w:rPr>
  </w:style>
  <w:style w:type="paragraph" w:styleId="Heading3">
    <w:name w:val="heading 3"/>
    <w:basedOn w:val="Normal"/>
    <w:next w:val="Normal"/>
    <w:link w:val="Heading3Char"/>
    <w:uiPriority w:val="99"/>
    <w:qFormat/>
    <w:pPr>
      <w:keepNext/>
      <w:jc w:val="center"/>
      <w:outlineLvl w:val="2"/>
    </w:pPr>
    <w:rPr>
      <w:rFonts w:ascii="Times New Roman" w:hAnsi="Times New Roman"/>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888"/>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rsid w:val="009C3888"/>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rsid w:val="009C3888"/>
    <w:rPr>
      <w:rFonts w:asciiTheme="majorHAnsi" w:eastAsiaTheme="majorEastAsia" w:hAnsiTheme="majorHAnsi" w:cstheme="majorBidi"/>
      <w:b/>
      <w:bCs/>
      <w:sz w:val="26"/>
      <w:szCs w:val="26"/>
      <w:lang w:val="en-US" w:eastAsia="en-U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sid w:val="009C3888"/>
    <w:rPr>
      <w:rFonts w:ascii="TimesLT" w:hAnsi="TimesLT"/>
      <w:sz w:val="20"/>
      <w:szCs w:val="20"/>
      <w:lang w:val="en-US"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9C3888"/>
    <w:rPr>
      <w:rFonts w:ascii="TimesLT" w:hAnsi="TimesLT"/>
      <w:sz w:val="20"/>
      <w:szCs w:val="20"/>
      <w:lang w:val="en-US" w:eastAsia="en-US"/>
    </w:rPr>
  </w:style>
  <w:style w:type="paragraph" w:styleId="BalloonText">
    <w:name w:val="Balloon Text"/>
    <w:basedOn w:val="Normal"/>
    <w:link w:val="BalloonTextChar"/>
    <w:uiPriority w:val="99"/>
    <w:semiHidden/>
    <w:unhideWhenUsed/>
    <w:rsid w:val="009D72E5"/>
    <w:rPr>
      <w:rFonts w:ascii="Tahoma" w:hAnsi="Tahoma" w:cs="Tahoma"/>
      <w:sz w:val="16"/>
      <w:szCs w:val="16"/>
    </w:rPr>
  </w:style>
  <w:style w:type="character" w:customStyle="1" w:styleId="BalloonTextChar">
    <w:name w:val="Balloon Text Char"/>
    <w:basedOn w:val="DefaultParagraphFont"/>
    <w:link w:val="BalloonText"/>
    <w:uiPriority w:val="99"/>
    <w:semiHidden/>
    <w:rsid w:val="009D72E5"/>
    <w:rPr>
      <w:rFonts w:ascii="Tahoma" w:hAnsi="Tahoma" w:cs="Tahoma"/>
      <w:sz w:val="16"/>
      <w:szCs w:val="16"/>
      <w:lang w:val="en-US" w:eastAsia="en-US"/>
    </w:rPr>
  </w:style>
  <w:style w:type="paragraph" w:styleId="ListParagraph">
    <w:name w:val="List Paragraph"/>
    <w:basedOn w:val="Normal"/>
    <w:uiPriority w:val="34"/>
    <w:qFormat/>
    <w:rsid w:val="00311432"/>
    <w:pPr>
      <w:ind w:left="720"/>
      <w:contextualSpacing/>
    </w:pPr>
  </w:style>
  <w:style w:type="character" w:customStyle="1" w:styleId="uficommentbody">
    <w:name w:val="uficommentbody"/>
    <w:basedOn w:val="DefaultParagraphFont"/>
    <w:rsid w:val="00552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sablonai\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potvarkis</Template>
  <TotalTime>4</TotalTime>
  <Pages>1</Pages>
  <Words>1142</Words>
  <Characters>652</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Gediminas Morkeliūnas</cp:lastModifiedBy>
  <cp:revision>3</cp:revision>
  <cp:lastPrinted>2017-11-24T09:22:00Z</cp:lastPrinted>
  <dcterms:created xsi:type="dcterms:W3CDTF">2018-06-08T06:23:00Z</dcterms:created>
  <dcterms:modified xsi:type="dcterms:W3CDTF">2018-06-08T06:36:00Z</dcterms:modified>
</cp:coreProperties>
</file>