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AE" w:rsidRDefault="0078103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00263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liepos</w:t>
      </w:r>
      <w:r w:rsidR="00545BAE">
        <w:rPr>
          <w:rFonts w:ascii="Times New Roman" w:hAnsi="Times New Roman"/>
        </w:rPr>
        <w:t xml:space="preserve">    d.  Nr. AT-</w:t>
      </w:r>
    </w:p>
    <w:p w:rsidR="00545BAE" w:rsidRDefault="00545BAE">
      <w:pPr>
        <w:pStyle w:val="Heading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9691E">
        <w:rPr>
          <w:rFonts w:ascii="Times New Roman" w:hAnsi="Times New Roman"/>
        </w:rPr>
        <w:t xml:space="preserve">Tarnybinių nuobaudų skyrimo valstybės tarnautojams taisyklių, patvirtintų </w:t>
      </w:r>
      <w:r w:rsidR="00157292">
        <w:rPr>
          <w:rFonts w:ascii="Times New Roman" w:hAnsi="Times New Roman"/>
        </w:rPr>
        <w:t xml:space="preserve">Lietuvos Respublikos Vyriausybės 2002 m. birželio 25 d. nutarimu Nr. 977 </w:t>
      </w:r>
      <w:r w:rsidR="0019691E">
        <w:rPr>
          <w:rFonts w:ascii="Times New Roman" w:hAnsi="Times New Roman"/>
        </w:rPr>
        <w:t>„Dėl tarnybinių nuobaudų skyrimo valstybės tarnautojams“,</w:t>
      </w:r>
      <w:r w:rsidR="00157292">
        <w:rPr>
          <w:rFonts w:ascii="Times New Roman" w:hAnsi="Times New Roman"/>
        </w:rPr>
        <w:t xml:space="preserve"> 5 punktu, </w:t>
      </w:r>
      <w:r w:rsidR="0019691E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157292">
        <w:rPr>
          <w:rFonts w:ascii="Times New Roman" w:hAnsi="Times New Roman"/>
        </w:rPr>
        <w:t xml:space="preserve"> 24 p</w:t>
      </w:r>
      <w:r w:rsidR="007158FB">
        <w:rPr>
          <w:rFonts w:ascii="Times New Roman" w:hAnsi="Times New Roman"/>
        </w:rPr>
        <w:t>unktu bei atsižvelgdamas į</w:t>
      </w:r>
      <w:r w:rsidR="00157292">
        <w:rPr>
          <w:rFonts w:ascii="Times New Roman" w:hAnsi="Times New Roman"/>
        </w:rPr>
        <w:t xml:space="preserve"> </w:t>
      </w:r>
      <w:r w:rsidR="00835E94">
        <w:rPr>
          <w:rFonts w:ascii="Times New Roman" w:hAnsi="Times New Roman"/>
        </w:rPr>
        <w:t>UAB „Šakių vandenys“</w:t>
      </w:r>
      <w:r w:rsidR="00124BBC">
        <w:rPr>
          <w:rFonts w:ascii="Times New Roman" w:hAnsi="Times New Roman"/>
        </w:rPr>
        <w:t xml:space="preserve"> 2018 m. birželio 12 d.</w:t>
      </w:r>
      <w:r w:rsidR="00835E94">
        <w:rPr>
          <w:rFonts w:ascii="Times New Roman" w:hAnsi="Times New Roman"/>
        </w:rPr>
        <w:t xml:space="preserve"> neapskaitinio vandens vartojimo v</w:t>
      </w:r>
      <w:r w:rsidR="00124BBC">
        <w:rPr>
          <w:rFonts w:ascii="Times New Roman" w:hAnsi="Times New Roman"/>
        </w:rPr>
        <w:t>ietos apžiūros</w:t>
      </w:r>
      <w:r w:rsidR="00835E94">
        <w:rPr>
          <w:rFonts w:ascii="Times New Roman" w:hAnsi="Times New Roman"/>
        </w:rPr>
        <w:t xml:space="preserve"> ir van</w:t>
      </w:r>
      <w:r w:rsidR="00124BBC">
        <w:rPr>
          <w:rFonts w:ascii="Times New Roman" w:hAnsi="Times New Roman"/>
        </w:rPr>
        <w:t>dens skaitiklio patikrinimo aktus</w:t>
      </w:r>
      <w:r w:rsidR="00F83BCC">
        <w:rPr>
          <w:rFonts w:ascii="Times New Roman" w:hAnsi="Times New Roman"/>
        </w:rPr>
        <w:t>,</w:t>
      </w:r>
    </w:p>
    <w:p w:rsidR="00F83BCC" w:rsidRDefault="00B80D5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</w:t>
      </w:r>
      <w:r w:rsidR="00F83BCC">
        <w:rPr>
          <w:rFonts w:ascii="Times New Roman" w:hAnsi="Times New Roman"/>
        </w:rPr>
        <w:t xml:space="preserve"> u </w:t>
      </w:r>
      <w:r w:rsidR="00126DA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 xml:space="preserve">komisiją </w:t>
      </w:r>
      <w:r>
        <w:rPr>
          <w:rFonts w:ascii="Times New Roman" w:hAnsi="Times New Roman"/>
        </w:rPr>
        <w:t xml:space="preserve">rajono savivaldybės administracijos </w:t>
      </w:r>
      <w:r w:rsidR="00835E94">
        <w:rPr>
          <w:rFonts w:ascii="Times New Roman" w:hAnsi="Times New Roman"/>
        </w:rPr>
        <w:t>Gelgaudiškio</w:t>
      </w:r>
      <w:r w:rsidR="0019691E">
        <w:rPr>
          <w:rFonts w:ascii="Times New Roman" w:hAnsi="Times New Roman"/>
        </w:rPr>
        <w:t xml:space="preserve"> seniūnij</w:t>
      </w:r>
      <w:r w:rsidR="00835E94">
        <w:rPr>
          <w:rFonts w:ascii="Times New Roman" w:hAnsi="Times New Roman"/>
        </w:rPr>
        <w:t>os seniūno Vinco Dabravolskio</w:t>
      </w:r>
      <w:r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>galimam tarnybiniam nusižengimui ištirti:</w:t>
      </w:r>
    </w:p>
    <w:p w:rsidR="00F83BCC" w:rsidRDefault="00835E9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administ</w:t>
      </w:r>
      <w:r>
        <w:rPr>
          <w:rFonts w:ascii="Times New Roman" w:hAnsi="Times New Roman"/>
        </w:rPr>
        <w:t>racijos Teisės, personalo ir civilinės metrikacijos skyriaus vyriausioji specialistė</w:t>
      </w:r>
      <w:r w:rsidR="00586AB8">
        <w:rPr>
          <w:rFonts w:ascii="Times New Roman" w:hAnsi="Times New Roman"/>
        </w:rPr>
        <w:t>, komisijos pirmininkė</w:t>
      </w:r>
      <w:bookmarkStart w:id="0" w:name="_GoBack"/>
      <w:bookmarkEnd w:id="0"/>
      <w:r w:rsidR="00586AB8">
        <w:rPr>
          <w:rFonts w:ascii="Times New Roman" w:hAnsi="Times New Roman"/>
        </w:rPr>
        <w:t xml:space="preserve"> (tiesioginio vadovo įgaliotas asmuo),</w:t>
      </w:r>
    </w:p>
    <w:p w:rsidR="00F83BCC" w:rsidRDefault="00835E9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</w:t>
      </w:r>
      <w:r w:rsidR="0019691E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Teisės, personalo ir civilinės metrikacijos skyriaus vyriausiasis specialistas</w:t>
      </w:r>
      <w:r w:rsidR="00134AB0">
        <w:rPr>
          <w:rFonts w:ascii="Times New Roman" w:hAnsi="Times New Roman"/>
        </w:rPr>
        <w:t>,</w:t>
      </w:r>
    </w:p>
    <w:p w:rsidR="00545BAE" w:rsidRDefault="00835E94" w:rsidP="0019691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pavaduotojas.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45BAE" w:rsidRDefault="0019691E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158FB" w:rsidRDefault="007158FB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19691E" w:rsidRDefault="0019691E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835E94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 skyriaus vedėja</w:t>
      </w:r>
      <w:r w:rsidR="00545BAE">
        <w:rPr>
          <w:rFonts w:ascii="Times New Roman" w:hAnsi="Times New Roman"/>
        </w:rPr>
        <w:t xml:space="preserve"> </w:t>
      </w:r>
    </w:p>
    <w:p w:rsidR="0019691E" w:rsidRDefault="0019691E" w:rsidP="007158FB">
      <w:pPr>
        <w:spacing w:line="276" w:lineRule="auto"/>
        <w:jc w:val="both"/>
        <w:rPr>
          <w:rFonts w:ascii="Times New Roman" w:hAnsi="Times New Roman"/>
        </w:rPr>
      </w:pPr>
    </w:p>
    <w:p w:rsidR="00545BAE" w:rsidRDefault="00835E94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545BAE" w:rsidRDefault="00835E94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2018-07-11</w:t>
      </w:r>
    </w:p>
    <w:sectPr w:rsidR="00545B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B8C" w:rsidRDefault="00582B8C">
      <w:r>
        <w:separator/>
      </w:r>
    </w:p>
  </w:endnote>
  <w:endnote w:type="continuationSeparator" w:id="0">
    <w:p w:rsidR="00582B8C" w:rsidRDefault="00582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B8C" w:rsidRDefault="00582B8C">
      <w:r>
        <w:separator/>
      </w:r>
    </w:p>
  </w:footnote>
  <w:footnote w:type="continuationSeparator" w:id="0">
    <w:p w:rsidR="00582B8C" w:rsidRDefault="00582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C72"/>
    <w:rsid w:val="00000E96"/>
    <w:rsid w:val="00002638"/>
    <w:rsid w:val="000E75E8"/>
    <w:rsid w:val="00104880"/>
    <w:rsid w:val="00124BBC"/>
    <w:rsid w:val="00126DA4"/>
    <w:rsid w:val="00134AB0"/>
    <w:rsid w:val="00141BAD"/>
    <w:rsid w:val="00157292"/>
    <w:rsid w:val="0019691E"/>
    <w:rsid w:val="00454666"/>
    <w:rsid w:val="00473339"/>
    <w:rsid w:val="00476753"/>
    <w:rsid w:val="00545BAE"/>
    <w:rsid w:val="00582B8C"/>
    <w:rsid w:val="00586AB8"/>
    <w:rsid w:val="005C5520"/>
    <w:rsid w:val="00670963"/>
    <w:rsid w:val="007145BE"/>
    <w:rsid w:val="007158FB"/>
    <w:rsid w:val="00781034"/>
    <w:rsid w:val="00835E94"/>
    <w:rsid w:val="00852FCD"/>
    <w:rsid w:val="0086313F"/>
    <w:rsid w:val="008D4ED2"/>
    <w:rsid w:val="00966A91"/>
    <w:rsid w:val="009B7A75"/>
    <w:rsid w:val="00A654B4"/>
    <w:rsid w:val="00AF3C72"/>
    <w:rsid w:val="00B80D55"/>
    <w:rsid w:val="00C80AA7"/>
    <w:rsid w:val="00D359BD"/>
    <w:rsid w:val="00D81DAE"/>
    <w:rsid w:val="00D850D6"/>
    <w:rsid w:val="00E72C92"/>
    <w:rsid w:val="00EC41CC"/>
    <w:rsid w:val="00EE3E20"/>
    <w:rsid w:val="00F5727A"/>
    <w:rsid w:val="00F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2016-05-18T13:01:00Z</cp:lastPrinted>
  <dcterms:created xsi:type="dcterms:W3CDTF">2018-07-10T11:44:00Z</dcterms:created>
  <dcterms:modified xsi:type="dcterms:W3CDTF">2018-07-10T12:55:00Z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