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0E087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7D2A3F">
        <w:rPr>
          <w:rFonts w:ascii="Times New Roman" w:hAnsi="Times New Roman"/>
          <w:b/>
        </w:rPr>
        <w:t>ISTRACIJOS DIREKTORIAUS 2017 M. KOVO 31 D. ĮSAKYMO NR. AT-337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>IR SENIŪNIJŲ DARBUOTOJŲ, DIRBANČIŲ PAGAL DARBO SUTARTIS, PAREIGINĖS ALGOS PASTOVIOSIOS DALIES KOEFICIENTŲ TVIRTINIMO</w:t>
      </w:r>
      <w:r w:rsidR="00DB10FD">
        <w:rPr>
          <w:rFonts w:ascii="Times New Roman" w:hAnsi="Times New Roman"/>
          <w:b/>
        </w:rPr>
        <w:t>“ PAPILDYMO</w:t>
      </w:r>
      <w:r w:rsidR="00680DDC">
        <w:rPr>
          <w:rFonts w:ascii="Times New Roman" w:hAnsi="Times New Roman"/>
          <w:b/>
        </w:rPr>
        <w:t xml:space="preserve"> 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6C7C61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liepos</w:t>
      </w:r>
      <w:r w:rsidR="00B51B61">
        <w:rPr>
          <w:rFonts w:ascii="Times New Roman" w:hAnsi="Times New Roman"/>
        </w:rPr>
        <w:t xml:space="preserve"> 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B51B61">
        <w:rPr>
          <w:rFonts w:ascii="Times New Roman" w:hAnsi="Times New Roman"/>
        </w:rPr>
        <w:t>d.  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 w:rsidP="006C7C61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D73AE4">
        <w:rPr>
          <w:rFonts w:ascii="Times New Roman" w:hAnsi="Times New Roman"/>
        </w:rPr>
        <w:t xml:space="preserve">Šakių rajono savivaldybės administracijos nuostatų, patvirtintų Šakių rajono savivaldybės tarybos 2016 m. rugsėjo 23 d. sprendimu Nr. T-277 „Dėl Šakių rajono savivaldybės administracijos nuostatų patvirtinimo“, </w:t>
      </w:r>
      <w:r w:rsidR="00915204">
        <w:rPr>
          <w:rFonts w:ascii="Times New Roman" w:hAnsi="Times New Roman"/>
          <w:color w:val="auto"/>
        </w:rPr>
        <w:t>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915204">
        <w:rPr>
          <w:rFonts w:ascii="Times New Roman" w:hAnsi="Times New Roman"/>
          <w:color w:val="auto"/>
        </w:rPr>
        <w:t>,</w:t>
      </w:r>
    </w:p>
    <w:p w:rsidR="00D73AE4" w:rsidRDefault="007746A0" w:rsidP="006C7C61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DB10FD">
        <w:rPr>
          <w:rFonts w:ascii="Times New Roman" w:hAnsi="Times New Roman"/>
        </w:rPr>
        <w:t xml:space="preserve"> a p i l d a u</w:t>
      </w:r>
      <w:r w:rsidR="009A1B5A">
        <w:rPr>
          <w:rFonts w:ascii="Times New Roman" w:hAnsi="Times New Roman"/>
        </w:rPr>
        <w:t xml:space="preserve"> </w:t>
      </w:r>
      <w:bookmarkStart w:id="0" w:name="_GoBack"/>
      <w:bookmarkEnd w:id="0"/>
      <w:r w:rsidR="009A1B5A">
        <w:rPr>
          <w:rFonts w:ascii="Times New Roman" w:hAnsi="Times New Roman"/>
        </w:rPr>
        <w:t>rajono savivaldybės a</w:t>
      </w:r>
      <w:r w:rsidR="007D2A3F">
        <w:rPr>
          <w:rFonts w:ascii="Times New Roman" w:hAnsi="Times New Roman"/>
        </w:rPr>
        <w:t>dministracijos direktoriaus 2017 m. kovo 31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6B2A1C">
        <w:rPr>
          <w:rFonts w:ascii="Times New Roman" w:hAnsi="Times New Roman"/>
        </w:rPr>
        <w:t>3</w:t>
      </w:r>
      <w:r w:rsidR="007D2A3F">
        <w:rPr>
          <w:rFonts w:ascii="Times New Roman" w:hAnsi="Times New Roman"/>
        </w:rPr>
        <w:t>37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ir seniūnijų darbuotojų, dirbančių pagal darbo sutartis, pareiginės algos pastoviosios dalies koeficientų tvirtinimo“</w:t>
      </w:r>
      <w:r w:rsidR="00D73AE4">
        <w:rPr>
          <w:rFonts w:ascii="Times New Roman" w:hAnsi="Times New Roman"/>
        </w:rPr>
        <w:t>:</w:t>
      </w:r>
    </w:p>
    <w:p w:rsidR="00D73AE4" w:rsidRDefault="006C7C61" w:rsidP="006C7C61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pirmo priedo A</w:t>
      </w:r>
      <w:r w:rsidR="00D73AE4">
        <w:rPr>
          <w:rFonts w:ascii="Times New Roman" w:hAnsi="Times New Roman"/>
        </w:rPr>
        <w:t xml:space="preserve"> lygio dal</w:t>
      </w:r>
      <w:r>
        <w:rPr>
          <w:rFonts w:ascii="Times New Roman" w:hAnsi="Times New Roman"/>
        </w:rPr>
        <w:t>yje „Socialinės paramos</w:t>
      </w:r>
      <w:r w:rsidR="00D73AE4">
        <w:rPr>
          <w:rFonts w:ascii="Times New Roman" w:hAnsi="Times New Roman"/>
        </w:rPr>
        <w:t xml:space="preserve"> skyrius“</w:t>
      </w:r>
      <w:r>
        <w:rPr>
          <w:rFonts w:ascii="Times New Roman" w:hAnsi="Times New Roman"/>
        </w:rPr>
        <w:t xml:space="preserve"> įrašau naują eilutę „Socialinis darbuotojas (A2)</w:t>
      </w:r>
      <w:r w:rsidR="00D73AE4">
        <w:rPr>
          <w:rFonts w:ascii="Times New Roman" w:hAnsi="Times New Roman"/>
        </w:rPr>
        <w:t>“: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1417"/>
        <w:gridCol w:w="1276"/>
        <w:gridCol w:w="1418"/>
        <w:gridCol w:w="1417"/>
        <w:gridCol w:w="1276"/>
      </w:tblGrid>
      <w:tr w:rsidR="00D73AE4" w:rsidRPr="00807147" w:rsidTr="00856DA7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:rsidR="00D73AE4" w:rsidRPr="00807147" w:rsidRDefault="006C7C61" w:rsidP="00C11052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Socialinis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darbuotojas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(A2)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73AE4" w:rsidRPr="00807147" w:rsidRDefault="00D73AE4" w:rsidP="00C11052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 w:rsidRPr="00807147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3AE4" w:rsidRPr="00807147" w:rsidRDefault="006C7C61" w:rsidP="00C11052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4,9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73AE4" w:rsidRPr="00807147" w:rsidRDefault="006C7C61" w:rsidP="00C11052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73AE4" w:rsidRPr="00807147" w:rsidRDefault="00E34A8D" w:rsidP="00C11052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5</w:t>
            </w:r>
            <w:r w:rsidR="006C7C61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,1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3AE4" w:rsidRPr="00807147" w:rsidRDefault="006C7C61" w:rsidP="00C11052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5,2</w:t>
            </w:r>
          </w:p>
        </w:tc>
      </w:tr>
    </w:tbl>
    <w:p w:rsidR="0089419E" w:rsidRDefault="0089419E">
      <w:pPr>
        <w:rPr>
          <w:rFonts w:ascii="Times New Roman" w:hAnsi="Times New Roman"/>
          <w:szCs w:val="24"/>
        </w:rPr>
      </w:pPr>
    </w:p>
    <w:p w:rsidR="00856DA7" w:rsidRPr="008E2BA5" w:rsidRDefault="00856DA7" w:rsidP="00856DA7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8E2BA5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B73009" w:rsidRDefault="00B73009" w:rsidP="00B73009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89419E" w:rsidRPr="00D66E61" w:rsidRDefault="0089419E" w:rsidP="0089419E">
      <w:pPr>
        <w:rPr>
          <w:rFonts w:ascii="Times New Roman" w:hAnsi="Times New Roman"/>
          <w:color w:val="000000"/>
          <w:szCs w:val="24"/>
        </w:rPr>
      </w:pPr>
      <w:r w:rsidRPr="00B818A3">
        <w:rPr>
          <w:rFonts w:ascii="Times New Roman" w:hAnsi="Times New Roman"/>
        </w:rPr>
        <w:t>A</w:t>
      </w:r>
      <w:r w:rsidRPr="00B818A3">
        <w:rPr>
          <w:rFonts w:ascii="Times New Roman" w:hAnsi="Times New Roman"/>
          <w:szCs w:val="24"/>
        </w:rPr>
        <w:t xml:space="preserve">dministracijos direktorius </w:t>
      </w:r>
      <w:r w:rsidRPr="00B818A3">
        <w:rPr>
          <w:rFonts w:ascii="Times New Roman" w:hAnsi="Times New Roman"/>
          <w:szCs w:val="24"/>
        </w:rPr>
        <w:tab/>
      </w:r>
      <w:r w:rsidRPr="00B818A3">
        <w:rPr>
          <w:rFonts w:ascii="Times New Roman" w:hAnsi="Times New Roman"/>
          <w:szCs w:val="24"/>
        </w:rPr>
        <w:tab/>
        <w:t xml:space="preserve">            </w:t>
      </w:r>
      <w:r w:rsidRPr="00BC3B85">
        <w:rPr>
          <w:rFonts w:ascii="Times New Roman" w:hAnsi="Times New Roman"/>
          <w:szCs w:val="24"/>
        </w:rPr>
        <w:t xml:space="preserve">       </w:t>
      </w:r>
      <w:r w:rsidRPr="00B818A3">
        <w:rPr>
          <w:rFonts w:ascii="Times New Roman" w:hAnsi="Times New Roman"/>
          <w:szCs w:val="24"/>
        </w:rPr>
        <w:t xml:space="preserve">                      </w:t>
      </w:r>
      <w:r>
        <w:rPr>
          <w:rFonts w:ascii="Times New Roman" w:hAnsi="Times New Roman"/>
          <w:szCs w:val="24"/>
        </w:rPr>
        <w:t xml:space="preserve">                         </w:t>
      </w:r>
      <w:r w:rsidRPr="00B818A3">
        <w:rPr>
          <w:rFonts w:ascii="Times New Roman" w:hAnsi="Times New Roman"/>
          <w:szCs w:val="24"/>
        </w:rPr>
        <w:t>Dainius Grincevičius</w:t>
      </w:r>
    </w:p>
    <w:p w:rsidR="0089419E" w:rsidRPr="00B73009" w:rsidRDefault="0089419E" w:rsidP="00B73009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</w:p>
    <w:p w:rsidR="00B51B61" w:rsidRDefault="00B51B61">
      <w:pPr>
        <w:rPr>
          <w:rFonts w:ascii="Times New Roman" w:hAnsi="Times New Roman"/>
          <w:szCs w:val="24"/>
        </w:rPr>
      </w:pPr>
    </w:p>
    <w:p w:rsidR="006C7C61" w:rsidRDefault="006C7C61">
      <w:pPr>
        <w:rPr>
          <w:rFonts w:ascii="Times New Roman" w:hAnsi="Times New Roman"/>
          <w:szCs w:val="24"/>
        </w:rPr>
      </w:pPr>
    </w:p>
    <w:p w:rsidR="006C7C61" w:rsidRDefault="006C7C61">
      <w:pPr>
        <w:rPr>
          <w:rFonts w:ascii="Times New Roman" w:hAnsi="Times New Roman"/>
          <w:szCs w:val="24"/>
        </w:rPr>
      </w:pPr>
    </w:p>
    <w:p w:rsidR="00856DA7" w:rsidRPr="008E2BA5" w:rsidRDefault="00856DA7" w:rsidP="00856DA7">
      <w:pPr>
        <w:spacing w:line="276" w:lineRule="auto"/>
        <w:jc w:val="both"/>
        <w:rPr>
          <w:rFonts w:ascii="Times New Roman" w:hAnsi="Times New Roman"/>
          <w:kern w:val="2"/>
        </w:rPr>
      </w:pPr>
      <w:r w:rsidRPr="008E2BA5">
        <w:rPr>
          <w:rFonts w:ascii="Times New Roman" w:hAnsi="Times New Roman"/>
          <w:kern w:val="2"/>
        </w:rPr>
        <w:t xml:space="preserve">Parengė </w:t>
      </w:r>
    </w:p>
    <w:p w:rsidR="00856DA7" w:rsidRPr="008E2BA5" w:rsidRDefault="00856DA7" w:rsidP="00856DA7">
      <w:pPr>
        <w:spacing w:line="276" w:lineRule="auto"/>
        <w:jc w:val="both"/>
        <w:rPr>
          <w:rFonts w:ascii="Times New Roman" w:hAnsi="Times New Roman"/>
          <w:kern w:val="2"/>
        </w:rPr>
      </w:pPr>
      <w:r w:rsidRPr="008E2BA5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856DA7" w:rsidRPr="008E2BA5" w:rsidRDefault="00856DA7" w:rsidP="00856DA7">
      <w:pPr>
        <w:spacing w:line="276" w:lineRule="auto"/>
        <w:jc w:val="both"/>
        <w:rPr>
          <w:rFonts w:ascii="Times New Roman" w:hAnsi="Times New Roman"/>
          <w:kern w:val="2"/>
        </w:rPr>
      </w:pPr>
      <w:r w:rsidRPr="008E2BA5">
        <w:rPr>
          <w:rFonts w:ascii="Times New Roman" w:hAnsi="Times New Roman"/>
          <w:kern w:val="2"/>
        </w:rPr>
        <w:t>vyriausiasis specialistas</w:t>
      </w:r>
    </w:p>
    <w:p w:rsidR="00856DA7" w:rsidRPr="008E2BA5" w:rsidRDefault="00856DA7" w:rsidP="00856DA7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856DA7" w:rsidRPr="008E2BA5" w:rsidRDefault="00856DA7" w:rsidP="00856DA7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8E2BA5">
        <w:rPr>
          <w:rFonts w:ascii="Times New Roman" w:hAnsi="Times New Roman"/>
          <w:kern w:val="2"/>
        </w:rPr>
        <w:t>Gediminas Morkeliūnas</w:t>
      </w:r>
    </w:p>
    <w:p w:rsidR="00B51B61" w:rsidRPr="006C7C61" w:rsidRDefault="006C7C61" w:rsidP="0089419E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2018-07-24</w:t>
      </w:r>
    </w:p>
    <w:sectPr w:rsidR="00B51B61" w:rsidRPr="006C7C61" w:rsidSect="00F65636">
      <w:headerReference w:type="even" r:id="rId9"/>
      <w:headerReference w:type="default" r:id="rId10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DC0" w:rsidRDefault="00623DC0">
      <w:r>
        <w:separator/>
      </w:r>
    </w:p>
  </w:endnote>
  <w:endnote w:type="continuationSeparator" w:id="0">
    <w:p w:rsidR="00623DC0" w:rsidRDefault="00623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DC0" w:rsidRDefault="00623DC0">
      <w:r>
        <w:separator/>
      </w:r>
    </w:p>
  </w:footnote>
  <w:footnote w:type="continuationSeparator" w:id="0">
    <w:p w:rsidR="00623DC0" w:rsidRDefault="00623D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6C7C61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82645"/>
    <w:rsid w:val="00085A19"/>
    <w:rsid w:val="000E0871"/>
    <w:rsid w:val="001204C4"/>
    <w:rsid w:val="001765EE"/>
    <w:rsid w:val="00177A6C"/>
    <w:rsid w:val="0019182D"/>
    <w:rsid w:val="001B2BC7"/>
    <w:rsid w:val="001B6AA9"/>
    <w:rsid w:val="0025207E"/>
    <w:rsid w:val="00255C44"/>
    <w:rsid w:val="00260FB7"/>
    <w:rsid w:val="002E5CA0"/>
    <w:rsid w:val="00300C94"/>
    <w:rsid w:val="00321741"/>
    <w:rsid w:val="003C3D34"/>
    <w:rsid w:val="00440CB3"/>
    <w:rsid w:val="004E2CE0"/>
    <w:rsid w:val="00530485"/>
    <w:rsid w:val="0057685B"/>
    <w:rsid w:val="00595E8A"/>
    <w:rsid w:val="005C224F"/>
    <w:rsid w:val="005E1588"/>
    <w:rsid w:val="00623DC0"/>
    <w:rsid w:val="0062523B"/>
    <w:rsid w:val="006256A6"/>
    <w:rsid w:val="00680DDC"/>
    <w:rsid w:val="006B2A1C"/>
    <w:rsid w:val="006C7C61"/>
    <w:rsid w:val="00750343"/>
    <w:rsid w:val="007746A0"/>
    <w:rsid w:val="0078735D"/>
    <w:rsid w:val="007D2A3F"/>
    <w:rsid w:val="007F6847"/>
    <w:rsid w:val="00807147"/>
    <w:rsid w:val="00856DA7"/>
    <w:rsid w:val="008834B1"/>
    <w:rsid w:val="00885F09"/>
    <w:rsid w:val="0089419E"/>
    <w:rsid w:val="008B5EF7"/>
    <w:rsid w:val="00915204"/>
    <w:rsid w:val="009343C2"/>
    <w:rsid w:val="009634DE"/>
    <w:rsid w:val="009669F3"/>
    <w:rsid w:val="009742CB"/>
    <w:rsid w:val="00994EE6"/>
    <w:rsid w:val="009A1B5A"/>
    <w:rsid w:val="009C58D7"/>
    <w:rsid w:val="009E1E8C"/>
    <w:rsid w:val="00AD481E"/>
    <w:rsid w:val="00B072EE"/>
    <w:rsid w:val="00B1687A"/>
    <w:rsid w:val="00B51B61"/>
    <w:rsid w:val="00B52C49"/>
    <w:rsid w:val="00B63476"/>
    <w:rsid w:val="00B73009"/>
    <w:rsid w:val="00B75E8B"/>
    <w:rsid w:val="00B84348"/>
    <w:rsid w:val="00C27ADA"/>
    <w:rsid w:val="00C65167"/>
    <w:rsid w:val="00C76222"/>
    <w:rsid w:val="00C77CF4"/>
    <w:rsid w:val="00C94159"/>
    <w:rsid w:val="00D260BA"/>
    <w:rsid w:val="00D73AE4"/>
    <w:rsid w:val="00D92327"/>
    <w:rsid w:val="00DB10FD"/>
    <w:rsid w:val="00DE071C"/>
    <w:rsid w:val="00E34A8D"/>
    <w:rsid w:val="00E80016"/>
    <w:rsid w:val="00EA4BAD"/>
    <w:rsid w:val="00EF25CA"/>
    <w:rsid w:val="00F12CD7"/>
    <w:rsid w:val="00F337BA"/>
    <w:rsid w:val="00F65636"/>
    <w:rsid w:val="00FC04C0"/>
    <w:rsid w:val="00FC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1030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2017-10-03T11:58:00Z</cp:lastPrinted>
  <dcterms:created xsi:type="dcterms:W3CDTF">2018-07-26T08:50:00Z</dcterms:created>
  <dcterms:modified xsi:type="dcterms:W3CDTF">2018-07-26T08:56:00Z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