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               direktoriaus 201</w:t>
      </w:r>
      <w:r w:rsidR="008A3EBA">
        <w:t>7</w:t>
      </w:r>
      <w:r w:rsidR="000D4646">
        <w:t xml:space="preserve"> m.</w:t>
      </w:r>
      <w:r w:rsidR="008A3EBA">
        <w:t xml:space="preserve"> lapkričio 13 </w:t>
      </w:r>
      <w:r w:rsidR="000D4646">
        <w:t>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  <w:r w:rsidR="008A3EBA">
        <w:t>1052</w:t>
      </w:r>
    </w:p>
    <w:p w:rsidR="00493618" w:rsidRPr="00493618" w:rsidRDefault="00493618" w:rsidP="00493618">
      <w:r>
        <w:t xml:space="preserve">                                                                                      </w:t>
      </w:r>
      <w:r w:rsidR="008A3EBA">
        <w:t>(2018 m. rugpjūčio</w:t>
      </w:r>
      <w:r w:rsidRPr="00493618">
        <w:t xml:space="preserve">    d. įsakymo Nr. AT-     </w:t>
      </w:r>
    </w:p>
    <w:p w:rsidR="00493618" w:rsidRPr="00493618" w:rsidRDefault="00493618" w:rsidP="00493618">
      <w:r w:rsidRPr="00493618">
        <w:t xml:space="preserve">                                                                                       redakcija)</w:t>
      </w:r>
    </w:p>
    <w:p w:rsidR="000D4646" w:rsidRDefault="000D4646"/>
    <w:p w:rsidR="0042284A" w:rsidRDefault="0042284A" w:rsidP="00E85948">
      <w:pPr>
        <w:jc w:val="center"/>
      </w:pPr>
    </w:p>
    <w:p w:rsidR="00EB0E4D" w:rsidRDefault="000D4646" w:rsidP="00E85948">
      <w:pPr>
        <w:jc w:val="center"/>
        <w:rPr>
          <w:b/>
        </w:rPr>
      </w:pPr>
      <w:r w:rsidRPr="001B487B">
        <w:rPr>
          <w:b/>
        </w:rPr>
        <w:t>CENTRALIZUOTOS BUHALTERIJOS</w:t>
      </w:r>
      <w:r w:rsidR="00C95F59">
        <w:rPr>
          <w:b/>
        </w:rPr>
        <w:t xml:space="preserve"> </w:t>
      </w:r>
      <w:r w:rsidRPr="001B487B">
        <w:rPr>
          <w:b/>
        </w:rPr>
        <w:t>SKYRIAUS BUHALTERIO</w:t>
      </w:r>
      <w:r w:rsidR="003E03AD">
        <w:rPr>
          <w:b/>
        </w:rPr>
        <w:t xml:space="preserve"> </w:t>
      </w:r>
    </w:p>
    <w:p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8A3EBA">
      <w:pPr>
        <w:spacing w:line="360" w:lineRule="auto"/>
        <w:ind w:firstLine="851"/>
        <w:jc w:val="both"/>
      </w:pPr>
      <w:r>
        <w:t xml:space="preserve">1. </w:t>
      </w:r>
      <w:r w:rsidR="00266B87">
        <w:t>Centr</w:t>
      </w:r>
      <w:r w:rsidR="00732D3D">
        <w:t>alizuotos buhalterijos skyriaus</w:t>
      </w:r>
      <w:r w:rsidR="00D412C8">
        <w:rPr>
          <w:noProof/>
          <w:lang w:eastAsia="en-US"/>
        </w:rPr>
        <w:t xml:space="preserve"> </w:t>
      </w:r>
      <w:r w:rsidR="00266B87">
        <w:t>buhalterio (toliau – buhalteris) pareigybė yra priskiriama specialistų pareigybių grupei.</w:t>
      </w:r>
    </w:p>
    <w:p w:rsidR="00266B87" w:rsidRDefault="00F57888" w:rsidP="008A3EBA">
      <w:pPr>
        <w:spacing w:line="360" w:lineRule="auto"/>
        <w:ind w:firstLine="851"/>
        <w:jc w:val="both"/>
      </w:pPr>
      <w:r>
        <w:t>2. Pareigybės lygis - B</w:t>
      </w:r>
      <w:r w:rsidR="00266B87">
        <w:t>.</w:t>
      </w:r>
    </w:p>
    <w:p w:rsidR="00F57888" w:rsidRDefault="00266B87" w:rsidP="008A3EBA">
      <w:pPr>
        <w:spacing w:line="360" w:lineRule="auto"/>
        <w:ind w:firstLine="851"/>
        <w:jc w:val="both"/>
      </w:pPr>
      <w:r>
        <w:t xml:space="preserve">3. Pareigybės paskirtis </w:t>
      </w:r>
      <w:r w:rsidR="00881D7B">
        <w:t>–</w:t>
      </w:r>
      <w:r w:rsidR="00EE2F4B">
        <w:t xml:space="preserve"> kad būtų laiku ir teisingai finansuojamos seniūnijos, sudaromos seniūnijų išlaidų sąmatų suvestinės, priimami seniūnijų finansinių ataskaitų ir biudžeto vykdymo ataskaitų rinkiniai, parengiamos jų suvestinės.</w:t>
      </w:r>
    </w:p>
    <w:p w:rsidR="00EB0E4D" w:rsidRDefault="000C552B" w:rsidP="008A3EBA">
      <w:pPr>
        <w:spacing w:line="360" w:lineRule="auto"/>
        <w:ind w:firstLine="851"/>
        <w:jc w:val="both"/>
      </w:pPr>
      <w:r>
        <w:t>4</w:t>
      </w:r>
      <w:r w:rsidR="00EB0E4D">
        <w:t xml:space="preserve">. </w:t>
      </w:r>
      <w:r>
        <w:t xml:space="preserve">Pareigybės pavaldumas – </w:t>
      </w:r>
      <w:r w:rsidR="00732D3D">
        <w:t>Centralizuotos buhalterijos skyriaus buhalteris yra darbuotojas, dirbantis pagal darbo sutartį,</w:t>
      </w:r>
      <w:r>
        <w:t xml:space="preserve"> tiesiogiai pavaldus </w:t>
      </w:r>
      <w:r w:rsidR="00EB0E4D">
        <w:t>Centralizuotos buh</w:t>
      </w:r>
      <w:r>
        <w:t>alterijos skyriaus</w:t>
      </w:r>
      <w:r w:rsidR="00EB0E4D">
        <w:t xml:space="preserve"> vedėjui.</w:t>
      </w:r>
      <w:r w:rsidR="00D412C8">
        <w:t xml:space="preserve"> 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 xml:space="preserve">. Darbuotojas, einantis šias pareigas, turi atitikti šiuos </w:t>
      </w:r>
      <w:r w:rsidR="00732D3D">
        <w:t xml:space="preserve">specialius </w:t>
      </w:r>
      <w:r w:rsidR="00EB0E4D">
        <w:t>reikalavimus:</w:t>
      </w:r>
    </w:p>
    <w:p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 xml:space="preserve">.1. turėti </w:t>
      </w:r>
      <w:r w:rsidR="00EE2F4B">
        <w:t>ne žemesnį kaip aukštesnįjį</w:t>
      </w:r>
      <w:r>
        <w:t xml:space="preserve"> </w:t>
      </w:r>
      <w:r w:rsidR="00EE2F4B">
        <w:t>buhalterinį išsilavinimą ar specialųjį vidurinį buhalterinį išsilavinimą, įgytą iki 1995 metų</w:t>
      </w:r>
      <w:r w:rsidR="00EB0E4D">
        <w:t>;</w:t>
      </w:r>
    </w:p>
    <w:p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 xml:space="preserve">.2. būti susipažinusiam su Lietuvos Respublikos įstatymais, </w:t>
      </w:r>
      <w:r w:rsidR="009B4274">
        <w:t xml:space="preserve">Lietuvos Respublikos </w:t>
      </w:r>
      <w:r w:rsidR="00EB0E4D">
        <w:t>Vyriausybės nutarimais ir kitais teisės aktais, reglamentuojančiais buhalterinę apskaitą, archyvų tvarkymą;</w:t>
      </w:r>
    </w:p>
    <w:p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>.3. mokėti valdyti, kaupti, susisteminti, apibendrinti informaciją ir rengti išvadas;</w:t>
      </w:r>
    </w:p>
    <w:p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>.4.  savarankiškai planuoti, organizuoti savo veiklą;</w:t>
      </w:r>
    </w:p>
    <w:p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>.5. sklandžiai dėstyti mintis raštu ir žodžiu, žinoti raštvedybos taisykles ir teisės aktų rengimo taisykles, mokėti dirbti kompiuteriu;</w:t>
      </w:r>
    </w:p>
    <w:p w:rsidR="00EB0E4D" w:rsidRDefault="000C552B" w:rsidP="008A3EBA">
      <w:pPr>
        <w:spacing w:line="360" w:lineRule="auto"/>
        <w:ind w:firstLine="851"/>
        <w:jc w:val="both"/>
      </w:pPr>
      <w:r>
        <w:t>5</w:t>
      </w:r>
      <w:r w:rsidR="00EB0E4D">
        <w:t>.6. būti pareigingam, darbščiam, kūrybiškam, gebėti bendrauti, nuolat kelti kvalifikaciją.</w:t>
      </w: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lastRenderedPageBreak/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9B4274" w:rsidRDefault="006B7AD1" w:rsidP="008A3EBA">
      <w:pPr>
        <w:tabs>
          <w:tab w:val="left" w:pos="851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:rsidR="00EE2F4B" w:rsidRDefault="008A3EBA" w:rsidP="00EE2F4B">
      <w:pPr>
        <w:spacing w:line="360" w:lineRule="auto"/>
        <w:jc w:val="both"/>
        <w:rPr>
          <w:szCs w:val="20"/>
          <w:lang w:eastAsia="en-US"/>
        </w:rPr>
      </w:pPr>
      <w:r>
        <w:t xml:space="preserve">              </w:t>
      </w:r>
      <w:r w:rsidR="00EE2F4B">
        <w:rPr>
          <w:szCs w:val="20"/>
          <w:lang w:eastAsia="en-US"/>
        </w:rPr>
        <w:t xml:space="preserve">6.1. </w:t>
      </w:r>
      <w:r w:rsidR="00192BF5">
        <w:rPr>
          <w:szCs w:val="20"/>
          <w:lang w:eastAsia="en-US"/>
        </w:rPr>
        <w:t>apskaito Šakių, Kidulių, Kriūkų, Žvirgždaičių seniūnijų gaunamas lėšas</w:t>
      </w:r>
      <w:r w:rsidR="00EE2F4B">
        <w:rPr>
          <w:szCs w:val="20"/>
          <w:lang w:eastAsia="en-US"/>
        </w:rPr>
        <w:t>;</w:t>
      </w:r>
    </w:p>
    <w:p w:rsidR="00192BF5" w:rsidRDefault="008A3EBA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="00192BF5">
        <w:rPr>
          <w:szCs w:val="20"/>
          <w:lang w:eastAsia="en-US"/>
        </w:rPr>
        <w:t>6.2. rengia programų sąmatas pagal programų funkcinę ir ekonominę išlaidų klasifikaciją, suveda programų sąmatas bei jų pakeitimus į programas FINNET ir „Biudžetas VS“;</w:t>
      </w:r>
    </w:p>
    <w:p w:rsidR="00192BF5" w:rsidRDefault="00192BF5" w:rsidP="008A3EBA">
      <w:pPr>
        <w:tabs>
          <w:tab w:val="left" w:pos="851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6.3. sudaro biudžeto vykdymo ataskaitas;</w:t>
      </w:r>
    </w:p>
    <w:p w:rsidR="00192BF5" w:rsidRDefault="008A3EBA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="00192BF5">
        <w:rPr>
          <w:szCs w:val="20"/>
          <w:lang w:eastAsia="en-US"/>
        </w:rPr>
        <w:t>6.4 užtikrina, kad biudžeto vykdymo ataskaitose pateikta informacija būtų: tinkama, objektyvi ir palyginama, pateikiama laiku, išsami ir naudinga vidaus ir išorės informacijos vartotojams;</w:t>
      </w:r>
    </w:p>
    <w:p w:rsidR="00192BF5" w:rsidRDefault="00192BF5" w:rsidP="008A3EBA">
      <w:pPr>
        <w:tabs>
          <w:tab w:val="left" w:pos="851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6.5. analizuoja programų sąmatų vykdymą, prireikus rengia pasiūlymus dėl jų pakeitimo, siekdamas racionalesnio ir taupesnio lėšų panaudojimo.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6.6. vykdo atsiskaitymus su tiekėjais ir rangovais už prekes, paslaugas ir darbus, tvarko mokėtinų, gautinų sumų apskaitą, rengia tarpusavio suderinimo aktus;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6.7. registruoja sąskaitas faktūras apskaitos programoje, registruoja sąnaudas, finansavimo pajamas, finansavimo sumas, sukauptas finansavimo pajamas;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6.8. rengia mokėjimo pavedimus;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6.9. apskaičiuoja ateinančių laikotarpių sąnaudas ir jas registruoja apskaitoje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6.10.  rengia buhalterines pažymas ir registruoja jas registre;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6.11. rengia ir teikia paraiškas finansavimo sumoms gauti vadovaudamasis patvirtintomis sąmatomis;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6.12. rengia ir pasirašo apskaitos registrus, patikrina jų atitikimą banko sąskaitų įplaukoms ir išlaidoms bei likučiams;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6.13. teikia informaciją, reikalingą finansinėms ataskaitoms parengti ir pagal kompetenciją rengia finansines ataskaitas;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6.14. užtikrina nepanaudotų lėšų grąžinimą į finansuojančios įstaigos sąskaitas, pagal jos nustaytus terminus;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6.15. tikrina pirminių bei apmokėjimui pateiktų dokumentų užpildymo teisingumą, kontroliuoja ar lėšos tam tikslui yra numatytos sąmatoje, finansavimo sutartyse, ar tam pakanka lėšų.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6.16. apskaito seniūnijų atsakomybėn perduotą ilgalaikį materialųjį, nematerialųjį, trumpalaikį ir biologinį turtą;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6.17. pagal gautas sąskaitas faktūras, perdavimo – priėmimo aktus užpajamuoja ilgalaikį materialųjį, nematerialųjį, trumpalaikį ir biologinį turtą bei rengia nurašymo aktus;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lastRenderedPageBreak/>
        <w:tab/>
        <w:t>6.18. rengia ilgalaikio materialiojo ir nematerialiojo turto apskaitos korteles;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6.19. apskaičiuoja ilgalaikio materialiojo ir nematerialiojo turto nusidėvėjimą ir jį registruoja apskaitoje;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6.20. priskiria turtą atsakingiems asmenims ir apskaito turtą pagal jo buvimo vietas;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6.21. rengia  ilgalaikio materialiojo, nematerialiojo, trumpalaikio ir biologinio turto inventorizacijos aprašus – sutikrinimo žiniaraščius;</w:t>
      </w:r>
    </w:p>
    <w:p w:rsidR="00192BF5" w:rsidRPr="00EE2F4B" w:rsidRDefault="00192BF5" w:rsidP="00192BF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6.22. administruoja ES fondų lėšas, tvarko</w:t>
      </w:r>
      <w:r w:rsidRPr="00EE2F4B">
        <w:rPr>
          <w:szCs w:val="20"/>
          <w:lang w:eastAsia="en-US"/>
        </w:rPr>
        <w:t xml:space="preserve"> savivaldybės administracijoje vykdomų</w:t>
      </w:r>
      <w:r>
        <w:rPr>
          <w:szCs w:val="20"/>
          <w:lang w:eastAsia="en-US"/>
        </w:rPr>
        <w:t xml:space="preserve"> projektų lėšų apskaitą, vykdo</w:t>
      </w:r>
      <w:r w:rsidRPr="00EE2F4B">
        <w:rPr>
          <w:szCs w:val="20"/>
          <w:lang w:eastAsia="en-US"/>
        </w:rPr>
        <w:t xml:space="preserve"> šių lėšų einamąją ko</w:t>
      </w:r>
      <w:r>
        <w:rPr>
          <w:szCs w:val="20"/>
          <w:lang w:eastAsia="en-US"/>
        </w:rPr>
        <w:t>ntrolę, ruošia</w:t>
      </w:r>
      <w:r w:rsidRPr="00EE2F4B">
        <w:rPr>
          <w:szCs w:val="20"/>
          <w:lang w:eastAsia="en-US"/>
        </w:rPr>
        <w:t xml:space="preserve"> šių lėšų mokėjimo pavedimus;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6.23. tvarko buhalterinę apskaitą naudodamasis buhalterinės apskaitos programa „Biudžetas VS“</w:t>
      </w:r>
    </w:p>
    <w:p w:rsidR="00192BF5" w:rsidRDefault="00192BF5" w:rsidP="00192BF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6.24. siekdamas finansinių išteklių racionalaus panaudojimo, vykdo finansų einamąją kontrolę;</w:t>
      </w:r>
    </w:p>
    <w:p w:rsidR="00192BF5" w:rsidRPr="00EE2F4B" w:rsidRDefault="00192BF5" w:rsidP="00192BF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6.25. tvarko</w:t>
      </w:r>
      <w:r w:rsidRPr="00EE2F4B">
        <w:rPr>
          <w:szCs w:val="20"/>
          <w:lang w:eastAsia="en-US"/>
        </w:rPr>
        <w:t xml:space="preserve"> priimtų ir parengtų dokumentų archyvą;</w:t>
      </w:r>
    </w:p>
    <w:p w:rsidR="00192BF5" w:rsidRPr="00EE2F4B" w:rsidRDefault="00192BF5" w:rsidP="00192BF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6.26. vykdo</w:t>
      </w:r>
      <w:r w:rsidRPr="00EE2F4B">
        <w:rPr>
          <w:szCs w:val="20"/>
          <w:lang w:eastAsia="en-US"/>
        </w:rPr>
        <w:t xml:space="preserve"> Centralizuotos buhalterijos skyr</w:t>
      </w:r>
      <w:r>
        <w:rPr>
          <w:szCs w:val="20"/>
          <w:lang w:eastAsia="en-US"/>
        </w:rPr>
        <w:t>iaus vedėjo nurodymus ir atlieka</w:t>
      </w:r>
      <w:r w:rsidRPr="00EE2F4B">
        <w:rPr>
          <w:szCs w:val="20"/>
          <w:lang w:eastAsia="en-US"/>
        </w:rPr>
        <w:t xml:space="preserve"> kitas, pareigybės aprašyme nenumatytas nenuolatinio pobūdžio funkcijas, kurios yra priskirtos Centralizuotos buhalterijos skyriaus kompetencijai.</w:t>
      </w:r>
    </w:p>
    <w:p w:rsidR="003736B9" w:rsidRDefault="003736B9" w:rsidP="00EB0E4D">
      <w:pPr>
        <w:spacing w:line="360" w:lineRule="auto"/>
      </w:pP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8A3EBA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8A3EBA" w:rsidRPr="008A3EBA" w:rsidRDefault="008A3EBA" w:rsidP="008A3EBA">
      <w:pPr>
        <w:spacing w:line="360" w:lineRule="auto"/>
        <w:ind w:left="360"/>
        <w:jc w:val="center"/>
      </w:pPr>
    </w:p>
    <w:p w:rsidR="00EB0E4D" w:rsidRDefault="008A3EBA" w:rsidP="008A3EBA">
      <w:pPr>
        <w:tabs>
          <w:tab w:val="left" w:pos="851"/>
        </w:tabs>
        <w:spacing w:line="360" w:lineRule="auto"/>
        <w:ind w:left="360"/>
        <w:jc w:val="both"/>
      </w:pPr>
      <w:r>
        <w:t xml:space="preserve">        </w:t>
      </w:r>
      <w:r w:rsidR="00526200">
        <w:t>7</w:t>
      </w:r>
      <w:r w:rsidR="003736B9">
        <w:t>. Šias pareigas einantis darbuotojas</w:t>
      </w:r>
      <w:r w:rsidR="00EB0E4D">
        <w:t xml:space="preserve"> atsako už:</w:t>
      </w:r>
    </w:p>
    <w:p w:rsidR="00F61634" w:rsidRPr="00F61634" w:rsidRDefault="008A3EBA" w:rsidP="00F61634">
      <w:pPr>
        <w:pStyle w:val="BodyText"/>
        <w:spacing w:line="360" w:lineRule="auto"/>
        <w:ind w:firstLine="720"/>
        <w:rPr>
          <w:szCs w:val="20"/>
          <w:lang w:eastAsia="en-US"/>
        </w:rPr>
      </w:pPr>
      <w:r>
        <w:t xml:space="preserve">  </w:t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 xml:space="preserve">.1. skyriaus nuostatuose ir </w:t>
      </w:r>
      <w:r w:rsidR="004C22E3">
        <w:rPr>
          <w:szCs w:val="20"/>
          <w:lang w:eastAsia="en-US"/>
        </w:rPr>
        <w:t>pareiginiuose nuostatuose</w:t>
      </w:r>
      <w:r w:rsidR="00F61634" w:rsidRPr="00F61634">
        <w:rPr>
          <w:szCs w:val="20"/>
          <w:lang w:eastAsia="en-US"/>
        </w:rPr>
        <w:t xml:space="preserve"> nustatytų funkcijų bei pavestų užduočių neatlikimą ar netinkamą atlikimą;</w:t>
      </w:r>
    </w:p>
    <w:p w:rsidR="00F61634" w:rsidRPr="00F61634" w:rsidRDefault="008A3EBA" w:rsidP="008A3EBA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</w:t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>.2. savivaldybės administracijos darbo tvarkos taisyklių nesilaikymą, darbuotojų saugos ir sveikatos reikalavimų nesilaikymą;</w:t>
      </w:r>
    </w:p>
    <w:p w:rsidR="00F61634" w:rsidRPr="00F61634" w:rsidRDefault="008A3EBA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>.3. profesinių paslapčių, sužinotų einant tarnybines pareigas, saugojimą;</w:t>
      </w:r>
    </w:p>
    <w:p w:rsidR="00F61634" w:rsidRPr="00F61634" w:rsidRDefault="008A3EBA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>.4. einamąją finansų kontrolę, numatytą šiame pareigybės aprašyme;</w:t>
      </w:r>
    </w:p>
    <w:p w:rsidR="00F61634" w:rsidRPr="00F61634" w:rsidRDefault="008A3EBA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</w:t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>.5. finansinės ir statistinės atskaitomybės sudarymą laiku pagal numatytas atlikti funkcijas;</w:t>
      </w:r>
    </w:p>
    <w:p w:rsidR="00F61634" w:rsidRPr="00F61634" w:rsidRDefault="008A3EBA" w:rsidP="00F6163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</w:t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>.6. atsiskaitymų kontrolę ir turto apskaitą;</w:t>
      </w:r>
    </w:p>
    <w:p w:rsidR="001D3739" w:rsidRPr="008A3EBA" w:rsidRDefault="008A3EBA" w:rsidP="008A3EB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</w:t>
      </w:r>
      <w:r w:rsidR="00F61634">
        <w:rPr>
          <w:szCs w:val="20"/>
          <w:lang w:eastAsia="en-US"/>
        </w:rPr>
        <w:t>7</w:t>
      </w:r>
      <w:r w:rsidR="00F61634" w:rsidRPr="00F61634">
        <w:rPr>
          <w:szCs w:val="20"/>
          <w:lang w:eastAsia="en-US"/>
        </w:rPr>
        <w:t>.7. pareig</w:t>
      </w:r>
      <w:r w:rsidR="004C22E3">
        <w:rPr>
          <w:szCs w:val="20"/>
          <w:lang w:eastAsia="en-US"/>
        </w:rPr>
        <w:t>iniuose nuostatuose</w:t>
      </w:r>
      <w:r w:rsidR="00F61634" w:rsidRPr="00F61634">
        <w:rPr>
          <w:szCs w:val="20"/>
          <w:lang w:eastAsia="en-US"/>
        </w:rPr>
        <w:t xml:space="preserve"> numatytų dokumentų surašymą laiku ir teisingai, juose esančių duomenų tikrumą, ūkinių operacijų teisėtumą.</w:t>
      </w:r>
    </w:p>
    <w:p w:rsidR="00E85948" w:rsidRDefault="003027D8" w:rsidP="003027D8">
      <w:pPr>
        <w:spacing w:line="360" w:lineRule="auto"/>
        <w:ind w:left="360"/>
        <w:jc w:val="center"/>
      </w:pPr>
      <w:r>
        <w:t>___________________________________</w:t>
      </w:r>
    </w:p>
    <w:p w:rsidR="003027D8" w:rsidRDefault="003027D8" w:rsidP="003027D8">
      <w:pPr>
        <w:spacing w:line="360" w:lineRule="auto"/>
        <w:ind w:left="360"/>
        <w:jc w:val="center"/>
      </w:pPr>
    </w:p>
    <w:p w:rsidR="000D4646" w:rsidRDefault="00E85948" w:rsidP="008A3EBA">
      <w:pPr>
        <w:ind w:left="360"/>
        <w:jc w:val="both"/>
      </w:pPr>
      <w:r>
        <w:t>Susipažinau</w:t>
      </w:r>
      <w:bookmarkStart w:id="0" w:name="_GoBack"/>
      <w:bookmarkEnd w:id="0"/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9E3" w:rsidRDefault="008F59E3">
      <w:r>
        <w:separator/>
      </w:r>
    </w:p>
  </w:endnote>
  <w:endnote w:type="continuationSeparator" w:id="0">
    <w:p w:rsidR="008F59E3" w:rsidRDefault="008F5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9E3" w:rsidRDefault="008F59E3">
      <w:r>
        <w:separator/>
      </w:r>
    </w:p>
  </w:footnote>
  <w:footnote w:type="continuationSeparator" w:id="0">
    <w:p w:rsidR="008F59E3" w:rsidRDefault="008F5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3EBA">
      <w:rPr>
        <w:rStyle w:val="PageNumber"/>
        <w:noProof/>
      </w:rPr>
      <w:t>3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681C"/>
    <w:rsid w:val="000126F4"/>
    <w:rsid w:val="00047AAC"/>
    <w:rsid w:val="00050722"/>
    <w:rsid w:val="00066CB4"/>
    <w:rsid w:val="000C3FD8"/>
    <w:rsid w:val="000C552B"/>
    <w:rsid w:val="000D4646"/>
    <w:rsid w:val="000F663F"/>
    <w:rsid w:val="00190A8A"/>
    <w:rsid w:val="00192BF5"/>
    <w:rsid w:val="001B487B"/>
    <w:rsid w:val="001C3EA2"/>
    <w:rsid w:val="001D3739"/>
    <w:rsid w:val="002100AE"/>
    <w:rsid w:val="00235010"/>
    <w:rsid w:val="002616B6"/>
    <w:rsid w:val="0026212F"/>
    <w:rsid w:val="00266B87"/>
    <w:rsid w:val="002671A9"/>
    <w:rsid w:val="002A1675"/>
    <w:rsid w:val="002C3867"/>
    <w:rsid w:val="002C42B5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617B1"/>
    <w:rsid w:val="00474AB0"/>
    <w:rsid w:val="00492950"/>
    <w:rsid w:val="00493618"/>
    <w:rsid w:val="004C22E3"/>
    <w:rsid w:val="004D18CB"/>
    <w:rsid w:val="004F0E37"/>
    <w:rsid w:val="00526200"/>
    <w:rsid w:val="00565677"/>
    <w:rsid w:val="00565F3C"/>
    <w:rsid w:val="00570A94"/>
    <w:rsid w:val="00577454"/>
    <w:rsid w:val="00583510"/>
    <w:rsid w:val="005847AE"/>
    <w:rsid w:val="00591BB2"/>
    <w:rsid w:val="00597F7B"/>
    <w:rsid w:val="005C3E47"/>
    <w:rsid w:val="005D47F7"/>
    <w:rsid w:val="005D5FE1"/>
    <w:rsid w:val="005E5F01"/>
    <w:rsid w:val="0060255A"/>
    <w:rsid w:val="00686E3F"/>
    <w:rsid w:val="006B7AD1"/>
    <w:rsid w:val="006C3B5D"/>
    <w:rsid w:val="006D383F"/>
    <w:rsid w:val="006F35E8"/>
    <w:rsid w:val="00706C57"/>
    <w:rsid w:val="0071543E"/>
    <w:rsid w:val="00732D3D"/>
    <w:rsid w:val="00736C8C"/>
    <w:rsid w:val="007570AC"/>
    <w:rsid w:val="00763ECB"/>
    <w:rsid w:val="00767DFE"/>
    <w:rsid w:val="00821972"/>
    <w:rsid w:val="00840E43"/>
    <w:rsid w:val="00840F88"/>
    <w:rsid w:val="00881D7B"/>
    <w:rsid w:val="008A3EBA"/>
    <w:rsid w:val="008C298D"/>
    <w:rsid w:val="008E1A14"/>
    <w:rsid w:val="008F59E3"/>
    <w:rsid w:val="00912FDC"/>
    <w:rsid w:val="009375C6"/>
    <w:rsid w:val="009748F4"/>
    <w:rsid w:val="00981FF6"/>
    <w:rsid w:val="009B4274"/>
    <w:rsid w:val="009C10A8"/>
    <w:rsid w:val="009E3112"/>
    <w:rsid w:val="009F0EB1"/>
    <w:rsid w:val="00A20887"/>
    <w:rsid w:val="00A36D85"/>
    <w:rsid w:val="00A701A6"/>
    <w:rsid w:val="00AA3CB6"/>
    <w:rsid w:val="00AC3BDB"/>
    <w:rsid w:val="00AD328D"/>
    <w:rsid w:val="00B724AE"/>
    <w:rsid w:val="00B80461"/>
    <w:rsid w:val="00BE3BE7"/>
    <w:rsid w:val="00C012E9"/>
    <w:rsid w:val="00C03D83"/>
    <w:rsid w:val="00C07AD0"/>
    <w:rsid w:val="00C220C2"/>
    <w:rsid w:val="00C3774A"/>
    <w:rsid w:val="00C71493"/>
    <w:rsid w:val="00C81E2D"/>
    <w:rsid w:val="00C95F59"/>
    <w:rsid w:val="00CB3989"/>
    <w:rsid w:val="00D412C8"/>
    <w:rsid w:val="00D5336F"/>
    <w:rsid w:val="00D555A2"/>
    <w:rsid w:val="00DC5DBE"/>
    <w:rsid w:val="00E3168A"/>
    <w:rsid w:val="00E550C1"/>
    <w:rsid w:val="00E85948"/>
    <w:rsid w:val="00EA37EA"/>
    <w:rsid w:val="00EB0E4D"/>
    <w:rsid w:val="00EE2F4B"/>
    <w:rsid w:val="00F57888"/>
    <w:rsid w:val="00F61634"/>
    <w:rsid w:val="00F863F8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styleId="BodyText">
    <w:name w:val="Body Text"/>
    <w:basedOn w:val="Normal"/>
    <w:link w:val="BodyTextChar"/>
    <w:rsid w:val="00EE2F4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E2F4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styleId="BodyText">
    <w:name w:val="Body Text"/>
    <w:basedOn w:val="Normal"/>
    <w:link w:val="BodyTextChar"/>
    <w:rsid w:val="00EE2F4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3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4035</Words>
  <Characters>2301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3</cp:revision>
  <cp:lastPrinted>2015-08-24T10:50:00Z</cp:lastPrinted>
  <dcterms:created xsi:type="dcterms:W3CDTF">2018-07-26T13:33:00Z</dcterms:created>
  <dcterms:modified xsi:type="dcterms:W3CDTF">2018-08-13T08:45:00Z</dcterms:modified>
</cp:coreProperties>
</file>