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3D9" w:rsidRPr="00A57652" w:rsidRDefault="005B43D9" w:rsidP="00A57652">
      <w:pPr>
        <w:jc w:val="center"/>
        <w:rPr>
          <w:rFonts w:ascii="Times New Roman" w:hAnsi="Times New Roman"/>
          <w:b/>
          <w:sz w:val="8"/>
        </w:rPr>
      </w:pPr>
      <w:r w:rsidRPr="008562E1">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1" o:spid="_x0000_i1025" type="#_x0000_t75" alt="NEW-4" style="width:39pt;height:48pt;visibility:visible">
            <v:imagedata r:id="rId6" o:title="" grayscale="t"/>
          </v:shape>
        </w:pict>
      </w:r>
    </w:p>
    <w:p w:rsidR="005B43D9" w:rsidRPr="00A57652" w:rsidRDefault="005B43D9">
      <w:pPr>
        <w:jc w:val="center"/>
        <w:rPr>
          <w:rFonts w:ascii="Times New Roman" w:hAnsi="Times New Roman"/>
          <w:b/>
          <w:szCs w:val="24"/>
        </w:rPr>
      </w:pPr>
      <w:r w:rsidRPr="00A57652">
        <w:rPr>
          <w:rFonts w:ascii="Times New Roman" w:hAnsi="Times New Roman"/>
          <w:b/>
          <w:szCs w:val="24"/>
        </w:rPr>
        <w:t>ŠAKIŲ RAJONO SAVIVALDYBĖS ADMINISTRACIJOS DIREKTORIUS</w:t>
      </w:r>
    </w:p>
    <w:p w:rsidR="005B43D9" w:rsidRPr="00A57652" w:rsidRDefault="005B43D9">
      <w:pPr>
        <w:jc w:val="center"/>
        <w:rPr>
          <w:rFonts w:ascii="Times New Roman" w:hAnsi="Times New Roman"/>
          <w:b/>
          <w:szCs w:val="24"/>
        </w:rPr>
      </w:pPr>
    </w:p>
    <w:p w:rsidR="005B43D9" w:rsidRPr="00A57652" w:rsidRDefault="005B43D9" w:rsidP="00044B6D">
      <w:pPr>
        <w:jc w:val="center"/>
        <w:rPr>
          <w:rFonts w:ascii="Times New Roman" w:hAnsi="Times New Roman"/>
          <w:b/>
          <w:szCs w:val="24"/>
        </w:rPr>
      </w:pPr>
      <w:r w:rsidRPr="00A57652">
        <w:rPr>
          <w:rFonts w:ascii="Times New Roman" w:hAnsi="Times New Roman"/>
          <w:b/>
          <w:szCs w:val="24"/>
        </w:rPr>
        <w:t>ĮSAKYMAS</w:t>
      </w:r>
    </w:p>
    <w:p w:rsidR="005B43D9" w:rsidRPr="00A57652" w:rsidRDefault="005B43D9" w:rsidP="00000F52">
      <w:pPr>
        <w:jc w:val="center"/>
        <w:rPr>
          <w:rFonts w:ascii="Times New Roman" w:hAnsi="Times New Roman"/>
          <w:b/>
          <w:szCs w:val="24"/>
        </w:rPr>
      </w:pPr>
      <w:r w:rsidRPr="00A57652">
        <w:rPr>
          <w:rFonts w:ascii="Times New Roman" w:hAnsi="Times New Roman"/>
          <w:b/>
          <w:szCs w:val="24"/>
        </w:rPr>
        <w:t>DĖL ŠAKIŲ RAJONO SAVIVALDYBĖS ADMINISTRACIJOS DIREKTORIAUS 2016 M. LIEPOS 27 D. ĮSAKYMO NR. AT-680 „DĖL BŪSTO PRITAIKYMO ŽMONĖMS SU NEGALIA KOMISIJOS SUDARYMO IR JOS NUOSTATŲ PATVIRTINIMO“ PAKEITIMO</w:t>
      </w:r>
    </w:p>
    <w:p w:rsidR="005B43D9" w:rsidRPr="00A57652" w:rsidRDefault="005B43D9" w:rsidP="00044B6D">
      <w:pPr>
        <w:tabs>
          <w:tab w:val="left" w:pos="1242"/>
          <w:tab w:val="left" w:pos="1281"/>
          <w:tab w:val="left" w:pos="7450"/>
          <w:tab w:val="left" w:pos="7655"/>
        </w:tabs>
        <w:jc w:val="center"/>
        <w:rPr>
          <w:rFonts w:ascii="Times New Roman" w:hAnsi="Times New Roman"/>
          <w:b/>
          <w:szCs w:val="24"/>
        </w:rPr>
      </w:pPr>
    </w:p>
    <w:p w:rsidR="005B43D9" w:rsidRPr="00A57652" w:rsidRDefault="005B43D9" w:rsidP="00044B6D">
      <w:pPr>
        <w:tabs>
          <w:tab w:val="left" w:pos="6804"/>
        </w:tabs>
        <w:jc w:val="center"/>
        <w:rPr>
          <w:rFonts w:ascii="Times New Roman" w:hAnsi="Times New Roman"/>
          <w:szCs w:val="24"/>
        </w:rPr>
      </w:pPr>
      <w:r w:rsidRPr="00A57652">
        <w:rPr>
          <w:rFonts w:ascii="Times New Roman" w:hAnsi="Times New Roman"/>
          <w:szCs w:val="24"/>
        </w:rPr>
        <w:t xml:space="preserve">2018 m. rugsėjo        d. Nr. AT-  </w:t>
      </w:r>
    </w:p>
    <w:p w:rsidR="005B43D9" w:rsidRPr="00A57652" w:rsidRDefault="005B43D9" w:rsidP="00044B6D">
      <w:pPr>
        <w:pStyle w:val="Heading1"/>
        <w:ind w:left="0" w:firstLine="0"/>
        <w:jc w:val="center"/>
        <w:rPr>
          <w:szCs w:val="24"/>
        </w:rPr>
      </w:pPr>
      <w:r w:rsidRPr="00A57652">
        <w:rPr>
          <w:szCs w:val="24"/>
        </w:rPr>
        <w:t>Šakiai</w:t>
      </w:r>
    </w:p>
    <w:p w:rsidR="005B43D9" w:rsidRPr="00A57652" w:rsidRDefault="005B43D9" w:rsidP="00044B6D">
      <w:pPr>
        <w:rPr>
          <w:rFonts w:ascii="Times New Roman" w:hAnsi="Times New Roman"/>
          <w:szCs w:val="24"/>
        </w:rPr>
      </w:pPr>
    </w:p>
    <w:p w:rsidR="005B43D9" w:rsidRPr="00A57652" w:rsidRDefault="005B43D9" w:rsidP="004725A3">
      <w:pPr>
        <w:tabs>
          <w:tab w:val="left" w:pos="1281"/>
          <w:tab w:val="left" w:pos="7371"/>
        </w:tabs>
        <w:spacing w:line="360" w:lineRule="auto"/>
        <w:ind w:firstLine="851"/>
        <w:jc w:val="both"/>
        <w:rPr>
          <w:rFonts w:ascii="Times New Roman" w:hAnsi="Times New Roman"/>
          <w:szCs w:val="24"/>
        </w:rPr>
      </w:pPr>
      <w:r w:rsidRPr="00A57652">
        <w:rPr>
          <w:rFonts w:ascii="Times New Roman" w:hAnsi="Times New Roman"/>
          <w:szCs w:val="24"/>
        </w:rPr>
        <w:t>Vadovaudamasis Lietuvos Respublikos vietos savivaldos  įstatymo 18 straipsnio 1 dalimi, Būsto pritaikymo žmonėms su negalia komisijos pavyzdinių nuostatų, patvirtintų Neįgaliųjų reikalų departamento prie Socialinės apsaugos ir darbo ministerijos direktoriaus 2016 m. vasario 8 d. įsakymu Nr. V–4 ,,Dėl būsto pritaikymo žmonėms su negalia komisijos pavyzdinių nuostatų, būsto pritaikymo neįgaliesiems finansavimo sutarties formos ir sutarties dėl asociacijos atstovų dalyvavimo savivaldybių būsto pritaikymo neįgaliesiems komisijų darbe išlaidų finansavimo formos patvirtinimo“ 2, 6 ir 8 punktais:</w:t>
      </w:r>
    </w:p>
    <w:p w:rsidR="005B43D9" w:rsidRPr="00A57652" w:rsidRDefault="005B43D9" w:rsidP="00BF467C">
      <w:pPr>
        <w:tabs>
          <w:tab w:val="left" w:pos="1281"/>
          <w:tab w:val="left" w:pos="7371"/>
        </w:tabs>
        <w:spacing w:line="360" w:lineRule="auto"/>
        <w:ind w:firstLine="851"/>
        <w:jc w:val="both"/>
        <w:rPr>
          <w:rFonts w:ascii="Times New Roman" w:hAnsi="Times New Roman"/>
          <w:szCs w:val="24"/>
        </w:rPr>
      </w:pPr>
      <w:r w:rsidRPr="00A57652">
        <w:rPr>
          <w:rFonts w:ascii="Times New Roman" w:hAnsi="Times New Roman"/>
          <w:szCs w:val="24"/>
        </w:rPr>
        <w:t>p a k e i č i u rajono savivaldybės administracijos direktoriaus 2016 m. liepos 27 d. įsakymu Nr. AT-680 patvirtintos 2016-2018 m. programos įgyvendinimo laikotarpiui komisijos būstui pritaikyti žmonėms su negalia komisijos sudėties eilutę - ,,Evelina Domeikaitė - Dovydaitienė – rajono savivaldybės administracijos vyriausioji specialistė (pirmininkės pavaduotoja)“ ir išdėstau ją taip:</w:t>
      </w:r>
    </w:p>
    <w:p w:rsidR="005B43D9" w:rsidRPr="00A57652" w:rsidRDefault="005B43D9" w:rsidP="00A57652">
      <w:pPr>
        <w:tabs>
          <w:tab w:val="left" w:pos="3969"/>
        </w:tabs>
        <w:spacing w:line="360" w:lineRule="auto"/>
        <w:ind w:firstLine="851"/>
        <w:jc w:val="both"/>
        <w:rPr>
          <w:rFonts w:ascii="Times New Roman" w:hAnsi="Times New Roman"/>
          <w:szCs w:val="24"/>
        </w:rPr>
      </w:pPr>
      <w:r w:rsidRPr="00A57652">
        <w:rPr>
          <w:rFonts w:ascii="Times New Roman" w:hAnsi="Times New Roman"/>
          <w:szCs w:val="24"/>
        </w:rPr>
        <w:t>,,Evelina Avlas – rajono savivaldybės administracijos vyriausioji specialistė (pirmininkės pavaduotoja);</w:t>
      </w:r>
    </w:p>
    <w:p w:rsidR="005B43D9" w:rsidRPr="00A57652" w:rsidRDefault="005B43D9" w:rsidP="00BF467C">
      <w:pPr>
        <w:spacing w:line="360" w:lineRule="auto"/>
        <w:ind w:firstLine="851"/>
        <w:jc w:val="both"/>
        <w:rPr>
          <w:rFonts w:ascii="Times New Roman" w:hAnsi="Times New Roman"/>
          <w:szCs w:val="24"/>
        </w:rPr>
      </w:pPr>
      <w:r w:rsidRPr="00A57652">
        <w:rPr>
          <w:rFonts w:ascii="Times New Roman" w:hAnsi="Times New Roman"/>
          <w:szCs w:val="24"/>
        </w:rPr>
        <w:t>2.</w:t>
      </w:r>
      <w:r w:rsidRPr="00A57652">
        <w:rPr>
          <w:rStyle w:val="Heading1Char"/>
          <w:rFonts w:ascii="Times New Roman" w:hAnsi="Times New Roman"/>
          <w:sz w:val="24"/>
          <w:szCs w:val="24"/>
        </w:rPr>
        <w:t xml:space="preserve"> </w:t>
      </w:r>
      <w:r w:rsidRPr="00A57652">
        <w:rPr>
          <w:rStyle w:val="uficommentbody"/>
          <w:rFonts w:ascii="Times New Roman" w:hAnsi="Times New Roman"/>
          <w:szCs w:val="24"/>
        </w:rPr>
        <w:t>Šis įsakymas per vieną mėnesį nuo įsakymo paskelbimo</w:t>
      </w:r>
      <w:bookmarkStart w:id="0" w:name="_GoBack"/>
      <w:bookmarkEnd w:id="0"/>
      <w:r w:rsidRPr="00A57652">
        <w:rPr>
          <w:rStyle w:val="uficommentbody"/>
          <w:rFonts w:ascii="Times New Roman" w:hAnsi="Times New Roman"/>
          <w:szCs w:val="24"/>
        </w:rPr>
        <w:t xml:space="preserve"> dienos gali būti skundžiamas Lietuvos administracinių ginčų komisijos Kauno apygardos skyriui adresu: Laisvės al. 36, Kaunas, arba Regionų apygardos administracinio teismo Kauno rūmams adresu: A. Mickevičiaus g. 8A, Kaunas.</w:t>
      </w:r>
    </w:p>
    <w:p w:rsidR="005B43D9" w:rsidRPr="00A57652" w:rsidRDefault="005B43D9" w:rsidP="00BF467C">
      <w:pPr>
        <w:spacing w:line="360" w:lineRule="auto"/>
        <w:jc w:val="both"/>
        <w:rPr>
          <w:rFonts w:ascii="Times New Roman" w:hAnsi="Times New Roman"/>
          <w:szCs w:val="24"/>
        </w:rPr>
      </w:pPr>
    </w:p>
    <w:p w:rsidR="005B43D9" w:rsidRPr="00A57652" w:rsidRDefault="005B43D9" w:rsidP="00BF467C">
      <w:pPr>
        <w:rPr>
          <w:rFonts w:ascii="Times New Roman" w:hAnsi="Times New Roman"/>
          <w:szCs w:val="24"/>
        </w:rPr>
      </w:pPr>
      <w:r w:rsidRPr="00A57652">
        <w:rPr>
          <w:rFonts w:ascii="Times New Roman" w:hAnsi="Times New Roman"/>
          <w:szCs w:val="24"/>
        </w:rPr>
        <w:t>Administracijos direktorius</w:t>
      </w:r>
      <w:r w:rsidRPr="00A57652">
        <w:rPr>
          <w:rFonts w:ascii="Times New Roman" w:hAnsi="Times New Roman"/>
          <w:szCs w:val="24"/>
        </w:rPr>
        <w:tab/>
      </w:r>
      <w:r w:rsidRPr="00A57652">
        <w:rPr>
          <w:rFonts w:ascii="Times New Roman" w:hAnsi="Times New Roman"/>
          <w:szCs w:val="24"/>
        </w:rPr>
        <w:tab/>
      </w:r>
      <w:r w:rsidRPr="00A57652">
        <w:rPr>
          <w:rFonts w:ascii="Times New Roman" w:hAnsi="Times New Roman"/>
          <w:szCs w:val="24"/>
        </w:rPr>
        <w:tab/>
      </w:r>
      <w:r w:rsidRPr="00A57652">
        <w:rPr>
          <w:rFonts w:ascii="Times New Roman" w:hAnsi="Times New Roman"/>
          <w:szCs w:val="24"/>
        </w:rPr>
        <w:tab/>
      </w:r>
      <w:r w:rsidRPr="00A57652">
        <w:rPr>
          <w:rFonts w:ascii="Times New Roman" w:hAnsi="Times New Roman"/>
          <w:szCs w:val="24"/>
        </w:rPr>
        <w:tab/>
      </w:r>
      <w:r w:rsidRPr="00A57652">
        <w:rPr>
          <w:rFonts w:ascii="Times New Roman" w:hAnsi="Times New Roman"/>
          <w:szCs w:val="24"/>
        </w:rPr>
        <w:tab/>
      </w:r>
      <w:r w:rsidRPr="00A57652">
        <w:rPr>
          <w:rFonts w:ascii="Times New Roman" w:hAnsi="Times New Roman"/>
          <w:szCs w:val="24"/>
        </w:rPr>
        <w:tab/>
        <w:t xml:space="preserve">   Dainius Grincevičius</w:t>
      </w:r>
    </w:p>
    <w:p w:rsidR="005B43D9" w:rsidRDefault="005B43D9" w:rsidP="00BF467C">
      <w:pPr>
        <w:tabs>
          <w:tab w:val="left" w:pos="1281"/>
          <w:tab w:val="left" w:pos="7371"/>
        </w:tabs>
        <w:rPr>
          <w:rFonts w:ascii="Times New Roman" w:hAnsi="Times New Roman"/>
          <w:szCs w:val="24"/>
        </w:rPr>
      </w:pPr>
    </w:p>
    <w:p w:rsidR="005B43D9" w:rsidRPr="00A57652" w:rsidRDefault="005B43D9" w:rsidP="00BF467C">
      <w:pPr>
        <w:tabs>
          <w:tab w:val="left" w:pos="1281"/>
          <w:tab w:val="left" w:pos="7371"/>
        </w:tabs>
        <w:rPr>
          <w:rFonts w:ascii="Times New Roman" w:hAnsi="Times New Roman"/>
          <w:szCs w:val="24"/>
        </w:rPr>
      </w:pPr>
    </w:p>
    <w:p w:rsidR="005B43D9" w:rsidRPr="00A57652" w:rsidRDefault="005B43D9" w:rsidP="00BF467C">
      <w:pPr>
        <w:tabs>
          <w:tab w:val="left" w:pos="2445"/>
        </w:tabs>
        <w:overflowPunct w:val="0"/>
        <w:rPr>
          <w:rFonts w:ascii="Times New Roman" w:hAnsi="Times New Roman"/>
          <w:szCs w:val="24"/>
        </w:rPr>
      </w:pPr>
      <w:r w:rsidRPr="00A57652">
        <w:rPr>
          <w:rFonts w:ascii="Times New Roman" w:hAnsi="Times New Roman"/>
          <w:szCs w:val="24"/>
        </w:rPr>
        <w:t>Parengė</w:t>
      </w:r>
    </w:p>
    <w:p w:rsidR="005B43D9" w:rsidRPr="00A57652" w:rsidRDefault="005B43D9" w:rsidP="00BF467C">
      <w:pPr>
        <w:tabs>
          <w:tab w:val="left" w:pos="2445"/>
        </w:tabs>
        <w:overflowPunct w:val="0"/>
        <w:rPr>
          <w:rFonts w:ascii="Times New Roman" w:hAnsi="Times New Roman"/>
          <w:szCs w:val="24"/>
        </w:rPr>
      </w:pPr>
      <w:r w:rsidRPr="00A57652">
        <w:rPr>
          <w:rFonts w:ascii="Times New Roman" w:hAnsi="Times New Roman"/>
          <w:szCs w:val="24"/>
        </w:rPr>
        <w:t>Socialinės paramos skyriaus</w:t>
      </w:r>
      <w:r w:rsidRPr="00A57652">
        <w:rPr>
          <w:rFonts w:ascii="Times New Roman" w:hAnsi="Times New Roman"/>
          <w:szCs w:val="24"/>
        </w:rPr>
        <w:tab/>
      </w:r>
      <w:r w:rsidRPr="00A57652">
        <w:rPr>
          <w:rFonts w:ascii="Times New Roman" w:hAnsi="Times New Roman"/>
          <w:szCs w:val="24"/>
        </w:rPr>
        <w:tab/>
      </w:r>
    </w:p>
    <w:p w:rsidR="005B43D9" w:rsidRPr="00A57652" w:rsidRDefault="005B43D9" w:rsidP="00BF467C">
      <w:pPr>
        <w:overflowPunct w:val="0"/>
        <w:rPr>
          <w:rFonts w:ascii="Times New Roman" w:hAnsi="Times New Roman"/>
          <w:szCs w:val="24"/>
        </w:rPr>
      </w:pPr>
      <w:r w:rsidRPr="00A57652">
        <w:rPr>
          <w:rFonts w:ascii="Times New Roman" w:hAnsi="Times New Roman"/>
          <w:szCs w:val="24"/>
        </w:rPr>
        <w:t xml:space="preserve">Socialinė darbuotoja </w:t>
      </w:r>
    </w:p>
    <w:p w:rsidR="005B43D9" w:rsidRPr="00A57652" w:rsidRDefault="005B43D9" w:rsidP="00BF467C">
      <w:pPr>
        <w:overflowPunct w:val="0"/>
        <w:rPr>
          <w:rFonts w:ascii="Times New Roman" w:hAnsi="Times New Roman"/>
          <w:szCs w:val="24"/>
        </w:rPr>
      </w:pPr>
    </w:p>
    <w:p w:rsidR="005B43D9" w:rsidRPr="00A57652" w:rsidRDefault="005B43D9" w:rsidP="00BF467C">
      <w:pPr>
        <w:overflowPunct w:val="0"/>
        <w:rPr>
          <w:rFonts w:ascii="Times New Roman" w:hAnsi="Times New Roman"/>
          <w:szCs w:val="24"/>
        </w:rPr>
      </w:pPr>
      <w:r w:rsidRPr="00A57652">
        <w:rPr>
          <w:rFonts w:ascii="Times New Roman" w:hAnsi="Times New Roman"/>
          <w:szCs w:val="24"/>
        </w:rPr>
        <w:t>Edita Macevičiūtė-Orentienė</w:t>
      </w:r>
    </w:p>
    <w:p w:rsidR="005B43D9" w:rsidRPr="00A57652" w:rsidRDefault="005B43D9" w:rsidP="001D38EF">
      <w:pPr>
        <w:overflowPunct w:val="0"/>
        <w:rPr>
          <w:rFonts w:ascii="Times New Roman" w:hAnsi="Times New Roman"/>
          <w:szCs w:val="24"/>
        </w:rPr>
      </w:pPr>
      <w:r w:rsidRPr="00A57652">
        <w:rPr>
          <w:rFonts w:ascii="Times New Roman" w:hAnsi="Times New Roman"/>
          <w:szCs w:val="24"/>
        </w:rPr>
        <w:t>2018-09-24</w:t>
      </w:r>
    </w:p>
    <w:sectPr w:rsidR="005B43D9" w:rsidRPr="00A57652" w:rsidSect="007E0157">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3D9" w:rsidRDefault="005B43D9">
      <w:r>
        <w:separator/>
      </w:r>
    </w:p>
  </w:endnote>
  <w:endnote w:type="continuationSeparator" w:id="0">
    <w:p w:rsidR="005B43D9" w:rsidRDefault="005B43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TimesLT">
    <w:altName w:val="Courier New"/>
    <w:panose1 w:val="00000000000000000000"/>
    <w:charset w:val="00"/>
    <w:family w:val="auto"/>
    <w:pitch w:val="variable"/>
    <w:sig w:usb0="00000003" w:usb1="00000000" w:usb2="00000000" w:usb3="00000000" w:csb0="00000001"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61002A87" w:usb1="80000000" w:usb2="00000008" w:usb3="00000000" w:csb0="000101FF"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3D9" w:rsidRPr="00434111" w:rsidRDefault="005B43D9" w:rsidP="00434111">
    <w:pPr>
      <w:overflowPunct w:val="0"/>
      <w:rPr>
        <w:rFonts w:ascii="Times New Roman" w:hAnsi="Times New Roman"/>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3D9" w:rsidRDefault="005B43D9">
      <w:r>
        <w:separator/>
      </w:r>
    </w:p>
  </w:footnote>
  <w:footnote w:type="continuationSeparator" w:id="0">
    <w:p w:rsidR="005B43D9" w:rsidRDefault="005B43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3D9" w:rsidRDefault="005B43D9">
    <w:pPr>
      <w:pStyle w:val="Header"/>
      <w:rPr>
        <w:rFonts w:ascii="Times New Roman" w:hAnsi="Times New Roman"/>
      </w:rP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38EF"/>
    <w:rsid w:val="00000F52"/>
    <w:rsid w:val="00044B6D"/>
    <w:rsid w:val="000904B8"/>
    <w:rsid w:val="000B47B8"/>
    <w:rsid w:val="000E1347"/>
    <w:rsid w:val="00106C9A"/>
    <w:rsid w:val="00117499"/>
    <w:rsid w:val="00122568"/>
    <w:rsid w:val="00131F57"/>
    <w:rsid w:val="00152D2A"/>
    <w:rsid w:val="0018757E"/>
    <w:rsid w:val="00196C72"/>
    <w:rsid w:val="00197F9B"/>
    <w:rsid w:val="001A2BD2"/>
    <w:rsid w:val="001A7368"/>
    <w:rsid w:val="001D38EF"/>
    <w:rsid w:val="001E2274"/>
    <w:rsid w:val="001E7250"/>
    <w:rsid w:val="00210860"/>
    <w:rsid w:val="00213E8B"/>
    <w:rsid w:val="002519C2"/>
    <w:rsid w:val="00251DDB"/>
    <w:rsid w:val="00253916"/>
    <w:rsid w:val="002848A6"/>
    <w:rsid w:val="0028720A"/>
    <w:rsid w:val="002A4EA7"/>
    <w:rsid w:val="002B1ADB"/>
    <w:rsid w:val="002D3ABC"/>
    <w:rsid w:val="002D4479"/>
    <w:rsid w:val="00313CF0"/>
    <w:rsid w:val="00326BBD"/>
    <w:rsid w:val="00331D7D"/>
    <w:rsid w:val="00342E29"/>
    <w:rsid w:val="00394CAF"/>
    <w:rsid w:val="003A0C31"/>
    <w:rsid w:val="003A7748"/>
    <w:rsid w:val="003D1CB4"/>
    <w:rsid w:val="003F4209"/>
    <w:rsid w:val="00403128"/>
    <w:rsid w:val="00416B66"/>
    <w:rsid w:val="00425765"/>
    <w:rsid w:val="00434111"/>
    <w:rsid w:val="00435ADB"/>
    <w:rsid w:val="0043792D"/>
    <w:rsid w:val="0046334F"/>
    <w:rsid w:val="004725A3"/>
    <w:rsid w:val="004750A4"/>
    <w:rsid w:val="004D4309"/>
    <w:rsid w:val="004E77DB"/>
    <w:rsid w:val="00521D86"/>
    <w:rsid w:val="00523329"/>
    <w:rsid w:val="00531922"/>
    <w:rsid w:val="00557B57"/>
    <w:rsid w:val="005805B8"/>
    <w:rsid w:val="00583E25"/>
    <w:rsid w:val="005B43D9"/>
    <w:rsid w:val="005C30F2"/>
    <w:rsid w:val="005D42E7"/>
    <w:rsid w:val="005D72B6"/>
    <w:rsid w:val="005F7790"/>
    <w:rsid w:val="00610881"/>
    <w:rsid w:val="00635474"/>
    <w:rsid w:val="006B1BB7"/>
    <w:rsid w:val="006C407E"/>
    <w:rsid w:val="006E680E"/>
    <w:rsid w:val="0070001E"/>
    <w:rsid w:val="00701320"/>
    <w:rsid w:val="007219E9"/>
    <w:rsid w:val="00726B5C"/>
    <w:rsid w:val="007814B2"/>
    <w:rsid w:val="00785A03"/>
    <w:rsid w:val="007E0157"/>
    <w:rsid w:val="007F21C4"/>
    <w:rsid w:val="008032DC"/>
    <w:rsid w:val="0080498A"/>
    <w:rsid w:val="0084376D"/>
    <w:rsid w:val="008562E1"/>
    <w:rsid w:val="008875F6"/>
    <w:rsid w:val="008A33E6"/>
    <w:rsid w:val="008C1B78"/>
    <w:rsid w:val="008C592B"/>
    <w:rsid w:val="008D4CFD"/>
    <w:rsid w:val="008F4809"/>
    <w:rsid w:val="00900C50"/>
    <w:rsid w:val="00907107"/>
    <w:rsid w:val="009351EC"/>
    <w:rsid w:val="00941950"/>
    <w:rsid w:val="009633E4"/>
    <w:rsid w:val="0098205C"/>
    <w:rsid w:val="009A56FD"/>
    <w:rsid w:val="009B0809"/>
    <w:rsid w:val="009B713F"/>
    <w:rsid w:val="009C4EAB"/>
    <w:rsid w:val="009C6AFE"/>
    <w:rsid w:val="009E4842"/>
    <w:rsid w:val="009E4ED5"/>
    <w:rsid w:val="009F065C"/>
    <w:rsid w:val="009F1D54"/>
    <w:rsid w:val="00A061FB"/>
    <w:rsid w:val="00A063BC"/>
    <w:rsid w:val="00A204B4"/>
    <w:rsid w:val="00A45A6B"/>
    <w:rsid w:val="00A52A4E"/>
    <w:rsid w:val="00A57652"/>
    <w:rsid w:val="00A77408"/>
    <w:rsid w:val="00A92285"/>
    <w:rsid w:val="00A96627"/>
    <w:rsid w:val="00AA74DA"/>
    <w:rsid w:val="00AC216A"/>
    <w:rsid w:val="00AD54ED"/>
    <w:rsid w:val="00AE7378"/>
    <w:rsid w:val="00B033CC"/>
    <w:rsid w:val="00B174A3"/>
    <w:rsid w:val="00B244CC"/>
    <w:rsid w:val="00B34C32"/>
    <w:rsid w:val="00B621E3"/>
    <w:rsid w:val="00B62CAE"/>
    <w:rsid w:val="00B75F85"/>
    <w:rsid w:val="00B8379F"/>
    <w:rsid w:val="00BB3F10"/>
    <w:rsid w:val="00BE1E33"/>
    <w:rsid w:val="00BE2F48"/>
    <w:rsid w:val="00BE4C6A"/>
    <w:rsid w:val="00BE6D25"/>
    <w:rsid w:val="00BF34E5"/>
    <w:rsid w:val="00BF467C"/>
    <w:rsid w:val="00C0626F"/>
    <w:rsid w:val="00C10907"/>
    <w:rsid w:val="00C41E7E"/>
    <w:rsid w:val="00C7688A"/>
    <w:rsid w:val="00C838D9"/>
    <w:rsid w:val="00C921BD"/>
    <w:rsid w:val="00C942EA"/>
    <w:rsid w:val="00CA67DC"/>
    <w:rsid w:val="00CA6ECE"/>
    <w:rsid w:val="00CF6CAA"/>
    <w:rsid w:val="00D0263B"/>
    <w:rsid w:val="00D52DCC"/>
    <w:rsid w:val="00D9146A"/>
    <w:rsid w:val="00DA13B5"/>
    <w:rsid w:val="00DA5924"/>
    <w:rsid w:val="00DD47CE"/>
    <w:rsid w:val="00E028BF"/>
    <w:rsid w:val="00E33BC2"/>
    <w:rsid w:val="00E35C2C"/>
    <w:rsid w:val="00E45BBC"/>
    <w:rsid w:val="00E51167"/>
    <w:rsid w:val="00E81C98"/>
    <w:rsid w:val="00E81FB2"/>
    <w:rsid w:val="00E918BB"/>
    <w:rsid w:val="00EA2726"/>
    <w:rsid w:val="00EA5FDC"/>
    <w:rsid w:val="00EB043F"/>
    <w:rsid w:val="00ED113F"/>
    <w:rsid w:val="00F01EF6"/>
    <w:rsid w:val="00F05666"/>
    <w:rsid w:val="00F0743A"/>
    <w:rsid w:val="00F50720"/>
    <w:rsid w:val="00F72459"/>
    <w:rsid w:val="00F7301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157"/>
    <w:rPr>
      <w:rFonts w:ascii="TimesLT" w:hAnsi="TimesLT"/>
      <w:sz w:val="24"/>
      <w:szCs w:val="20"/>
      <w:lang w:val="lt-LT" w:eastAsia="lt-LT"/>
    </w:rPr>
  </w:style>
  <w:style w:type="paragraph" w:styleId="Heading1">
    <w:name w:val="heading 1"/>
    <w:basedOn w:val="Normal"/>
    <w:next w:val="Normal"/>
    <w:link w:val="Heading1Char"/>
    <w:uiPriority w:val="99"/>
    <w:qFormat/>
    <w:rsid w:val="007E0157"/>
    <w:pPr>
      <w:keepNext/>
      <w:ind w:left="5760" w:firstLine="720"/>
      <w:outlineLvl w:val="0"/>
    </w:pPr>
    <w:rPr>
      <w:rFonts w:ascii="Times New Roman" w:hAnsi="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7F9B"/>
    <w:rPr>
      <w:rFonts w:ascii="Cambria" w:hAnsi="Cambria" w:cs="Times New Roman"/>
      <w:b/>
      <w:bCs/>
      <w:kern w:val="32"/>
      <w:sz w:val="32"/>
      <w:szCs w:val="32"/>
      <w:lang w:val="lt-LT" w:eastAsia="lt-LT"/>
    </w:rPr>
  </w:style>
  <w:style w:type="paragraph" w:styleId="Footer">
    <w:name w:val="footer"/>
    <w:basedOn w:val="Normal"/>
    <w:link w:val="FooterChar"/>
    <w:uiPriority w:val="99"/>
    <w:semiHidden/>
    <w:rsid w:val="007E0157"/>
    <w:pPr>
      <w:tabs>
        <w:tab w:val="center" w:pos="4320"/>
        <w:tab w:val="right" w:pos="8640"/>
      </w:tabs>
    </w:pPr>
    <w:rPr>
      <w:sz w:val="20"/>
      <w:lang w:val="en-US"/>
    </w:rPr>
  </w:style>
  <w:style w:type="character" w:customStyle="1" w:styleId="FooterChar">
    <w:name w:val="Footer Char"/>
    <w:basedOn w:val="DefaultParagraphFont"/>
    <w:link w:val="Footer"/>
    <w:uiPriority w:val="99"/>
    <w:semiHidden/>
    <w:locked/>
    <w:rsid w:val="00197F9B"/>
    <w:rPr>
      <w:rFonts w:ascii="TimesLT" w:hAnsi="TimesLT" w:cs="Times New Roman"/>
      <w:sz w:val="20"/>
      <w:szCs w:val="20"/>
      <w:lang w:val="lt-LT" w:eastAsia="lt-LT"/>
    </w:rPr>
  </w:style>
  <w:style w:type="paragraph" w:styleId="Header">
    <w:name w:val="header"/>
    <w:basedOn w:val="Normal"/>
    <w:link w:val="HeaderChar"/>
    <w:uiPriority w:val="99"/>
    <w:semiHidden/>
    <w:rsid w:val="007E0157"/>
    <w:pPr>
      <w:tabs>
        <w:tab w:val="center" w:pos="4320"/>
        <w:tab w:val="right" w:pos="8640"/>
      </w:tabs>
    </w:pPr>
  </w:style>
  <w:style w:type="character" w:customStyle="1" w:styleId="HeaderChar">
    <w:name w:val="Header Char"/>
    <w:basedOn w:val="DefaultParagraphFont"/>
    <w:link w:val="Header"/>
    <w:uiPriority w:val="99"/>
    <w:semiHidden/>
    <w:locked/>
    <w:rsid w:val="00197F9B"/>
    <w:rPr>
      <w:rFonts w:ascii="TimesLT" w:hAnsi="TimesLT" w:cs="Times New Roman"/>
      <w:sz w:val="20"/>
      <w:szCs w:val="20"/>
      <w:lang w:val="lt-LT" w:eastAsia="lt-LT"/>
    </w:rPr>
  </w:style>
  <w:style w:type="paragraph" w:styleId="BalloonText">
    <w:name w:val="Balloon Text"/>
    <w:basedOn w:val="Normal"/>
    <w:link w:val="BalloonTextChar"/>
    <w:uiPriority w:val="99"/>
    <w:semiHidden/>
    <w:rsid w:val="00A061F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848A6"/>
    <w:rPr>
      <w:rFonts w:cs="Times New Roman"/>
      <w:sz w:val="2"/>
      <w:lang w:val="lt-LT" w:eastAsia="lt-LT"/>
    </w:rPr>
  </w:style>
  <w:style w:type="character" w:customStyle="1" w:styleId="uficommentbody">
    <w:name w:val="uficommentbody"/>
    <w:basedOn w:val="DefaultParagraphFont"/>
    <w:uiPriority w:val="99"/>
    <w:rsid w:val="00BF467C"/>
    <w:rPr>
      <w:rFonts w:cs="Times New Roman"/>
    </w:rPr>
  </w:style>
</w:styles>
</file>

<file path=word/webSettings.xml><?xml version="1.0" encoding="utf-8"?>
<w:webSettings xmlns:r="http://schemas.openxmlformats.org/officeDocument/2006/relationships" xmlns:w="http://schemas.openxmlformats.org/wordprocessingml/2006/main">
  <w:divs>
    <w:div w:id="10497151">
      <w:marLeft w:val="0"/>
      <w:marRight w:val="0"/>
      <w:marTop w:val="0"/>
      <w:marBottom w:val="0"/>
      <w:divBdr>
        <w:top w:val="none" w:sz="0" w:space="0" w:color="auto"/>
        <w:left w:val="none" w:sz="0" w:space="0" w:color="auto"/>
        <w:bottom w:val="none" w:sz="0" w:space="0" w:color="auto"/>
        <w:right w:val="none" w:sz="0" w:space="0" w:color="auto"/>
      </w:divBdr>
    </w:div>
    <w:div w:id="10497152">
      <w:marLeft w:val="0"/>
      <w:marRight w:val="0"/>
      <w:marTop w:val="0"/>
      <w:marBottom w:val="0"/>
      <w:divBdr>
        <w:top w:val="none" w:sz="0" w:space="0" w:color="auto"/>
        <w:left w:val="none" w:sz="0" w:space="0" w:color="auto"/>
        <w:bottom w:val="none" w:sz="0" w:space="0" w:color="auto"/>
        <w:right w:val="none" w:sz="0" w:space="0" w:color="auto"/>
      </w:divBdr>
    </w:div>
    <w:div w:id="10497153">
      <w:marLeft w:val="0"/>
      <w:marRight w:val="0"/>
      <w:marTop w:val="0"/>
      <w:marBottom w:val="0"/>
      <w:divBdr>
        <w:top w:val="none" w:sz="0" w:space="0" w:color="auto"/>
        <w:left w:val="none" w:sz="0" w:space="0" w:color="auto"/>
        <w:bottom w:val="none" w:sz="0" w:space="0" w:color="auto"/>
        <w:right w:val="none" w:sz="0" w:space="0" w:color="auto"/>
      </w:divBdr>
    </w:div>
    <w:div w:id="104971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ISAKYMAS.DOT</Template>
  <TotalTime>93</TotalTime>
  <Pages>1</Pages>
  <Words>1172</Words>
  <Characters>669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vartotojas</cp:lastModifiedBy>
  <cp:revision>7</cp:revision>
  <cp:lastPrinted>2018-09-24T07:23:00Z</cp:lastPrinted>
  <dcterms:created xsi:type="dcterms:W3CDTF">2018-09-24T06:35:00Z</dcterms:created>
  <dcterms:modified xsi:type="dcterms:W3CDTF">2018-09-24T08:03:00Z</dcterms:modified>
</cp:coreProperties>
</file>