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F343B2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58064D">
        <w:rPr>
          <w:rFonts w:ascii="Times New Roman" w:hAnsi="Times New Roman"/>
          <w:b/>
        </w:rPr>
        <w:t>ŠVIETIMO, SPORTO IR JAUNIMO REIKALŲ</w:t>
      </w:r>
      <w:r w:rsidR="004E2B9E">
        <w:rPr>
          <w:rFonts w:ascii="Times New Roman" w:hAnsi="Times New Roman"/>
          <w:b/>
        </w:rPr>
        <w:t xml:space="preserve"> SKYRIAUS VYRIAUSIOJO SPECIALISTO 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58064D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spalio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:rsidR="007B4D6B" w:rsidRDefault="004E2B9E">
      <w:pPr>
        <w:pStyle w:val="Heading1"/>
        <w:ind w:left="0" w:firstLine="0"/>
        <w:jc w:val="center"/>
      </w:pPr>
      <w:r>
        <w:t>Šakiai</w:t>
      </w:r>
    </w:p>
    <w:p w:rsidR="007B4D6B" w:rsidRDefault="007B4D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E77EE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tarnybos įstatymo 8 straipsnio 8 dalies 1 punktu, </w:t>
      </w:r>
      <w:r w:rsidR="000D2AA7">
        <w:rPr>
          <w:rFonts w:ascii="Times New Roman" w:hAnsi="Times New Roman"/>
        </w:rPr>
        <w:t>Valstybės tarnautojų pareigybių aprašymo ir vertinimo metodikos, patvirtintos Lietuvos Respublikos Vyriausybės 2002 m. gegužės 20 d. nutarimu Nr. 685 „Dėl valstybės tarnautojų pareigybių aprašymo ir vertinimo metodikos patvirtinimo“,</w:t>
      </w:r>
      <w:r w:rsidR="00BF205E">
        <w:rPr>
          <w:rFonts w:ascii="Times New Roman" w:hAnsi="Times New Roman"/>
        </w:rPr>
        <w:t xml:space="preserve"> 23 punktu ir</w:t>
      </w:r>
      <w:r w:rsidR="004E2B9E"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punktu</w:t>
      </w:r>
      <w:r w:rsidR="00592251">
        <w:rPr>
          <w:rFonts w:ascii="Times New Roman" w:hAnsi="Times New Roman"/>
        </w:rPr>
        <w:t>:</w:t>
      </w:r>
    </w:p>
    <w:p w:rsidR="007B4D6B" w:rsidRDefault="00592251" w:rsidP="00E77EE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58064D">
        <w:rPr>
          <w:rFonts w:ascii="Times New Roman" w:hAnsi="Times New Roman"/>
        </w:rPr>
        <w:t>Švietimo, sporto ir jaunimo reikalų</w:t>
      </w:r>
      <w:r w:rsidR="004E2B9E">
        <w:rPr>
          <w:rFonts w:ascii="Times New Roman" w:hAnsi="Times New Roman"/>
        </w:rPr>
        <w:t xml:space="preserve"> skyriaus vyriausiojo specialisto pareigybės aprašymą (pridedama).</w:t>
      </w:r>
    </w:p>
    <w:p w:rsidR="00592251" w:rsidRPr="00592251" w:rsidRDefault="00592251" w:rsidP="00E77EE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netekusiu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58064D">
        <w:rPr>
          <w:rFonts w:ascii="Times New Roman" w:hAnsi="Times New Roman"/>
          <w:kern w:val="2"/>
        </w:rPr>
        <w:t>jos direktoriaus 2018 m. kovo 9 d. įsakymo Nr. AT-27</w:t>
      </w:r>
      <w:r>
        <w:rPr>
          <w:rFonts w:ascii="Times New Roman" w:hAnsi="Times New Roman"/>
          <w:kern w:val="2"/>
        </w:rPr>
        <w:t xml:space="preserve">2 „Dėl </w:t>
      </w:r>
      <w:r w:rsidR="0058064D">
        <w:rPr>
          <w:rFonts w:ascii="Times New Roman" w:hAnsi="Times New Roman"/>
          <w:kern w:val="2"/>
        </w:rPr>
        <w:t>rajono savivaldybės administracijos Švietimo, sporto ir jaunimo reikalų</w:t>
      </w:r>
      <w:r>
        <w:rPr>
          <w:rFonts w:ascii="Times New Roman" w:hAnsi="Times New Roman"/>
          <w:kern w:val="2"/>
        </w:rPr>
        <w:t xml:space="preserve"> skyriaus valstybės tarnautojų pareigybių sąrašo ir pareigybių aprašymų patvirtinimo</w:t>
      </w:r>
      <w:r w:rsidRPr="00592251">
        <w:rPr>
          <w:rFonts w:ascii="Times New Roman" w:hAnsi="Times New Roman"/>
          <w:kern w:val="2"/>
        </w:rPr>
        <w:t>“</w:t>
      </w:r>
      <w:r w:rsidR="00E77EE6">
        <w:rPr>
          <w:rFonts w:ascii="Times New Roman" w:hAnsi="Times New Roman"/>
          <w:kern w:val="2"/>
        </w:rPr>
        <w:t xml:space="preserve"> 1.2.4</w:t>
      </w:r>
      <w:r>
        <w:rPr>
          <w:rFonts w:ascii="Times New Roman" w:hAnsi="Times New Roman"/>
          <w:kern w:val="2"/>
        </w:rPr>
        <w:t xml:space="preserve"> papunktį</w:t>
      </w:r>
      <w:r w:rsidRPr="00592251">
        <w:rPr>
          <w:rFonts w:ascii="Times New Roman" w:hAnsi="Times New Roman"/>
          <w:kern w:val="2"/>
        </w:rPr>
        <w:t>.</w:t>
      </w:r>
    </w:p>
    <w:p w:rsidR="00592251" w:rsidRPr="00592251" w:rsidRDefault="00592251" w:rsidP="00E77EE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>
      <w:pPr>
        <w:rPr>
          <w:rFonts w:ascii="Times New Roman" w:hAnsi="Times New Roman"/>
          <w:szCs w:val="24"/>
        </w:rPr>
      </w:pPr>
    </w:p>
    <w:p w:rsidR="00B800A3" w:rsidRDefault="00B800A3" w:rsidP="00B800A3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>
      <w:pPr>
        <w:rPr>
          <w:rFonts w:ascii="Times New Roman" w:hAnsi="Times New Roman"/>
          <w:szCs w:val="24"/>
        </w:rPr>
      </w:pP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vyriausiasis specialistas</w:t>
      </w: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Gediminas Morkeliūnas</w:t>
      </w:r>
    </w:p>
    <w:p w:rsidR="000C3CD4" w:rsidRPr="00592251" w:rsidRDefault="0058064D" w:rsidP="00592251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2018-10-</w:t>
      </w:r>
      <w:r w:rsidR="00E77EE6">
        <w:rPr>
          <w:rFonts w:ascii="Times New Roman" w:hAnsi="Times New Roman"/>
          <w:kern w:val="2"/>
          <w:szCs w:val="24"/>
        </w:rPr>
        <w:t>0</w:t>
      </w:r>
      <w:r w:rsidR="006D6CF8">
        <w:rPr>
          <w:rFonts w:ascii="Times New Roman" w:hAnsi="Times New Roman"/>
          <w:kern w:val="2"/>
          <w:szCs w:val="24"/>
        </w:rPr>
        <w:t>8</w:t>
      </w:r>
      <w:bookmarkStart w:id="0" w:name="_GoBack"/>
      <w:bookmarkEnd w:id="0"/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15C" w:rsidRDefault="0027515C">
      <w:r>
        <w:separator/>
      </w:r>
    </w:p>
  </w:endnote>
  <w:endnote w:type="continuationSeparator" w:id="0">
    <w:p w:rsidR="0027515C" w:rsidRDefault="00275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15C" w:rsidRDefault="0027515C">
      <w:r>
        <w:separator/>
      </w:r>
    </w:p>
  </w:footnote>
  <w:footnote w:type="continuationSeparator" w:id="0">
    <w:p w:rsidR="0027515C" w:rsidRDefault="002751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C3CD4"/>
    <w:rsid w:val="000D2AA7"/>
    <w:rsid w:val="00170B5E"/>
    <w:rsid w:val="0021518F"/>
    <w:rsid w:val="0027515C"/>
    <w:rsid w:val="00334B1E"/>
    <w:rsid w:val="003435A9"/>
    <w:rsid w:val="003669CD"/>
    <w:rsid w:val="003B7105"/>
    <w:rsid w:val="00456864"/>
    <w:rsid w:val="004E2B9E"/>
    <w:rsid w:val="0058064D"/>
    <w:rsid w:val="00592251"/>
    <w:rsid w:val="00595081"/>
    <w:rsid w:val="006D6CF8"/>
    <w:rsid w:val="00722195"/>
    <w:rsid w:val="00796E54"/>
    <w:rsid w:val="007B4D6B"/>
    <w:rsid w:val="009C7ECC"/>
    <w:rsid w:val="00B800A3"/>
    <w:rsid w:val="00B86373"/>
    <w:rsid w:val="00BE75F4"/>
    <w:rsid w:val="00BF205E"/>
    <w:rsid w:val="00CF127D"/>
    <w:rsid w:val="00D07B2B"/>
    <w:rsid w:val="00D23EE4"/>
    <w:rsid w:val="00DB04A0"/>
    <w:rsid w:val="00E77EE6"/>
    <w:rsid w:val="00F3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1143</Words>
  <Characters>653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2017-10-16T05:35:00Z</cp:lastPrinted>
  <dcterms:created xsi:type="dcterms:W3CDTF">2018-10-05T11:35:00Z</dcterms:created>
  <dcterms:modified xsi:type="dcterms:W3CDTF">2018-10-11T13:47:00Z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