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2E40FD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KONKURSO ORGANIZAVIMO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413083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2018 m. spalio</w:t>
      </w:r>
      <w:r w:rsidR="00491C9F">
        <w:rPr>
          <w:rFonts w:ascii="Times New Roman" w:hAnsi="Times New Roman" w:cs="Times New Roman"/>
        </w:rPr>
        <w:t xml:space="preserve">   d.  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413083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18 punktu</w:t>
      </w:r>
      <w:r w:rsidR="00925A28">
        <w:rPr>
          <w:rFonts w:ascii="Times New Roman" w:hAnsi="Times New Roman"/>
        </w:rPr>
        <w:t xml:space="preserve">, </w:t>
      </w:r>
      <w:r w:rsidR="00925A28" w:rsidRPr="00925A28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Šakių rajono savivaldybės tarybos 2018 m. rugsėjo 21 d. sprendimu Nr. T-334 </w:t>
      </w:r>
      <w:r w:rsidR="00925A28" w:rsidRPr="00925A28">
        <w:rPr>
          <w:rFonts w:ascii="Times New Roman" w:eastAsia="Calibri" w:hAnsi="Times New Roman" w:cs="Times New Roman"/>
          <w:color w:val="000000"/>
          <w:kern w:val="0"/>
          <w:szCs w:val="24"/>
          <w:lang w:eastAsia="en-US"/>
        </w:rPr>
        <w:t>„Dėl Šakių rajono savivaldybės tarybos ir mero sekretoriato steigimo ir pareigybių sąrašo nustatymo“</w:t>
      </w:r>
      <w:r w:rsidR="00925A28">
        <w:rPr>
          <w:rFonts w:ascii="Times New Roman" w:eastAsia="Calibri" w:hAnsi="Times New Roman" w:cs="Times New Roman"/>
          <w:color w:val="000000"/>
          <w:kern w:val="0"/>
          <w:szCs w:val="24"/>
          <w:lang w:eastAsia="en-US"/>
        </w:rPr>
        <w:t xml:space="preserve">, Šakių rajono savivaldybės mero 2018 m. rugsėjo 28 d. potvarkiu </w:t>
      </w:r>
      <w:r w:rsidR="00B84DEE">
        <w:rPr>
          <w:rFonts w:ascii="Times New Roman" w:eastAsia="Calibri" w:hAnsi="Times New Roman" w:cs="Times New Roman"/>
          <w:color w:val="000000"/>
          <w:kern w:val="0"/>
          <w:szCs w:val="24"/>
          <w:lang w:eastAsia="en-US"/>
        </w:rPr>
        <w:t xml:space="preserve">Nr. MT-62 </w:t>
      </w:r>
      <w:bookmarkStart w:id="0" w:name="_GoBack"/>
      <w:bookmarkEnd w:id="0"/>
      <w:r w:rsidR="00925A28">
        <w:rPr>
          <w:rFonts w:ascii="Times New Roman" w:eastAsia="Calibri" w:hAnsi="Times New Roman" w:cs="Times New Roman"/>
          <w:color w:val="000000"/>
          <w:kern w:val="0"/>
          <w:szCs w:val="24"/>
          <w:lang w:eastAsia="en-US"/>
        </w:rPr>
        <w:t>„Dėl Šakių rajono savivaldybės tarybos ir mero sekretoriato valstybės tarnautojų pareigybių sąrašo ir pareigybių aprašymų patvirtinimo“</w:t>
      </w:r>
      <w:r w:rsidR="00413083">
        <w:rPr>
          <w:rFonts w:ascii="Times New Roman" w:hAnsi="Times New Roman"/>
        </w:rPr>
        <w:t xml:space="preserve"> </w:t>
      </w:r>
      <w:r w:rsidR="00413083">
        <w:rPr>
          <w:rFonts w:ascii="Times New Roman" w:hAnsi="Times New Roman" w:cs="Times New Roman"/>
          <w:szCs w:val="24"/>
        </w:rPr>
        <w:t>ir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 </w:t>
      </w:r>
      <w:r w:rsidR="00517D05" w:rsidRPr="004E00E5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2017 m. birželio 20 d. sprendimu Nr. T-191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A156FB">
        <w:rPr>
          <w:rFonts w:ascii="Times New Roman" w:hAnsi="Times New Roman"/>
          <w:szCs w:val="24"/>
        </w:rPr>
        <w:t xml:space="preserve"> 180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A156FB" w:rsidP="00A156F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rsą</w:t>
      </w:r>
      <w:r w:rsidR="00413083">
        <w:rPr>
          <w:rFonts w:ascii="Times New Roman" w:hAnsi="Times New Roman" w:cs="Times New Roman"/>
          <w:color w:val="000000"/>
        </w:rPr>
        <w:t xml:space="preserve"> Šakių rajono savivaldybės tarybos ir mero sekretoriato vyriausiojo specialisto pareigoms užimti</w:t>
      </w:r>
      <w:r>
        <w:rPr>
          <w:rFonts w:ascii="Times New Roman" w:hAnsi="Times New Roman" w:cs="Times New Roman"/>
          <w:color w:val="000000"/>
        </w:rPr>
        <w:t>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:rsidR="00491C9F" w:rsidRPr="00A156FB" w:rsidRDefault="00925A28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2018-10-08</w:t>
      </w:r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62D" w:rsidRDefault="004D662D">
      <w:r>
        <w:separator/>
      </w:r>
    </w:p>
  </w:endnote>
  <w:endnote w:type="continuationSeparator" w:id="0">
    <w:p w:rsidR="004D662D" w:rsidRDefault="004D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62D" w:rsidRDefault="004D662D">
      <w:r>
        <w:separator/>
      </w:r>
    </w:p>
  </w:footnote>
  <w:footnote w:type="continuationSeparator" w:id="0">
    <w:p w:rsidR="004D662D" w:rsidRDefault="004D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925A28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A5A88"/>
    <w:rsid w:val="000D7656"/>
    <w:rsid w:val="001505B1"/>
    <w:rsid w:val="0015210B"/>
    <w:rsid w:val="00185CF2"/>
    <w:rsid w:val="00256E1D"/>
    <w:rsid w:val="002E40FD"/>
    <w:rsid w:val="00322507"/>
    <w:rsid w:val="00402740"/>
    <w:rsid w:val="00413083"/>
    <w:rsid w:val="00491C9F"/>
    <w:rsid w:val="004D662D"/>
    <w:rsid w:val="004E4863"/>
    <w:rsid w:val="00517D05"/>
    <w:rsid w:val="005D7027"/>
    <w:rsid w:val="006463DA"/>
    <w:rsid w:val="006B1252"/>
    <w:rsid w:val="0070448A"/>
    <w:rsid w:val="00844BB5"/>
    <w:rsid w:val="008C5C30"/>
    <w:rsid w:val="00925A28"/>
    <w:rsid w:val="009635FF"/>
    <w:rsid w:val="00A156FB"/>
    <w:rsid w:val="00B84DEE"/>
    <w:rsid w:val="00BC01C7"/>
    <w:rsid w:val="00C95D03"/>
    <w:rsid w:val="00CC356E"/>
    <w:rsid w:val="00D476C6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2001-05-23T06:36:00Z</cp:lastPrinted>
  <dcterms:created xsi:type="dcterms:W3CDTF">2018-10-08T06:15:00Z</dcterms:created>
  <dcterms:modified xsi:type="dcterms:W3CDTF">2018-10-08T06:37:00Z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