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1C46" w:rsidRDefault="00C71C46">
      <w:pPr>
        <w:jc w:val="center"/>
        <w:rPr>
          <w:rFonts w:ascii="Times New Roman" w:hAnsi="Times New Roman"/>
          <w:b/>
          <w:sz w:val="8"/>
        </w:rPr>
      </w:pPr>
      <w:r w:rsidRPr="00DB2867">
        <w:rPr>
          <w:noProof/>
          <w:lang w:val="en-US" w:eastAsia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aveikslėlis 1" o:spid="_x0000_i1025" type="#_x0000_t75" alt="NEW-4" style="width:39pt;height:48pt;visibility:visible">
            <v:imagedata r:id="rId7" o:title="" grayscale="t"/>
          </v:shape>
        </w:pict>
      </w:r>
    </w:p>
    <w:p w:rsidR="00C71C46" w:rsidRDefault="00C71C46">
      <w:pPr>
        <w:jc w:val="center"/>
        <w:rPr>
          <w:rFonts w:ascii="Times New Roman" w:hAnsi="Times New Roman"/>
          <w:b/>
        </w:rPr>
      </w:pPr>
    </w:p>
    <w:p w:rsidR="00C71C46" w:rsidRDefault="00C71C4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C71C46" w:rsidRDefault="00C71C46" w:rsidP="000A4712">
      <w:pPr>
        <w:rPr>
          <w:rFonts w:ascii="Times New Roman" w:hAnsi="Times New Roman"/>
          <w:b/>
        </w:rPr>
      </w:pPr>
    </w:p>
    <w:p w:rsidR="00C71C46" w:rsidRPr="009E4ED5" w:rsidRDefault="00C71C46" w:rsidP="000A4712">
      <w:pPr>
        <w:jc w:val="center"/>
        <w:rPr>
          <w:rFonts w:ascii="Times New Roman" w:hAnsi="Times New Roman"/>
          <w:b/>
        </w:rPr>
      </w:pPr>
      <w:r w:rsidRPr="009E4ED5">
        <w:rPr>
          <w:rFonts w:ascii="Times New Roman" w:hAnsi="Times New Roman"/>
          <w:b/>
        </w:rPr>
        <w:t>ĮSAKYMAS</w:t>
      </w:r>
    </w:p>
    <w:p w:rsidR="00C71C46" w:rsidRDefault="00C71C46" w:rsidP="000A4712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SOCIALINĖS GLOBOS (DIENOS, TRUMPALAIKĖS, ILGALAIKĖS) KAINOS PASKAIČIAVIMO</w:t>
      </w:r>
      <w:r>
        <w:rPr>
          <w:rFonts w:ascii="Times New Roman" w:hAnsi="Times New Roman"/>
          <w:i/>
        </w:rPr>
        <w:t xml:space="preserve"> </w:t>
      </w:r>
      <w:r>
        <w:rPr>
          <w:rFonts w:ascii="Times New Roman" w:hAnsi="Times New Roman"/>
          <w:b/>
        </w:rPr>
        <w:t>FORMŲ PA</w:t>
      </w:r>
      <w:r w:rsidRPr="009E4ED5">
        <w:rPr>
          <w:rFonts w:ascii="Times New Roman" w:hAnsi="Times New Roman"/>
          <w:b/>
        </w:rPr>
        <w:t>TVIRTINIMO</w:t>
      </w:r>
    </w:p>
    <w:p w:rsidR="00C71C46" w:rsidRPr="009E4ED5" w:rsidRDefault="00C71C46" w:rsidP="000A4712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C71C46" w:rsidRPr="009E4ED5" w:rsidRDefault="00C71C46" w:rsidP="000A4712">
      <w:pPr>
        <w:tabs>
          <w:tab w:val="left" w:pos="6804"/>
        </w:tabs>
        <w:jc w:val="center"/>
        <w:rPr>
          <w:rFonts w:ascii="Times New Roman" w:hAnsi="Times New Roman"/>
        </w:rPr>
      </w:pPr>
      <w:r w:rsidRPr="009E4ED5">
        <w:rPr>
          <w:rFonts w:ascii="Times New Roman" w:hAnsi="Times New Roman"/>
        </w:rPr>
        <w:t>20</w:t>
      </w:r>
      <w:r>
        <w:rPr>
          <w:rFonts w:ascii="Times New Roman" w:hAnsi="Times New Roman"/>
        </w:rPr>
        <w:t>18</w:t>
      </w:r>
      <w:r w:rsidRPr="009E4ED5">
        <w:rPr>
          <w:rFonts w:ascii="Times New Roman" w:hAnsi="Times New Roman"/>
        </w:rPr>
        <w:t xml:space="preserve"> m. </w:t>
      </w:r>
      <w:r>
        <w:rPr>
          <w:rFonts w:ascii="Times New Roman" w:hAnsi="Times New Roman"/>
        </w:rPr>
        <w:t xml:space="preserve">lapkričio    </w:t>
      </w:r>
      <w:r w:rsidRPr="009E4ED5">
        <w:rPr>
          <w:rFonts w:ascii="Times New Roman" w:hAnsi="Times New Roman"/>
        </w:rPr>
        <w:t>d. Nr.</w:t>
      </w:r>
      <w:r>
        <w:rPr>
          <w:rFonts w:ascii="Times New Roman" w:hAnsi="Times New Roman"/>
        </w:rPr>
        <w:t xml:space="preserve"> AT-</w:t>
      </w:r>
    </w:p>
    <w:p w:rsidR="00C71C46" w:rsidRPr="009E4ED5" w:rsidRDefault="00C71C46" w:rsidP="000A4712">
      <w:pPr>
        <w:pStyle w:val="Heading1"/>
        <w:ind w:left="0" w:firstLine="0"/>
        <w:jc w:val="center"/>
      </w:pPr>
      <w:r w:rsidRPr="009E4ED5">
        <w:t>Šakiai</w:t>
      </w:r>
    </w:p>
    <w:p w:rsidR="00C71C46" w:rsidRDefault="00C71C46" w:rsidP="00715029">
      <w:pPr>
        <w:spacing w:line="360" w:lineRule="auto"/>
        <w:jc w:val="both"/>
        <w:rPr>
          <w:rFonts w:ascii="Times New Roman" w:hAnsi="Times New Roman"/>
        </w:rPr>
      </w:pPr>
    </w:p>
    <w:p w:rsidR="00C71C46" w:rsidRDefault="00C71C46" w:rsidP="00F46A28">
      <w:pPr>
        <w:spacing w:line="360" w:lineRule="auto"/>
        <w:ind w:firstLine="851"/>
        <w:jc w:val="both"/>
        <w:rPr>
          <w:rFonts w:ascii="Times New Roman" w:hAnsi="Times New Roman"/>
          <w:szCs w:val="24"/>
        </w:rPr>
      </w:pPr>
      <w:r w:rsidRPr="009E4ED5">
        <w:rPr>
          <w:rFonts w:ascii="Times New Roman" w:hAnsi="Times New Roman"/>
        </w:rPr>
        <w:t xml:space="preserve">Vadovaudamasis Lietuvos Respublikos vietos savivaldos įstatymo </w:t>
      </w:r>
      <w:r>
        <w:rPr>
          <w:rFonts w:ascii="Times New Roman" w:hAnsi="Times New Roman"/>
        </w:rPr>
        <w:t xml:space="preserve">29 straipsnio 8 dalies 2 punktu, socialinių paslaugų finansavimo ir lėšų apskaičiavimo metodikos, </w:t>
      </w:r>
      <w:r w:rsidRPr="00836543">
        <w:rPr>
          <w:rFonts w:ascii="Times New Roman" w:hAnsi="Times New Roman"/>
        </w:rPr>
        <w:t xml:space="preserve">patvirtintos </w:t>
      </w:r>
      <w:r w:rsidRPr="00836543">
        <w:rPr>
          <w:rFonts w:ascii="Times New Roman" w:hAnsi="Times New Roman"/>
          <w:color w:val="000000"/>
        </w:rPr>
        <w:t>Lietuvos Respublikos Vyriausybės</w:t>
      </w:r>
      <w:r>
        <w:rPr>
          <w:rFonts w:ascii="Times New Roman" w:hAnsi="Times New Roman"/>
          <w:color w:val="000000"/>
        </w:rPr>
        <w:t xml:space="preserve"> 2006 m. spalio 10 d. nutarimu Nr. 978 ,,Dėl socialinių paslaugų finansavimo ir lėšų apskaičiavimo metodikos patvirtinimo“, 22 punktu,</w:t>
      </w:r>
      <w:r w:rsidRPr="00E75039">
        <w:rPr>
          <w:sz w:val="22"/>
          <w:szCs w:val="22"/>
        </w:rPr>
        <w:t xml:space="preserve"> </w:t>
      </w:r>
      <w:r w:rsidRPr="009B0879">
        <w:rPr>
          <w:rFonts w:ascii="Times New Roman" w:hAnsi="Times New Roman"/>
          <w:szCs w:val="24"/>
        </w:rPr>
        <w:t>Šakių rajono savivaldybės administracijos nuostatų, patvirtintų 2016 m. rugsėjo 23 d. sprendimu Nr. T-277 „Dėl Šakių rajono savivaldybės administracijos nuostatų patvirtinimo“</w:t>
      </w:r>
      <w:r>
        <w:rPr>
          <w:rFonts w:ascii="Times New Roman" w:hAnsi="Times New Roman"/>
          <w:szCs w:val="24"/>
        </w:rPr>
        <w:t>,</w:t>
      </w:r>
      <w:r w:rsidRPr="009B0879">
        <w:rPr>
          <w:rFonts w:ascii="Times New Roman" w:hAnsi="Times New Roman"/>
          <w:szCs w:val="24"/>
        </w:rPr>
        <w:t xml:space="preserve"> 24 punktu,</w:t>
      </w:r>
    </w:p>
    <w:p w:rsidR="00C71C46" w:rsidRPr="009B0879" w:rsidRDefault="00C71C46" w:rsidP="00F46A28">
      <w:pPr>
        <w:spacing w:line="360" w:lineRule="auto"/>
        <w:ind w:firstLine="851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szCs w:val="24"/>
        </w:rPr>
        <w:t xml:space="preserve">  t </w:t>
      </w:r>
      <w:r w:rsidRPr="009B0879">
        <w:rPr>
          <w:rFonts w:ascii="Times New Roman" w:hAnsi="Times New Roman"/>
          <w:szCs w:val="24"/>
        </w:rPr>
        <w:t>v</w:t>
      </w:r>
      <w:r>
        <w:rPr>
          <w:rFonts w:ascii="Times New Roman" w:hAnsi="Times New Roman"/>
          <w:szCs w:val="24"/>
        </w:rPr>
        <w:t xml:space="preserve"> </w:t>
      </w:r>
      <w:r w:rsidRPr="009B0879">
        <w:rPr>
          <w:rFonts w:ascii="Times New Roman" w:hAnsi="Times New Roman"/>
          <w:szCs w:val="24"/>
        </w:rPr>
        <w:t>i</w:t>
      </w:r>
      <w:r>
        <w:rPr>
          <w:rFonts w:ascii="Times New Roman" w:hAnsi="Times New Roman"/>
          <w:szCs w:val="24"/>
        </w:rPr>
        <w:t xml:space="preserve"> </w:t>
      </w:r>
      <w:r w:rsidRPr="009B0879">
        <w:rPr>
          <w:rFonts w:ascii="Times New Roman" w:hAnsi="Times New Roman"/>
          <w:szCs w:val="24"/>
        </w:rPr>
        <w:t>r</w:t>
      </w:r>
      <w:r>
        <w:rPr>
          <w:rFonts w:ascii="Times New Roman" w:hAnsi="Times New Roman"/>
          <w:szCs w:val="24"/>
        </w:rPr>
        <w:t xml:space="preserve"> </w:t>
      </w:r>
      <w:r w:rsidRPr="009B0879">
        <w:rPr>
          <w:rFonts w:ascii="Times New Roman" w:hAnsi="Times New Roman"/>
          <w:szCs w:val="24"/>
        </w:rPr>
        <w:t>t</w:t>
      </w:r>
      <w:r>
        <w:rPr>
          <w:rFonts w:ascii="Times New Roman" w:hAnsi="Times New Roman"/>
          <w:szCs w:val="24"/>
        </w:rPr>
        <w:t xml:space="preserve"> </w:t>
      </w:r>
      <w:r w:rsidRPr="009B0879">
        <w:rPr>
          <w:rFonts w:ascii="Times New Roman" w:hAnsi="Times New Roman"/>
          <w:szCs w:val="24"/>
        </w:rPr>
        <w:t>i</w:t>
      </w:r>
      <w:r>
        <w:rPr>
          <w:rFonts w:ascii="Times New Roman" w:hAnsi="Times New Roman"/>
          <w:szCs w:val="24"/>
        </w:rPr>
        <w:t xml:space="preserve"> </w:t>
      </w:r>
      <w:r w:rsidRPr="009B0879">
        <w:rPr>
          <w:rFonts w:ascii="Times New Roman" w:hAnsi="Times New Roman"/>
          <w:szCs w:val="24"/>
        </w:rPr>
        <w:t>n</w:t>
      </w:r>
      <w:r>
        <w:rPr>
          <w:rFonts w:ascii="Times New Roman" w:hAnsi="Times New Roman"/>
          <w:szCs w:val="24"/>
        </w:rPr>
        <w:t xml:space="preserve"> </w:t>
      </w:r>
      <w:r w:rsidRPr="009B0879">
        <w:rPr>
          <w:rFonts w:ascii="Times New Roman" w:hAnsi="Times New Roman"/>
          <w:szCs w:val="24"/>
        </w:rPr>
        <w:t>u:</w:t>
      </w:r>
    </w:p>
    <w:p w:rsidR="00C71C46" w:rsidRDefault="00C71C46" w:rsidP="00BF545D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Socialinės globos </w:t>
      </w:r>
      <w:r w:rsidRPr="00953E79">
        <w:rPr>
          <w:rFonts w:ascii="Times New Roman" w:hAnsi="Times New Roman"/>
        </w:rPr>
        <w:t>(dienos, trumpalaikės, ilgalaikės)</w:t>
      </w:r>
      <w:r>
        <w:rPr>
          <w:rFonts w:ascii="Times New Roman" w:hAnsi="Times New Roman"/>
          <w:color w:val="000000"/>
        </w:rPr>
        <w:t xml:space="preserve"> kainos paskaičiavimo formą (pridedama).</w:t>
      </w:r>
    </w:p>
    <w:p w:rsidR="00C71C46" w:rsidRPr="00836543" w:rsidRDefault="00C71C46" w:rsidP="00BF545D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 xml:space="preserve">Socialinės globos </w:t>
      </w:r>
      <w:r w:rsidRPr="00953E79">
        <w:rPr>
          <w:rFonts w:ascii="Times New Roman" w:hAnsi="Times New Roman"/>
        </w:rPr>
        <w:t>(dienos, trumpalaikės, ilgalaikės)</w:t>
      </w:r>
      <w:r>
        <w:rPr>
          <w:rFonts w:ascii="Times New Roman" w:hAnsi="Times New Roman"/>
          <w:color w:val="000000"/>
        </w:rPr>
        <w:t xml:space="preserve"> kainos paskaičiavimo suvestinę (pridedama).</w:t>
      </w:r>
    </w:p>
    <w:p w:rsidR="00C71C46" w:rsidRPr="00A57652" w:rsidRDefault="00C71C46" w:rsidP="00103DAC">
      <w:pPr>
        <w:spacing w:line="360" w:lineRule="auto"/>
        <w:ind w:firstLine="851"/>
        <w:jc w:val="both"/>
        <w:rPr>
          <w:rFonts w:ascii="Times New Roman" w:hAnsi="Times New Roman"/>
          <w:szCs w:val="24"/>
        </w:rPr>
      </w:pPr>
      <w:r w:rsidRPr="00A57652">
        <w:rPr>
          <w:rStyle w:val="uficommentbody"/>
          <w:rFonts w:ascii="Times New Roman" w:hAnsi="Times New Roman"/>
          <w:szCs w:val="24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C71C46" w:rsidRDefault="00C71C46" w:rsidP="00953E79">
      <w:pPr>
        <w:spacing w:line="360" w:lineRule="auto"/>
        <w:jc w:val="both"/>
        <w:rPr>
          <w:rFonts w:ascii="Times New Roman" w:hAnsi="Times New Roman"/>
        </w:rPr>
      </w:pPr>
    </w:p>
    <w:p w:rsidR="00C71C46" w:rsidRPr="009E4ED5" w:rsidRDefault="00C71C46" w:rsidP="00953E79">
      <w:pPr>
        <w:spacing w:line="360" w:lineRule="auto"/>
        <w:jc w:val="both"/>
        <w:rPr>
          <w:rFonts w:ascii="Times New Roman" w:hAnsi="Times New Roman"/>
        </w:rPr>
      </w:pPr>
    </w:p>
    <w:p w:rsidR="00C71C46" w:rsidRPr="009E4ED5" w:rsidRDefault="00C71C46" w:rsidP="000A4712">
      <w:pPr>
        <w:rPr>
          <w:rFonts w:ascii="Times New Roman" w:hAnsi="Times New Roman"/>
        </w:rPr>
      </w:pPr>
      <w:r>
        <w:rPr>
          <w:rFonts w:ascii="Times New Roman" w:hAnsi="Times New Roman"/>
        </w:rPr>
        <w:t>Administracijos d</w:t>
      </w:r>
      <w:r w:rsidRPr="009E4ED5">
        <w:rPr>
          <w:rFonts w:ascii="Times New Roman" w:hAnsi="Times New Roman"/>
        </w:rPr>
        <w:t>irektorius</w:t>
      </w:r>
      <w:r w:rsidRPr="009E4ED5">
        <w:rPr>
          <w:rFonts w:ascii="Times New Roman" w:hAnsi="Times New Roman"/>
        </w:rPr>
        <w:tab/>
      </w:r>
      <w:r w:rsidRPr="009E4ED5">
        <w:rPr>
          <w:rFonts w:ascii="Times New Roman" w:hAnsi="Times New Roman"/>
        </w:rPr>
        <w:tab/>
      </w:r>
      <w:r w:rsidRPr="009E4ED5">
        <w:rPr>
          <w:rFonts w:ascii="Times New Roman" w:hAnsi="Times New Roman"/>
        </w:rPr>
        <w:tab/>
      </w:r>
      <w:r w:rsidRPr="009E4ED5">
        <w:rPr>
          <w:rFonts w:ascii="Times New Roman" w:hAnsi="Times New Roman"/>
        </w:rPr>
        <w:tab/>
      </w:r>
      <w:r w:rsidRPr="009E4ED5">
        <w:rPr>
          <w:rFonts w:ascii="Times New Roman" w:hAnsi="Times New Roman"/>
        </w:rPr>
        <w:tab/>
      </w:r>
      <w:r w:rsidRPr="009E4ED5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Dainius Grincevičius</w:t>
      </w:r>
    </w:p>
    <w:p w:rsidR="00C71C46" w:rsidRDefault="00C71C46" w:rsidP="000A4712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C71C46" w:rsidRDefault="00C71C46" w:rsidP="000A4712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C71C46" w:rsidRDefault="00C71C46" w:rsidP="000A4712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C71C46" w:rsidRDefault="00C71C46" w:rsidP="000A4712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C71C46" w:rsidRDefault="00C71C46" w:rsidP="000A4712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C71C46" w:rsidRDefault="00C71C46" w:rsidP="000A471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:rsidR="00C71C46" w:rsidRPr="001A2BD2" w:rsidRDefault="00C71C46" w:rsidP="000A471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Socialinės paramos skyriaus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C71C46" w:rsidRDefault="00C71C46" w:rsidP="000A4712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Socialinė darbuotoja </w:t>
      </w:r>
    </w:p>
    <w:p w:rsidR="00C71C46" w:rsidRDefault="00C71C46" w:rsidP="000A4712">
      <w:pPr>
        <w:overflowPunct w:val="0"/>
        <w:rPr>
          <w:rFonts w:ascii="Times New Roman" w:hAnsi="Times New Roman"/>
          <w:szCs w:val="24"/>
        </w:rPr>
      </w:pPr>
    </w:p>
    <w:p w:rsidR="00C71C46" w:rsidRDefault="00C71C46" w:rsidP="000A4712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Edita Macevičiūtė-Orentienė</w:t>
      </w:r>
    </w:p>
    <w:p w:rsidR="00C71C46" w:rsidRPr="00434111" w:rsidRDefault="00C71C46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2018-11-05</w:t>
      </w:r>
    </w:p>
    <w:sectPr w:rsidR="00C71C46" w:rsidRPr="00434111" w:rsidSect="007E0157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1C46" w:rsidRDefault="00C71C46">
      <w:r>
        <w:separator/>
      </w:r>
    </w:p>
  </w:endnote>
  <w:endnote w:type="continuationSeparator" w:id="0">
    <w:p w:rsidR="00C71C46" w:rsidRDefault="00C71C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20002A87" w:usb1="80000000" w:usb2="00000008" w:usb3="00000000" w:csb0="000001FF" w:csb1="00000000"/>
  </w:font>
  <w:font w:name="TimesLT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BA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BA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1C46" w:rsidRPr="00434111" w:rsidRDefault="00C71C46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1C46" w:rsidRDefault="00C71C46">
      <w:r>
        <w:separator/>
      </w:r>
    </w:p>
  </w:footnote>
  <w:footnote w:type="continuationSeparator" w:id="0">
    <w:p w:rsidR="00C71C46" w:rsidRDefault="00C71C4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1C46" w:rsidRDefault="00C71C46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FE4F3C"/>
    <w:multiLevelType w:val="hybridMultilevel"/>
    <w:tmpl w:val="9120E5EE"/>
    <w:lvl w:ilvl="0" w:tplc="B016B620">
      <w:start w:val="1"/>
      <w:numFmt w:val="decimal"/>
      <w:lvlText w:val="%1."/>
      <w:lvlJc w:val="left"/>
      <w:pPr>
        <w:tabs>
          <w:tab w:val="num" w:pos="1271"/>
        </w:tabs>
        <w:ind w:left="1271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991"/>
        </w:tabs>
        <w:ind w:left="1991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711"/>
        </w:tabs>
        <w:ind w:left="2711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431"/>
        </w:tabs>
        <w:ind w:left="3431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151"/>
        </w:tabs>
        <w:ind w:left="4151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871"/>
        </w:tabs>
        <w:ind w:left="4871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591"/>
        </w:tabs>
        <w:ind w:left="5591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311"/>
        </w:tabs>
        <w:ind w:left="6311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031"/>
        </w:tabs>
        <w:ind w:left="7031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D38EF"/>
    <w:rsid w:val="0001157F"/>
    <w:rsid w:val="00063238"/>
    <w:rsid w:val="000A2375"/>
    <w:rsid w:val="000A4712"/>
    <w:rsid w:val="000B7C95"/>
    <w:rsid w:val="000E1347"/>
    <w:rsid w:val="000F10BE"/>
    <w:rsid w:val="00103DAC"/>
    <w:rsid w:val="00107BCF"/>
    <w:rsid w:val="00117499"/>
    <w:rsid w:val="00120A61"/>
    <w:rsid w:val="00141B4B"/>
    <w:rsid w:val="00153C7D"/>
    <w:rsid w:val="00170E08"/>
    <w:rsid w:val="001875B8"/>
    <w:rsid w:val="001935E8"/>
    <w:rsid w:val="001A2BD2"/>
    <w:rsid w:val="001D25CF"/>
    <w:rsid w:val="001D38EF"/>
    <w:rsid w:val="001E510F"/>
    <w:rsid w:val="001E7250"/>
    <w:rsid w:val="00201BD9"/>
    <w:rsid w:val="0022776E"/>
    <w:rsid w:val="0023159A"/>
    <w:rsid w:val="00254B8F"/>
    <w:rsid w:val="00275ACA"/>
    <w:rsid w:val="00276E05"/>
    <w:rsid w:val="0028720A"/>
    <w:rsid w:val="00294EC9"/>
    <w:rsid w:val="0029531B"/>
    <w:rsid w:val="002B5C6D"/>
    <w:rsid w:val="002B75BC"/>
    <w:rsid w:val="002D3ABC"/>
    <w:rsid w:val="002D6C52"/>
    <w:rsid w:val="00313CF0"/>
    <w:rsid w:val="00342E29"/>
    <w:rsid w:val="00345610"/>
    <w:rsid w:val="0037203A"/>
    <w:rsid w:val="003731BB"/>
    <w:rsid w:val="003A0C31"/>
    <w:rsid w:val="003B6322"/>
    <w:rsid w:val="003D0852"/>
    <w:rsid w:val="003E5B05"/>
    <w:rsid w:val="00416B66"/>
    <w:rsid w:val="004254CD"/>
    <w:rsid w:val="00427E60"/>
    <w:rsid w:val="00434111"/>
    <w:rsid w:val="00435ADB"/>
    <w:rsid w:val="0044534A"/>
    <w:rsid w:val="00452D6C"/>
    <w:rsid w:val="0045329E"/>
    <w:rsid w:val="004619FF"/>
    <w:rsid w:val="00471285"/>
    <w:rsid w:val="004D2C7E"/>
    <w:rsid w:val="004F2671"/>
    <w:rsid w:val="00514A54"/>
    <w:rsid w:val="00515EE8"/>
    <w:rsid w:val="00521D86"/>
    <w:rsid w:val="0052335A"/>
    <w:rsid w:val="005323E5"/>
    <w:rsid w:val="00577007"/>
    <w:rsid w:val="00583E25"/>
    <w:rsid w:val="005A5906"/>
    <w:rsid w:val="005D72B6"/>
    <w:rsid w:val="005E423B"/>
    <w:rsid w:val="00610881"/>
    <w:rsid w:val="00611406"/>
    <w:rsid w:val="00624F82"/>
    <w:rsid w:val="00634066"/>
    <w:rsid w:val="00642797"/>
    <w:rsid w:val="00654FFC"/>
    <w:rsid w:val="00664242"/>
    <w:rsid w:val="00683F22"/>
    <w:rsid w:val="006928B1"/>
    <w:rsid w:val="006A3938"/>
    <w:rsid w:val="006A7BB6"/>
    <w:rsid w:val="006C1795"/>
    <w:rsid w:val="006C5C26"/>
    <w:rsid w:val="006F3952"/>
    <w:rsid w:val="0070001E"/>
    <w:rsid w:val="00712029"/>
    <w:rsid w:val="00715029"/>
    <w:rsid w:val="00730124"/>
    <w:rsid w:val="00741D02"/>
    <w:rsid w:val="00752C60"/>
    <w:rsid w:val="0075788B"/>
    <w:rsid w:val="007863CA"/>
    <w:rsid w:val="00791282"/>
    <w:rsid w:val="007B4C1B"/>
    <w:rsid w:val="007C226A"/>
    <w:rsid w:val="007D62EB"/>
    <w:rsid w:val="007D6D76"/>
    <w:rsid w:val="007E0157"/>
    <w:rsid w:val="00805724"/>
    <w:rsid w:val="00835E1D"/>
    <w:rsid w:val="00836543"/>
    <w:rsid w:val="008404B8"/>
    <w:rsid w:val="0084376D"/>
    <w:rsid w:val="00881FC1"/>
    <w:rsid w:val="008C1B78"/>
    <w:rsid w:val="008C2B68"/>
    <w:rsid w:val="008F4809"/>
    <w:rsid w:val="00923A01"/>
    <w:rsid w:val="00953E79"/>
    <w:rsid w:val="0096768F"/>
    <w:rsid w:val="0096785A"/>
    <w:rsid w:val="00981479"/>
    <w:rsid w:val="0098205C"/>
    <w:rsid w:val="009853E8"/>
    <w:rsid w:val="00994BF6"/>
    <w:rsid w:val="009A260A"/>
    <w:rsid w:val="009B0879"/>
    <w:rsid w:val="009B4A4F"/>
    <w:rsid w:val="009C4EAB"/>
    <w:rsid w:val="009D0AC1"/>
    <w:rsid w:val="009D1D4E"/>
    <w:rsid w:val="009D3413"/>
    <w:rsid w:val="009E4ED5"/>
    <w:rsid w:val="009E6B41"/>
    <w:rsid w:val="009F065C"/>
    <w:rsid w:val="00A11261"/>
    <w:rsid w:val="00A177B1"/>
    <w:rsid w:val="00A42191"/>
    <w:rsid w:val="00A45D1A"/>
    <w:rsid w:val="00A57652"/>
    <w:rsid w:val="00A832C6"/>
    <w:rsid w:val="00A84336"/>
    <w:rsid w:val="00AB1BF2"/>
    <w:rsid w:val="00AD3C11"/>
    <w:rsid w:val="00AE104B"/>
    <w:rsid w:val="00AE7378"/>
    <w:rsid w:val="00B27A0C"/>
    <w:rsid w:val="00B569BA"/>
    <w:rsid w:val="00B6067E"/>
    <w:rsid w:val="00B61D03"/>
    <w:rsid w:val="00B67FDF"/>
    <w:rsid w:val="00B731F6"/>
    <w:rsid w:val="00B75F85"/>
    <w:rsid w:val="00B96B71"/>
    <w:rsid w:val="00BE1E33"/>
    <w:rsid w:val="00BE4C6A"/>
    <w:rsid w:val="00BE6D25"/>
    <w:rsid w:val="00BF34E5"/>
    <w:rsid w:val="00BF545D"/>
    <w:rsid w:val="00C012BB"/>
    <w:rsid w:val="00C20185"/>
    <w:rsid w:val="00C34FF3"/>
    <w:rsid w:val="00C524EC"/>
    <w:rsid w:val="00C658E0"/>
    <w:rsid w:val="00C71C46"/>
    <w:rsid w:val="00C720C6"/>
    <w:rsid w:val="00C7797F"/>
    <w:rsid w:val="00C80DCD"/>
    <w:rsid w:val="00C838D9"/>
    <w:rsid w:val="00C921BD"/>
    <w:rsid w:val="00CA67DC"/>
    <w:rsid w:val="00CA6ECE"/>
    <w:rsid w:val="00CE5B9D"/>
    <w:rsid w:val="00D11CA6"/>
    <w:rsid w:val="00D2737C"/>
    <w:rsid w:val="00D40186"/>
    <w:rsid w:val="00D72823"/>
    <w:rsid w:val="00DB2867"/>
    <w:rsid w:val="00DD47CE"/>
    <w:rsid w:val="00E13B32"/>
    <w:rsid w:val="00E20588"/>
    <w:rsid w:val="00E5182F"/>
    <w:rsid w:val="00E55F18"/>
    <w:rsid w:val="00E70660"/>
    <w:rsid w:val="00E71437"/>
    <w:rsid w:val="00E75039"/>
    <w:rsid w:val="00E84D6E"/>
    <w:rsid w:val="00E918BB"/>
    <w:rsid w:val="00E946EF"/>
    <w:rsid w:val="00EA2B61"/>
    <w:rsid w:val="00EA5FDC"/>
    <w:rsid w:val="00EC3121"/>
    <w:rsid w:val="00ED113F"/>
    <w:rsid w:val="00F01EF6"/>
    <w:rsid w:val="00F13A3D"/>
    <w:rsid w:val="00F13DC3"/>
    <w:rsid w:val="00F175CF"/>
    <w:rsid w:val="00F2557D"/>
    <w:rsid w:val="00F26748"/>
    <w:rsid w:val="00F33348"/>
    <w:rsid w:val="00F4053B"/>
    <w:rsid w:val="00F41E00"/>
    <w:rsid w:val="00F46A28"/>
    <w:rsid w:val="00F74A8B"/>
    <w:rsid w:val="00F900B3"/>
    <w:rsid w:val="00FC2640"/>
    <w:rsid w:val="00FC71BA"/>
    <w:rsid w:val="00FD1CEE"/>
    <w:rsid w:val="00FE63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0157"/>
    <w:rPr>
      <w:rFonts w:ascii="TimesLT" w:hAnsi="TimesLT"/>
      <w:sz w:val="24"/>
      <w:szCs w:val="20"/>
      <w:lang w:val="lt-LT" w:eastAsia="lt-LT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E0157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1157F"/>
    <w:rPr>
      <w:rFonts w:ascii="Cambria" w:hAnsi="Cambria" w:cs="Times New Roman"/>
      <w:b/>
      <w:bCs/>
      <w:kern w:val="32"/>
      <w:sz w:val="32"/>
      <w:szCs w:val="32"/>
      <w:lang w:val="lt-LT" w:eastAsia="lt-LT"/>
    </w:rPr>
  </w:style>
  <w:style w:type="paragraph" w:styleId="Footer">
    <w:name w:val="footer"/>
    <w:basedOn w:val="Normal"/>
    <w:link w:val="FooterChar"/>
    <w:uiPriority w:val="99"/>
    <w:semiHidden/>
    <w:rsid w:val="007E0157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1157F"/>
    <w:rPr>
      <w:rFonts w:ascii="TimesLT" w:hAnsi="TimesLT" w:cs="Times New Roman"/>
      <w:sz w:val="20"/>
      <w:szCs w:val="20"/>
      <w:lang w:val="lt-LT" w:eastAsia="lt-LT"/>
    </w:rPr>
  </w:style>
  <w:style w:type="paragraph" w:styleId="Header">
    <w:name w:val="header"/>
    <w:basedOn w:val="Normal"/>
    <w:link w:val="HeaderChar"/>
    <w:uiPriority w:val="99"/>
    <w:semiHidden/>
    <w:rsid w:val="007E015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1157F"/>
    <w:rPr>
      <w:rFonts w:ascii="TimesLT" w:hAnsi="TimesLT" w:cs="Times New Roman"/>
      <w:sz w:val="20"/>
      <w:szCs w:val="20"/>
      <w:lang w:val="lt-LT" w:eastAsia="lt-LT"/>
    </w:rPr>
  </w:style>
  <w:style w:type="paragraph" w:styleId="BalloonText">
    <w:name w:val="Balloon Text"/>
    <w:basedOn w:val="Normal"/>
    <w:link w:val="BalloonTextChar"/>
    <w:uiPriority w:val="99"/>
    <w:semiHidden/>
    <w:rsid w:val="00F2674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55F18"/>
    <w:rPr>
      <w:rFonts w:cs="Times New Roman"/>
      <w:sz w:val="2"/>
      <w:lang w:val="lt-LT" w:eastAsia="lt-LT"/>
    </w:rPr>
  </w:style>
  <w:style w:type="character" w:customStyle="1" w:styleId="uficommentbody">
    <w:name w:val="uficommentbody"/>
    <w:basedOn w:val="DefaultParagraphFont"/>
    <w:uiPriority w:val="99"/>
    <w:rsid w:val="00103DAC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351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1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1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1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ISAKYMAS.DOT</Template>
  <TotalTime>2</TotalTime>
  <Pages>1</Pages>
  <Words>882</Words>
  <Characters>503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vartotojas</cp:lastModifiedBy>
  <cp:revision>4</cp:revision>
  <cp:lastPrinted>2018-11-05T14:10:00Z</cp:lastPrinted>
  <dcterms:created xsi:type="dcterms:W3CDTF">2018-11-05T14:11:00Z</dcterms:created>
  <dcterms:modified xsi:type="dcterms:W3CDTF">2018-11-05T14:20:00Z</dcterms:modified>
</cp:coreProperties>
</file>