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ED113F">
      <w:pPr>
        <w:jc w:val="center"/>
        <w:rPr>
          <w:rFonts w:ascii="Times New Roman" w:hAnsi="Times New Roman"/>
          <w:b/>
          <w:sz w:val="8"/>
        </w:rPr>
      </w:pPr>
      <w:r>
        <w:rPr>
          <w:noProof/>
          <w:lang w:val="en-US" w:eastAsia="en-US"/>
        </w:rPr>
        <w:drawing>
          <wp:inline distT="0" distB="0" distL="0" distR="0" wp14:anchorId="765E0E0D" wp14:editId="114DFD77">
            <wp:extent cx="499745" cy="606425"/>
            <wp:effectExtent l="0" t="0" r="0" b="3175"/>
            <wp:docPr id="1" name="Paveikslėlis 1" descr="NEW-4"/>
            <wp:cNvGraphicFramePr/>
            <a:graphic xmlns:a="http://schemas.openxmlformats.org/drawingml/2006/main">
              <a:graphicData uri="http://schemas.openxmlformats.org/drawingml/2006/picture">
                <pic:pic xmlns:pic="http://schemas.openxmlformats.org/drawingml/2006/picture">
                  <pic:nvPicPr>
                    <pic:cNvPr id="2" name="Paveikslėlis 2" descr="NEW-4"/>
                    <pic:cNvPicPr/>
                  </pic:nvPicPr>
                  <pic:blipFill>
                    <a:blip r:embed="rId8" cstate="print">
                      <a:grayscl/>
                      <a:extLst>
                        <a:ext uri="{BEBA8EAE-BF5A-486C-A8C5-ECC9F3942E4B}">
                          <a14:imgProps xmlns:a14="http://schemas.microsoft.com/office/drawing/2010/main">
                            <a14:imgLayer r:embed="rId9">
                              <a14:imgEffect>
                                <a14:sharpenSoften amount="50000"/>
                              </a14:imgEffect>
                              <a14:imgEffect>
                                <a14:brightnessContrast bright="36000" contrast="55000"/>
                              </a14:imgEffect>
                            </a14:imgLayer>
                          </a14:imgProps>
                        </a:ext>
                        <a:ext uri="{28A0092B-C50C-407E-A947-70E740481C1C}">
                          <a14:useLocalDpi xmlns:a14="http://schemas.microsoft.com/office/drawing/2010/main" val="0"/>
                        </a:ext>
                      </a:extLst>
                    </a:blip>
                    <a:srcRect/>
                    <a:stretch>
                      <a:fillRect/>
                    </a:stretch>
                  </pic:blipFill>
                  <pic:spPr bwMode="auto">
                    <a:xfrm>
                      <a:off x="0" y="0"/>
                      <a:ext cx="499745" cy="606425"/>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DD47CE" w:rsidRPr="00562093" w:rsidRDefault="00BE6D25">
      <w:pPr>
        <w:jc w:val="center"/>
        <w:rPr>
          <w:rFonts w:ascii="Times New Roman" w:hAnsi="Times New Roman"/>
          <w:b/>
          <w:szCs w:val="24"/>
        </w:rPr>
      </w:pPr>
      <w:r w:rsidRPr="00562093">
        <w:rPr>
          <w:rFonts w:ascii="Times New Roman" w:hAnsi="Times New Roman"/>
          <w:b/>
          <w:szCs w:val="24"/>
        </w:rPr>
        <w:t>ĮSAKYMAS</w:t>
      </w:r>
    </w:p>
    <w:p w:rsidR="00CE6D54" w:rsidRPr="00982396" w:rsidRDefault="00910F05" w:rsidP="00CE6D54">
      <w:pPr>
        <w:jc w:val="center"/>
        <w:rPr>
          <w:rFonts w:ascii="Times New Roman" w:hAnsi="Times New Roman"/>
          <w:b/>
          <w:szCs w:val="24"/>
        </w:rPr>
      </w:pPr>
      <w:r w:rsidRPr="00562093">
        <w:rPr>
          <w:rFonts w:ascii="Times New Roman" w:hAnsi="Times New Roman"/>
          <w:b/>
          <w:szCs w:val="24"/>
        </w:rPr>
        <w:t>D</w:t>
      </w:r>
      <w:r w:rsidR="002C503B" w:rsidRPr="00562093">
        <w:rPr>
          <w:rFonts w:ascii="Times New Roman" w:hAnsi="Times New Roman"/>
          <w:b/>
          <w:caps/>
          <w:szCs w:val="24"/>
        </w:rPr>
        <w:t xml:space="preserve">ĖL </w:t>
      </w:r>
      <w:r w:rsidR="002C503B" w:rsidRPr="00562093">
        <w:rPr>
          <w:rFonts w:ascii="Times New Roman" w:hAnsi="Times New Roman"/>
          <w:b/>
          <w:szCs w:val="24"/>
        </w:rPr>
        <w:t xml:space="preserve">ŽEMĖS </w:t>
      </w:r>
      <w:r w:rsidRPr="00562093">
        <w:rPr>
          <w:rFonts w:ascii="Times New Roman" w:hAnsi="Times New Roman"/>
          <w:b/>
          <w:szCs w:val="24"/>
        </w:rPr>
        <w:t xml:space="preserve">SKLYPO, ESANČIO </w:t>
      </w:r>
      <w:r w:rsidR="005D7F63">
        <w:rPr>
          <w:rFonts w:ascii="Times New Roman" w:hAnsi="Times New Roman"/>
          <w:b/>
          <w:szCs w:val="24"/>
        </w:rPr>
        <w:t>K</w:t>
      </w:r>
      <w:r w:rsidR="0029070D">
        <w:rPr>
          <w:rFonts w:ascii="Times New Roman" w:hAnsi="Times New Roman"/>
          <w:b/>
          <w:szCs w:val="24"/>
        </w:rPr>
        <w:t>ĘSTUČIO</w:t>
      </w:r>
      <w:r w:rsidR="005F3F5C">
        <w:rPr>
          <w:rFonts w:ascii="Times New Roman" w:hAnsi="Times New Roman"/>
          <w:b/>
          <w:szCs w:val="24"/>
        </w:rPr>
        <w:t xml:space="preserve"> G.1</w:t>
      </w:r>
      <w:r w:rsidR="00AE39C4">
        <w:rPr>
          <w:rFonts w:ascii="Times New Roman" w:hAnsi="Times New Roman"/>
          <w:b/>
          <w:szCs w:val="24"/>
        </w:rPr>
        <w:t>1</w:t>
      </w:r>
      <w:r w:rsidR="0029070D">
        <w:rPr>
          <w:rFonts w:ascii="Times New Roman" w:hAnsi="Times New Roman"/>
          <w:b/>
          <w:szCs w:val="24"/>
        </w:rPr>
        <w:t>0</w:t>
      </w:r>
      <w:r w:rsidR="005F3F5C">
        <w:rPr>
          <w:rFonts w:ascii="Times New Roman" w:hAnsi="Times New Roman"/>
          <w:b/>
          <w:szCs w:val="24"/>
        </w:rPr>
        <w:t xml:space="preserve">, </w:t>
      </w:r>
      <w:r w:rsidR="0029070D">
        <w:rPr>
          <w:rFonts w:ascii="Times New Roman" w:hAnsi="Times New Roman"/>
          <w:b/>
          <w:szCs w:val="24"/>
        </w:rPr>
        <w:t xml:space="preserve">VILKELIŠKIŲ K., </w:t>
      </w:r>
      <w:r w:rsidRPr="00562093">
        <w:rPr>
          <w:rFonts w:ascii="Times New Roman" w:hAnsi="Times New Roman"/>
          <w:b/>
          <w:szCs w:val="24"/>
        </w:rPr>
        <w:t xml:space="preserve">ŠAKIŲ </w:t>
      </w:r>
      <w:r w:rsidR="0029070D">
        <w:rPr>
          <w:rFonts w:ascii="Times New Roman" w:hAnsi="Times New Roman"/>
          <w:b/>
          <w:szCs w:val="24"/>
        </w:rPr>
        <w:t>R.SAV.</w:t>
      </w:r>
      <w:r w:rsidR="00566328">
        <w:rPr>
          <w:rFonts w:ascii="Times New Roman" w:hAnsi="Times New Roman"/>
          <w:b/>
          <w:szCs w:val="24"/>
        </w:rPr>
        <w:t xml:space="preserve"> </w:t>
      </w:r>
      <w:r w:rsidR="007057FC">
        <w:rPr>
          <w:rFonts w:ascii="Times New Roman" w:hAnsi="Times New Roman"/>
          <w:b/>
          <w:szCs w:val="24"/>
        </w:rPr>
        <w:t xml:space="preserve"> </w:t>
      </w:r>
      <w:r w:rsidRPr="00562093">
        <w:rPr>
          <w:rFonts w:ascii="Times New Roman" w:hAnsi="Times New Roman"/>
          <w:b/>
          <w:szCs w:val="24"/>
        </w:rPr>
        <w:t xml:space="preserve">(KADASTRINIS NR. </w:t>
      </w:r>
      <w:r w:rsidR="003C0E88" w:rsidRPr="00562093">
        <w:rPr>
          <w:rFonts w:ascii="Times New Roman" w:hAnsi="Times New Roman"/>
          <w:b/>
          <w:szCs w:val="24"/>
        </w:rPr>
        <w:t>84</w:t>
      </w:r>
      <w:r w:rsidR="0029070D">
        <w:rPr>
          <w:rFonts w:ascii="Times New Roman" w:hAnsi="Times New Roman"/>
          <w:b/>
          <w:szCs w:val="24"/>
        </w:rPr>
        <w:t>33</w:t>
      </w:r>
      <w:r w:rsidRPr="00562093">
        <w:rPr>
          <w:rFonts w:ascii="Times New Roman" w:hAnsi="Times New Roman"/>
          <w:b/>
          <w:szCs w:val="24"/>
        </w:rPr>
        <w:t>/00</w:t>
      </w:r>
      <w:r w:rsidR="0029070D">
        <w:rPr>
          <w:rFonts w:ascii="Times New Roman" w:hAnsi="Times New Roman"/>
          <w:b/>
          <w:szCs w:val="24"/>
        </w:rPr>
        <w:t>04</w:t>
      </w:r>
      <w:r w:rsidRPr="00562093">
        <w:rPr>
          <w:rFonts w:ascii="Times New Roman" w:hAnsi="Times New Roman"/>
          <w:b/>
          <w:szCs w:val="24"/>
        </w:rPr>
        <w:t>:</w:t>
      </w:r>
      <w:r w:rsidR="00AE39C4">
        <w:rPr>
          <w:rFonts w:ascii="Times New Roman" w:hAnsi="Times New Roman"/>
          <w:b/>
          <w:szCs w:val="24"/>
        </w:rPr>
        <w:t>10</w:t>
      </w:r>
      <w:r w:rsidR="0086760A" w:rsidRPr="00562093">
        <w:rPr>
          <w:rFonts w:ascii="Times New Roman" w:hAnsi="Times New Roman"/>
          <w:b/>
          <w:szCs w:val="24"/>
        </w:rPr>
        <w:t xml:space="preserve"> </w:t>
      </w:r>
      <w:r w:rsidR="0029070D">
        <w:rPr>
          <w:rFonts w:ascii="Times New Roman" w:hAnsi="Times New Roman"/>
          <w:b/>
          <w:szCs w:val="24"/>
        </w:rPr>
        <w:t>GIEDRUČIŲ</w:t>
      </w:r>
      <w:r w:rsidR="005F3F5C">
        <w:rPr>
          <w:rFonts w:ascii="Times New Roman" w:hAnsi="Times New Roman"/>
          <w:b/>
          <w:szCs w:val="24"/>
        </w:rPr>
        <w:t xml:space="preserve"> </w:t>
      </w:r>
      <w:r w:rsidRPr="00562093">
        <w:rPr>
          <w:rFonts w:ascii="Times New Roman" w:hAnsi="Times New Roman"/>
          <w:b/>
          <w:szCs w:val="24"/>
        </w:rPr>
        <w:t>K.</w:t>
      </w:r>
      <w:r w:rsidR="002C503B" w:rsidRPr="00562093">
        <w:rPr>
          <w:rFonts w:ascii="Times New Roman" w:hAnsi="Times New Roman"/>
          <w:b/>
          <w:szCs w:val="24"/>
        </w:rPr>
        <w:t xml:space="preserve">V.) </w:t>
      </w:r>
      <w:r w:rsidR="00800278" w:rsidRPr="00562093">
        <w:rPr>
          <w:rFonts w:ascii="Times New Roman" w:hAnsi="Times New Roman"/>
          <w:b/>
          <w:szCs w:val="24"/>
        </w:rPr>
        <w:t xml:space="preserve">ŽEMĖS </w:t>
      </w:r>
      <w:r w:rsidR="00D94A7D" w:rsidRPr="00562093">
        <w:rPr>
          <w:rFonts w:ascii="Times New Roman" w:hAnsi="Times New Roman"/>
          <w:b/>
          <w:szCs w:val="24"/>
        </w:rPr>
        <w:t>NAUDOJIMO BŪDO</w:t>
      </w:r>
      <w:r w:rsidR="00FC6DB1" w:rsidRPr="00562093">
        <w:rPr>
          <w:rFonts w:ascii="Times New Roman" w:hAnsi="Times New Roman"/>
          <w:b/>
          <w:szCs w:val="24"/>
        </w:rPr>
        <w:t xml:space="preserve"> </w:t>
      </w:r>
      <w:r w:rsidR="0029070D">
        <w:rPr>
          <w:rFonts w:ascii="Times New Roman" w:hAnsi="Times New Roman"/>
          <w:b/>
          <w:szCs w:val="24"/>
        </w:rPr>
        <w:t>PAKEITI</w:t>
      </w:r>
      <w:r w:rsidR="00F86CA4" w:rsidRPr="00562093">
        <w:rPr>
          <w:rFonts w:ascii="Times New Roman" w:hAnsi="Times New Roman"/>
          <w:b/>
          <w:szCs w:val="24"/>
        </w:rPr>
        <w:t xml:space="preserve">MO </w:t>
      </w:r>
      <w:r w:rsidR="002C503B" w:rsidRPr="00562093">
        <w:rPr>
          <w:rFonts w:ascii="Times New Roman" w:hAnsi="Times New Roman"/>
          <w:b/>
          <w:szCs w:val="24"/>
        </w:rPr>
        <w:t>PAGAL</w:t>
      </w:r>
      <w:r w:rsidR="001760C7" w:rsidRPr="00562093">
        <w:rPr>
          <w:rFonts w:ascii="Times New Roman" w:hAnsi="Times New Roman"/>
          <w:b/>
          <w:szCs w:val="24"/>
        </w:rPr>
        <w:t xml:space="preserve"> </w:t>
      </w:r>
      <w:r w:rsidR="00D8103F">
        <w:rPr>
          <w:rFonts w:ascii="Times New Roman" w:hAnsi="Times New Roman"/>
          <w:b/>
          <w:szCs w:val="24"/>
        </w:rPr>
        <w:t xml:space="preserve">ŠAKIŲ </w:t>
      </w:r>
      <w:r w:rsidR="0029070D" w:rsidRPr="00562093">
        <w:rPr>
          <w:rFonts w:ascii="Times New Roman" w:hAnsi="Times New Roman"/>
          <w:b/>
          <w:szCs w:val="24"/>
        </w:rPr>
        <w:t>RAJONO SAVIVALDYBĖS TERITORIJOS</w:t>
      </w:r>
      <w:r w:rsidR="0029070D">
        <w:rPr>
          <w:rFonts w:ascii="Times New Roman" w:hAnsi="Times New Roman"/>
          <w:b/>
          <w:szCs w:val="24"/>
        </w:rPr>
        <w:t xml:space="preserve"> </w:t>
      </w:r>
      <w:r w:rsidR="00D8103F">
        <w:rPr>
          <w:rFonts w:ascii="Times New Roman" w:hAnsi="Times New Roman"/>
          <w:b/>
          <w:szCs w:val="24"/>
        </w:rPr>
        <w:t xml:space="preserve">BENDRĄJĮ </w:t>
      </w:r>
      <w:r w:rsidR="00CE6D54" w:rsidRPr="00982396">
        <w:rPr>
          <w:rFonts w:ascii="Times New Roman" w:hAnsi="Times New Roman"/>
          <w:b/>
          <w:szCs w:val="24"/>
        </w:rPr>
        <w:t>PLANĄ</w:t>
      </w:r>
    </w:p>
    <w:p w:rsidR="001760C7" w:rsidRPr="00562093" w:rsidRDefault="00CE6D54" w:rsidP="001760C7">
      <w:pPr>
        <w:jc w:val="center"/>
        <w:rPr>
          <w:rFonts w:ascii="Times New Roman" w:hAnsi="Times New Roman"/>
          <w:b/>
          <w:szCs w:val="24"/>
        </w:rPr>
      </w:pPr>
      <w:r w:rsidRPr="00982396">
        <w:rPr>
          <w:rFonts w:ascii="Times New Roman" w:hAnsi="Times New Roman"/>
          <w:b/>
          <w:szCs w:val="24"/>
        </w:rPr>
        <w:t xml:space="preserve"> </w:t>
      </w:r>
    </w:p>
    <w:p w:rsidR="00910F05" w:rsidRDefault="002C503B" w:rsidP="00910F05">
      <w:pPr>
        <w:jc w:val="center"/>
        <w:rPr>
          <w:b/>
          <w:szCs w:val="24"/>
        </w:rPr>
      </w:pPr>
      <w:r>
        <w:rPr>
          <w:b/>
          <w:szCs w:val="24"/>
        </w:rPr>
        <w:t xml:space="preserve"> </w:t>
      </w:r>
    </w:p>
    <w:p w:rsidR="00DD47CE" w:rsidRDefault="000445F0">
      <w:pPr>
        <w:tabs>
          <w:tab w:val="left" w:pos="6804"/>
        </w:tabs>
        <w:jc w:val="center"/>
        <w:rPr>
          <w:rFonts w:ascii="Times New Roman" w:hAnsi="Times New Roman"/>
        </w:rPr>
      </w:pPr>
      <w:r>
        <w:rPr>
          <w:rFonts w:ascii="Times New Roman" w:hAnsi="Times New Roman"/>
        </w:rPr>
        <w:t>201</w:t>
      </w:r>
      <w:r w:rsidR="00333053">
        <w:rPr>
          <w:rFonts w:ascii="Times New Roman" w:hAnsi="Times New Roman"/>
        </w:rPr>
        <w:t>8</w:t>
      </w:r>
      <w:r w:rsidR="00FB7EE6">
        <w:rPr>
          <w:rFonts w:ascii="Times New Roman" w:hAnsi="Times New Roman"/>
        </w:rPr>
        <w:t xml:space="preserve"> m. </w:t>
      </w:r>
      <w:r w:rsidR="00475DA6">
        <w:rPr>
          <w:rFonts w:ascii="Times New Roman" w:hAnsi="Times New Roman"/>
        </w:rPr>
        <w:t>lapkrič</w:t>
      </w:r>
      <w:bookmarkStart w:id="0" w:name="_GoBack"/>
      <w:bookmarkEnd w:id="0"/>
      <w:r w:rsidR="005D7F63">
        <w:rPr>
          <w:rFonts w:ascii="Times New Roman" w:hAnsi="Times New Roman"/>
        </w:rPr>
        <w:t>io</w:t>
      </w:r>
      <w:r w:rsidR="007057FC">
        <w:rPr>
          <w:rFonts w:ascii="Times New Roman" w:hAnsi="Times New Roman"/>
        </w:rPr>
        <w:t xml:space="preserve"> </w:t>
      </w:r>
      <w:r w:rsidR="00160E40">
        <w:rPr>
          <w:rFonts w:ascii="Times New Roman" w:hAnsi="Times New Roman"/>
        </w:rPr>
        <w:t xml:space="preserve">   d. </w:t>
      </w:r>
      <w:r w:rsidR="00BE6D25">
        <w:rPr>
          <w:rFonts w:ascii="Times New Roman" w:hAnsi="Times New Roman"/>
        </w:rPr>
        <w:t>Nr.</w:t>
      </w:r>
      <w:r w:rsidR="001B4683">
        <w:rPr>
          <w:rFonts w:ascii="Times New Roman" w:hAnsi="Times New Roman"/>
        </w:rPr>
        <w:t>AT-</w:t>
      </w:r>
    </w:p>
    <w:p w:rsidR="00DD47CE" w:rsidRDefault="00BE6D25">
      <w:pPr>
        <w:pStyle w:val="Heading1"/>
        <w:ind w:left="0" w:firstLine="0"/>
        <w:jc w:val="center"/>
      </w:pPr>
      <w:r>
        <w:t>Šakiai</w:t>
      </w:r>
    </w:p>
    <w:p w:rsidR="001D38EF" w:rsidRDefault="001D38EF">
      <w:pPr>
        <w:tabs>
          <w:tab w:val="left" w:pos="1281"/>
          <w:tab w:val="left" w:pos="7371"/>
        </w:tabs>
        <w:rPr>
          <w:rFonts w:ascii="Times New Roman" w:hAnsi="Times New Roman"/>
        </w:rPr>
      </w:pPr>
    </w:p>
    <w:p w:rsidR="00CD661F" w:rsidRDefault="00910F05" w:rsidP="00CD661F">
      <w:pPr>
        <w:tabs>
          <w:tab w:val="left" w:pos="709"/>
        </w:tabs>
        <w:spacing w:line="360" w:lineRule="auto"/>
        <w:ind w:firstLine="720"/>
        <w:jc w:val="both"/>
        <w:rPr>
          <w:rFonts w:ascii="Times New Roman" w:hAnsi="Times New Roman"/>
          <w:bCs/>
          <w:szCs w:val="24"/>
        </w:rPr>
      </w:pPr>
      <w:r w:rsidRPr="00FD2468">
        <w:rPr>
          <w:rFonts w:ascii="Times New Roman" w:hAnsi="Times New Roman"/>
          <w:bCs/>
        </w:rPr>
        <w:t>Vadovau</w:t>
      </w:r>
      <w:r>
        <w:rPr>
          <w:rFonts w:ascii="Times New Roman" w:hAnsi="Times New Roman"/>
          <w:bCs/>
        </w:rPr>
        <w:t>damasi</w:t>
      </w:r>
      <w:r w:rsidR="00840E2E">
        <w:rPr>
          <w:rFonts w:ascii="Times New Roman" w:hAnsi="Times New Roman"/>
          <w:bCs/>
        </w:rPr>
        <w:t>s</w:t>
      </w:r>
      <w:r w:rsidRPr="00FD2468">
        <w:rPr>
          <w:rFonts w:ascii="Times New Roman" w:hAnsi="Times New Roman"/>
          <w:bCs/>
        </w:rPr>
        <w:t xml:space="preserve"> </w:t>
      </w:r>
      <w:r w:rsidRPr="00FD2468">
        <w:rPr>
          <w:rFonts w:ascii="Times New Roman" w:hAnsi="Times New Roman"/>
          <w:szCs w:val="24"/>
        </w:rPr>
        <w:t>Lietuvos Respubli</w:t>
      </w:r>
      <w:r w:rsidR="002C503B">
        <w:rPr>
          <w:rFonts w:ascii="Times New Roman" w:hAnsi="Times New Roman"/>
          <w:szCs w:val="24"/>
        </w:rPr>
        <w:t xml:space="preserve">kos vietos savivaldos įstatymo </w:t>
      </w:r>
      <w:r w:rsidRPr="00FD2468">
        <w:rPr>
          <w:rFonts w:ascii="Times New Roman" w:hAnsi="Times New Roman"/>
          <w:szCs w:val="24"/>
        </w:rPr>
        <w:t>29 straipsnio 8 dalies 1 ir 2 punktais</w:t>
      </w:r>
      <w:r>
        <w:rPr>
          <w:rFonts w:ascii="Times New Roman" w:hAnsi="Times New Roman"/>
          <w:szCs w:val="24"/>
        </w:rPr>
        <w:t xml:space="preserve">, </w:t>
      </w:r>
      <w:r w:rsidRPr="00FD2468">
        <w:rPr>
          <w:rFonts w:ascii="Times New Roman" w:hAnsi="Times New Roman"/>
        </w:rPr>
        <w:t xml:space="preserve">Lietuvos Respublikos teritorijų planavimo įstatymo 20 </w:t>
      </w:r>
      <w:r w:rsidRPr="00550812">
        <w:rPr>
          <w:rFonts w:ascii="Times New Roman" w:hAnsi="Times New Roman"/>
        </w:rPr>
        <w:t>straipsnio 2 dalies 2 punktu</w:t>
      </w:r>
      <w:r>
        <w:rPr>
          <w:rFonts w:ascii="Times New Roman" w:hAnsi="Times New Roman"/>
        </w:rPr>
        <w:t xml:space="preserve">,  </w:t>
      </w:r>
      <w:r w:rsidR="00086C88">
        <w:rPr>
          <w:rFonts w:ascii="Times New Roman" w:hAnsi="Times New Roman"/>
        </w:rPr>
        <w:t>P</w:t>
      </w:r>
      <w:r w:rsidRPr="00550812">
        <w:rPr>
          <w:rFonts w:ascii="Times New Roman" w:hAnsi="Times New Roman"/>
        </w:rPr>
        <w:t>agrindinės žemės naudojimo paskirties</w:t>
      </w:r>
      <w:r>
        <w:rPr>
          <w:rFonts w:ascii="Times New Roman" w:hAnsi="Times New Roman"/>
        </w:rPr>
        <w:t xml:space="preserve"> ir būd</w:t>
      </w:r>
      <w:r w:rsidR="002C503B">
        <w:rPr>
          <w:rFonts w:ascii="Times New Roman" w:hAnsi="Times New Roman"/>
        </w:rPr>
        <w:t xml:space="preserve">o nustatymo ir keitimo tvarkos </w:t>
      </w:r>
      <w:r>
        <w:rPr>
          <w:rFonts w:ascii="Times New Roman" w:hAnsi="Times New Roman"/>
        </w:rPr>
        <w:t>bei sąly</w:t>
      </w:r>
      <w:r w:rsidR="002C503B">
        <w:rPr>
          <w:rFonts w:ascii="Times New Roman" w:hAnsi="Times New Roman"/>
        </w:rPr>
        <w:t>gų</w:t>
      </w:r>
      <w:r>
        <w:rPr>
          <w:rFonts w:ascii="Times New Roman" w:hAnsi="Times New Roman"/>
        </w:rPr>
        <w:t xml:space="preserve"> aprašo</w:t>
      </w:r>
      <w:r w:rsidR="00E203B2">
        <w:rPr>
          <w:rFonts w:ascii="Times New Roman" w:hAnsi="Times New Roman"/>
        </w:rPr>
        <w:t>,</w:t>
      </w:r>
      <w:r w:rsidR="00086C88" w:rsidRPr="00086C88">
        <w:rPr>
          <w:rFonts w:ascii="Times New Roman" w:hAnsi="Times New Roman"/>
        </w:rPr>
        <w:t xml:space="preserve"> </w:t>
      </w:r>
      <w:r w:rsidR="00086C88">
        <w:rPr>
          <w:rFonts w:ascii="Times New Roman" w:hAnsi="Times New Roman"/>
        </w:rPr>
        <w:t>patvirtinto</w:t>
      </w:r>
      <w:r w:rsidR="00202DD2">
        <w:rPr>
          <w:rFonts w:ascii="Times New Roman" w:hAnsi="Times New Roman"/>
        </w:rPr>
        <w:t xml:space="preserve"> </w:t>
      </w:r>
      <w:r w:rsidR="00202DD2" w:rsidRPr="00550812">
        <w:rPr>
          <w:rFonts w:ascii="Times New Roman" w:hAnsi="Times New Roman"/>
        </w:rPr>
        <w:t>Lietuvos Respublik</w:t>
      </w:r>
      <w:r w:rsidR="00F45149">
        <w:rPr>
          <w:rFonts w:ascii="Times New Roman" w:hAnsi="Times New Roman"/>
        </w:rPr>
        <w:t xml:space="preserve">os Vyriausybės 1999 m. rugsėjo </w:t>
      </w:r>
      <w:r w:rsidR="00202DD2" w:rsidRPr="00550812">
        <w:rPr>
          <w:rFonts w:ascii="Times New Roman" w:hAnsi="Times New Roman"/>
        </w:rPr>
        <w:t>2</w:t>
      </w:r>
      <w:r w:rsidR="00202DD2">
        <w:rPr>
          <w:rFonts w:ascii="Times New Roman" w:hAnsi="Times New Roman"/>
        </w:rPr>
        <w:t>9</w:t>
      </w:r>
      <w:r w:rsidR="00202DD2" w:rsidRPr="00550812">
        <w:rPr>
          <w:rFonts w:ascii="Times New Roman" w:hAnsi="Times New Roman"/>
        </w:rPr>
        <w:t xml:space="preserve"> d. nutarimu Nr. 1073</w:t>
      </w:r>
      <w:r w:rsidR="00086C88">
        <w:rPr>
          <w:rFonts w:ascii="Times New Roman" w:hAnsi="Times New Roman"/>
        </w:rPr>
        <w:t xml:space="preserve"> „Dėl</w:t>
      </w:r>
      <w:r w:rsidR="00086C88" w:rsidRPr="00086C88">
        <w:rPr>
          <w:rFonts w:ascii="Times New Roman" w:hAnsi="Times New Roman"/>
        </w:rPr>
        <w:t xml:space="preserve"> </w:t>
      </w:r>
      <w:r w:rsidR="00086C88">
        <w:rPr>
          <w:rFonts w:ascii="Times New Roman" w:hAnsi="Times New Roman"/>
        </w:rPr>
        <w:t>p</w:t>
      </w:r>
      <w:r w:rsidR="00086C88" w:rsidRPr="00550812">
        <w:rPr>
          <w:rFonts w:ascii="Times New Roman" w:hAnsi="Times New Roman"/>
        </w:rPr>
        <w:t>agrindinės žemės naudojimo paskirties</w:t>
      </w:r>
      <w:r w:rsidR="00086C88">
        <w:rPr>
          <w:rFonts w:ascii="Times New Roman" w:hAnsi="Times New Roman"/>
        </w:rPr>
        <w:t xml:space="preserve"> ir būdo nustatymo ir keitimo tvarkos bei sąlygų aprašo</w:t>
      </w:r>
      <w:r w:rsidR="00086C88" w:rsidRPr="00086C88">
        <w:rPr>
          <w:rFonts w:ascii="Times New Roman" w:hAnsi="Times New Roman"/>
        </w:rPr>
        <w:t xml:space="preserve"> </w:t>
      </w:r>
      <w:r w:rsidR="00086C88">
        <w:rPr>
          <w:rFonts w:ascii="Times New Roman" w:hAnsi="Times New Roman"/>
        </w:rPr>
        <w:t>patvirtinimo“</w:t>
      </w:r>
      <w:r w:rsidR="00202DD2">
        <w:rPr>
          <w:rFonts w:ascii="Times New Roman" w:hAnsi="Times New Roman"/>
        </w:rPr>
        <w:t xml:space="preserve"> </w:t>
      </w:r>
      <w:r>
        <w:rPr>
          <w:rFonts w:ascii="Times New Roman" w:hAnsi="Times New Roman"/>
        </w:rPr>
        <w:t>10 p</w:t>
      </w:r>
      <w:r w:rsidR="004A598E">
        <w:rPr>
          <w:rFonts w:ascii="Times New Roman" w:hAnsi="Times New Roman"/>
        </w:rPr>
        <w:t>unktu</w:t>
      </w:r>
      <w:r w:rsidRPr="00550812">
        <w:rPr>
          <w:rFonts w:ascii="Times New Roman" w:hAnsi="Times New Roman"/>
          <w:szCs w:val="24"/>
        </w:rPr>
        <w:t>,</w:t>
      </w:r>
      <w:r w:rsidRPr="00550812">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w:t>
      </w:r>
      <w:r>
        <w:rPr>
          <w:rFonts w:ascii="Times New Roman" w:hAnsi="Times New Roman"/>
        </w:rPr>
        <w:t xml:space="preserve">statymo nuostatų įgyvendinimo“, </w:t>
      </w:r>
      <w:r w:rsidRPr="00550812">
        <w:rPr>
          <w:rFonts w:ascii="Times New Roman" w:hAnsi="Times New Roman"/>
        </w:rPr>
        <w:t>Lietuvos Respublikos žemės ūkio ministro ir Lietuvos Res</w:t>
      </w:r>
      <w:r>
        <w:rPr>
          <w:rFonts w:ascii="Times New Roman" w:hAnsi="Times New Roman"/>
        </w:rPr>
        <w:t>publikos aplinkos ministro 2005 m. sausio 20 d. įsakymu Nr.</w:t>
      </w:r>
      <w:r w:rsidR="0054575E">
        <w:rPr>
          <w:rFonts w:ascii="Times New Roman" w:hAnsi="Times New Roman"/>
        </w:rPr>
        <w:t xml:space="preserve"> </w:t>
      </w:r>
      <w:r w:rsidRPr="00550812">
        <w:rPr>
          <w:rFonts w:ascii="Times New Roman" w:hAnsi="Times New Roman"/>
        </w:rPr>
        <w:t xml:space="preserve">3D-37/D1-40 </w:t>
      </w:r>
      <w:r>
        <w:rPr>
          <w:rFonts w:ascii="Times New Roman" w:hAnsi="Times New Roman"/>
          <w:color w:val="000000"/>
          <w:shd w:val="clear" w:color="auto" w:fill="FFFFFF"/>
        </w:rPr>
        <w:t>„Dėl</w:t>
      </w:r>
      <w:r w:rsidRPr="00550812">
        <w:rPr>
          <w:rFonts w:ascii="Times New Roman" w:hAnsi="Times New Roman"/>
          <w:color w:val="000000"/>
          <w:shd w:val="clear" w:color="auto" w:fill="FFFFFF"/>
        </w:rPr>
        <w:t xml:space="preserve"> žemės naud</w:t>
      </w:r>
      <w:r w:rsidR="002C503B">
        <w:rPr>
          <w:rFonts w:ascii="Times New Roman" w:hAnsi="Times New Roman"/>
          <w:color w:val="000000"/>
          <w:shd w:val="clear" w:color="auto" w:fill="FFFFFF"/>
        </w:rPr>
        <w:t xml:space="preserve">ojimo būdų turinio aprašo </w:t>
      </w:r>
      <w:r w:rsidRPr="00550812">
        <w:rPr>
          <w:rFonts w:ascii="Times New Roman" w:hAnsi="Times New Roman"/>
          <w:color w:val="000000"/>
          <w:shd w:val="clear" w:color="auto" w:fill="FFFFFF"/>
        </w:rPr>
        <w:t>patvirtinimo“</w:t>
      </w:r>
      <w:r>
        <w:rPr>
          <w:rFonts w:ascii="Times New Roman" w:hAnsi="Times New Roman"/>
        </w:rPr>
        <w:t xml:space="preserve">, </w:t>
      </w:r>
      <w:r w:rsidR="00777339" w:rsidRPr="00A531F5">
        <w:rPr>
          <w:rFonts w:ascii="Times New Roman" w:hAnsi="Times New Roman"/>
        </w:rPr>
        <w:t>Šaki</w:t>
      </w:r>
      <w:r w:rsidR="00777339" w:rsidRPr="00A531F5">
        <w:rPr>
          <w:rFonts w:ascii="Times New Roman" w:hAnsi="Times New Roman" w:hint="eastAsia"/>
        </w:rPr>
        <w:t>ų</w:t>
      </w:r>
      <w:r w:rsidR="00777339" w:rsidRPr="00A531F5">
        <w:rPr>
          <w:rFonts w:ascii="Times New Roman" w:hAnsi="Times New Roman"/>
        </w:rPr>
        <w:t xml:space="preserve"> </w:t>
      </w:r>
      <w:r w:rsidR="00777339">
        <w:rPr>
          <w:rFonts w:ascii="Times New Roman" w:hAnsi="Times New Roman"/>
        </w:rPr>
        <w:t xml:space="preserve">rajono </w:t>
      </w:r>
      <w:r w:rsidR="00777339" w:rsidRPr="00A531F5">
        <w:rPr>
          <w:rFonts w:ascii="Times New Roman" w:hAnsi="Times New Roman"/>
        </w:rPr>
        <w:t>savivaldyb</w:t>
      </w:r>
      <w:r w:rsidR="00777339" w:rsidRPr="00A531F5">
        <w:rPr>
          <w:rFonts w:ascii="Times New Roman" w:hAnsi="Times New Roman" w:hint="eastAsia"/>
        </w:rPr>
        <w:t>ė</w:t>
      </w:r>
      <w:r w:rsidR="00777339">
        <w:rPr>
          <w:rFonts w:ascii="Times New Roman" w:hAnsi="Times New Roman"/>
        </w:rPr>
        <w:t>s teritorijos bendruoju</w:t>
      </w:r>
      <w:r w:rsidR="00777339" w:rsidRPr="00A531F5">
        <w:rPr>
          <w:rFonts w:ascii="Times New Roman" w:hAnsi="Times New Roman"/>
        </w:rPr>
        <w:t xml:space="preserve"> plan</w:t>
      </w:r>
      <w:r w:rsidR="00777339">
        <w:rPr>
          <w:rFonts w:ascii="Times New Roman" w:hAnsi="Times New Roman"/>
        </w:rPr>
        <w:t>u</w:t>
      </w:r>
      <w:r w:rsidR="00777339" w:rsidRPr="00A531F5">
        <w:rPr>
          <w:rFonts w:ascii="Times New Roman" w:hAnsi="Times New Roman"/>
        </w:rPr>
        <w:t>, patvirtint</w:t>
      </w:r>
      <w:r w:rsidR="00777339">
        <w:rPr>
          <w:rFonts w:ascii="Times New Roman" w:hAnsi="Times New Roman"/>
        </w:rPr>
        <w:t>u 2017 m. balandžio 28 d.</w:t>
      </w:r>
      <w:r w:rsidR="00777339" w:rsidRPr="00A531F5">
        <w:rPr>
          <w:rFonts w:ascii="Times New Roman" w:hAnsi="Times New Roman"/>
        </w:rPr>
        <w:t xml:space="preserve"> savivaldyb</w:t>
      </w:r>
      <w:r w:rsidR="00777339" w:rsidRPr="00A531F5">
        <w:rPr>
          <w:rFonts w:ascii="Times New Roman" w:hAnsi="Times New Roman" w:hint="eastAsia"/>
        </w:rPr>
        <w:t>ė</w:t>
      </w:r>
      <w:r w:rsidR="00777339" w:rsidRPr="00A531F5">
        <w:rPr>
          <w:rFonts w:ascii="Times New Roman" w:hAnsi="Times New Roman"/>
        </w:rPr>
        <w:t>s tarybos sprendimu Nr.T-1</w:t>
      </w:r>
      <w:r w:rsidR="00777339">
        <w:rPr>
          <w:rFonts w:ascii="Times New Roman" w:hAnsi="Times New Roman"/>
        </w:rPr>
        <w:t>36</w:t>
      </w:r>
      <w:r w:rsidR="00777339" w:rsidRPr="00A531F5">
        <w:rPr>
          <w:rFonts w:ascii="Times New Roman" w:hAnsi="Times New Roman"/>
        </w:rPr>
        <w:t xml:space="preserve"> „D</w:t>
      </w:r>
      <w:r w:rsidR="00777339" w:rsidRPr="00A531F5">
        <w:rPr>
          <w:rFonts w:ascii="Times New Roman" w:hAnsi="Times New Roman" w:hint="eastAsia"/>
        </w:rPr>
        <w:t>ė</w:t>
      </w:r>
      <w:r w:rsidR="00777339">
        <w:rPr>
          <w:rFonts w:ascii="Times New Roman" w:hAnsi="Times New Roman"/>
        </w:rPr>
        <w:t xml:space="preserve">l Šakių rajono </w:t>
      </w:r>
      <w:r w:rsidR="00777339" w:rsidRPr="00A531F5">
        <w:rPr>
          <w:rFonts w:ascii="Times New Roman" w:hAnsi="Times New Roman"/>
        </w:rPr>
        <w:t>savivaldyb</w:t>
      </w:r>
      <w:r w:rsidR="00777339" w:rsidRPr="00A531F5">
        <w:rPr>
          <w:rFonts w:ascii="Times New Roman" w:hAnsi="Times New Roman" w:hint="eastAsia"/>
        </w:rPr>
        <w:t>ė</w:t>
      </w:r>
      <w:r w:rsidR="00777339" w:rsidRPr="00A531F5">
        <w:rPr>
          <w:rFonts w:ascii="Times New Roman" w:hAnsi="Times New Roman"/>
        </w:rPr>
        <w:t>s teritorij</w:t>
      </w:r>
      <w:r w:rsidR="00777339">
        <w:rPr>
          <w:rFonts w:ascii="Times New Roman" w:hAnsi="Times New Roman"/>
        </w:rPr>
        <w:t xml:space="preserve">os bendrojo plano patvirtinimo“ </w:t>
      </w:r>
      <w:r w:rsidR="00CD661F">
        <w:rPr>
          <w:rFonts w:ascii="Times New Roman" w:hAnsi="Times New Roman"/>
          <w:bCs/>
          <w:szCs w:val="24"/>
        </w:rPr>
        <w:t>ir atsižvelgdama</w:t>
      </w:r>
      <w:r w:rsidR="00A047DD">
        <w:rPr>
          <w:rFonts w:ascii="Times New Roman" w:hAnsi="Times New Roman"/>
          <w:bCs/>
          <w:szCs w:val="24"/>
        </w:rPr>
        <w:t>s</w:t>
      </w:r>
      <w:r w:rsidR="00CD661F">
        <w:rPr>
          <w:rFonts w:ascii="Times New Roman" w:hAnsi="Times New Roman"/>
          <w:bCs/>
          <w:szCs w:val="24"/>
        </w:rPr>
        <w:t xml:space="preserve"> </w:t>
      </w:r>
      <w:r w:rsidR="00CD661F" w:rsidRPr="00550812">
        <w:rPr>
          <w:rFonts w:ascii="Times New Roman" w:hAnsi="Times New Roman"/>
          <w:bCs/>
          <w:szCs w:val="24"/>
        </w:rPr>
        <w:t>į</w:t>
      </w:r>
      <w:r w:rsidR="00676BB8">
        <w:rPr>
          <w:rFonts w:ascii="Times New Roman" w:hAnsi="Times New Roman"/>
          <w:bCs/>
          <w:szCs w:val="24"/>
        </w:rPr>
        <w:t xml:space="preserve"> </w:t>
      </w:r>
      <w:r w:rsidR="0029070D">
        <w:rPr>
          <w:rFonts w:ascii="Times New Roman" w:hAnsi="Times New Roman"/>
          <w:bCs/>
          <w:szCs w:val="24"/>
        </w:rPr>
        <w:t>UAB „Agrofortas“ į.k. 304565473, atst</w:t>
      </w:r>
      <w:r w:rsidR="005B6F12">
        <w:rPr>
          <w:rFonts w:ascii="Times New Roman" w:hAnsi="Times New Roman"/>
          <w:bCs/>
          <w:szCs w:val="24"/>
        </w:rPr>
        <w:t>o</w:t>
      </w:r>
      <w:r w:rsidR="0029070D">
        <w:rPr>
          <w:rFonts w:ascii="Times New Roman" w:hAnsi="Times New Roman"/>
          <w:bCs/>
          <w:szCs w:val="24"/>
        </w:rPr>
        <w:t>vauj</w:t>
      </w:r>
      <w:r w:rsidR="00D84EAC">
        <w:rPr>
          <w:rFonts w:ascii="Times New Roman" w:hAnsi="Times New Roman"/>
          <w:bCs/>
          <w:szCs w:val="24"/>
        </w:rPr>
        <w:t>amą Odetos Bakienės 2018 m. lapkrič</w:t>
      </w:r>
      <w:r w:rsidR="0029070D">
        <w:rPr>
          <w:rFonts w:ascii="Times New Roman" w:hAnsi="Times New Roman"/>
          <w:bCs/>
          <w:szCs w:val="24"/>
        </w:rPr>
        <w:t xml:space="preserve">io </w:t>
      </w:r>
      <w:r w:rsidR="00D84EAC">
        <w:rPr>
          <w:rFonts w:ascii="Times New Roman" w:hAnsi="Times New Roman"/>
          <w:bCs/>
          <w:szCs w:val="24"/>
        </w:rPr>
        <w:t>27</w:t>
      </w:r>
      <w:r w:rsidR="0029070D">
        <w:rPr>
          <w:rFonts w:ascii="Times New Roman" w:hAnsi="Times New Roman"/>
          <w:bCs/>
          <w:szCs w:val="24"/>
        </w:rPr>
        <w:t xml:space="preserve"> d. </w:t>
      </w:r>
      <w:r w:rsidR="00CD661F" w:rsidRPr="00550812">
        <w:rPr>
          <w:rFonts w:ascii="Times New Roman" w:hAnsi="Times New Roman"/>
          <w:szCs w:val="24"/>
        </w:rPr>
        <w:t>prašymą</w:t>
      </w:r>
      <w:r w:rsidR="00D84EAC">
        <w:rPr>
          <w:rFonts w:ascii="Times New Roman" w:hAnsi="Times New Roman"/>
          <w:szCs w:val="24"/>
        </w:rPr>
        <w:t xml:space="preserve"> Nr.B-3643</w:t>
      </w:r>
      <w:r w:rsidR="00CD661F" w:rsidRPr="00550812">
        <w:rPr>
          <w:rFonts w:ascii="Times New Roman" w:hAnsi="Times New Roman"/>
          <w:bCs/>
          <w:szCs w:val="24"/>
        </w:rPr>
        <w:t>:</w:t>
      </w:r>
    </w:p>
    <w:p w:rsidR="00A047DD" w:rsidRPr="007914F2" w:rsidRDefault="00A047DD" w:rsidP="00A047DD">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sidR="0029070D">
        <w:rPr>
          <w:rFonts w:ascii="Times New Roman" w:hAnsi="Times New Roman"/>
        </w:rPr>
        <w:t xml:space="preserve">. P a k e i č i u </w:t>
      </w:r>
      <w:r w:rsidR="00F2010C">
        <w:rPr>
          <w:rFonts w:ascii="Times New Roman" w:hAnsi="Times New Roman"/>
        </w:rPr>
        <w:t>kitos</w:t>
      </w:r>
      <w:r>
        <w:rPr>
          <w:rFonts w:ascii="Times New Roman" w:hAnsi="Times New Roman"/>
        </w:rPr>
        <w:t xml:space="preserve"> </w:t>
      </w:r>
      <w:r>
        <w:rPr>
          <w:rFonts w:ascii="Times New Roman" w:hAnsi="Times New Roman"/>
          <w:kern w:val="24"/>
        </w:rPr>
        <w:t>paskirties</w:t>
      </w:r>
      <w:r w:rsidR="00D96554">
        <w:rPr>
          <w:rFonts w:ascii="Times New Roman" w:hAnsi="Times New Roman"/>
          <w:kern w:val="24"/>
        </w:rPr>
        <w:t xml:space="preserve">, </w:t>
      </w:r>
      <w:r w:rsidR="00D807EE">
        <w:rPr>
          <w:rFonts w:ascii="Times New Roman" w:hAnsi="Times New Roman"/>
          <w:kern w:val="24"/>
        </w:rPr>
        <w:t>vienbučių ir dvibučių gyvenamųjų pastatų</w:t>
      </w:r>
      <w:r w:rsidR="00D96554">
        <w:rPr>
          <w:rFonts w:ascii="Times New Roman" w:hAnsi="Times New Roman"/>
          <w:kern w:val="24"/>
        </w:rPr>
        <w:t xml:space="preserve"> teritorijos naudojimo būdo</w:t>
      </w:r>
      <w:r w:rsidR="001314D1">
        <w:rPr>
          <w:rFonts w:ascii="Times New Roman" w:hAnsi="Times New Roman"/>
          <w:kern w:val="24"/>
        </w:rPr>
        <w:t xml:space="preserve"> </w:t>
      </w:r>
      <w:r w:rsidR="00D84EAC">
        <w:rPr>
          <w:rFonts w:ascii="Times New Roman" w:hAnsi="Times New Roman"/>
          <w:kern w:val="24"/>
        </w:rPr>
        <w:t>0,3</w:t>
      </w:r>
      <w:r w:rsidR="00D807EE">
        <w:rPr>
          <w:rFonts w:ascii="Times New Roman" w:hAnsi="Times New Roman"/>
          <w:kern w:val="24"/>
        </w:rPr>
        <w:t>0</w:t>
      </w:r>
      <w:r w:rsidR="00D84EAC">
        <w:rPr>
          <w:rFonts w:ascii="Times New Roman" w:hAnsi="Times New Roman"/>
          <w:kern w:val="24"/>
        </w:rPr>
        <w:t>92</w:t>
      </w:r>
      <w:r w:rsidR="00FD2C5F">
        <w:rPr>
          <w:rFonts w:ascii="Times New Roman" w:hAnsi="Times New Roman"/>
          <w:kern w:val="24"/>
        </w:rPr>
        <w:t xml:space="preserve"> </w:t>
      </w:r>
      <w:r>
        <w:rPr>
          <w:rFonts w:ascii="Times New Roman" w:hAnsi="Times New Roman"/>
          <w:kern w:val="24"/>
        </w:rPr>
        <w:t xml:space="preserve">ha ploto žemės </w:t>
      </w:r>
      <w:r w:rsidR="002E2C71">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w:t>
      </w:r>
      <w:r w:rsidR="0054575E">
        <w:rPr>
          <w:rFonts w:ascii="Times New Roman" w:hAnsi="Times New Roman"/>
        </w:rPr>
        <w:t xml:space="preserve"> </w:t>
      </w:r>
      <w:r w:rsidRPr="007914F2">
        <w:rPr>
          <w:rFonts w:ascii="Times New Roman" w:hAnsi="Times New Roman"/>
        </w:rPr>
        <w:t>84</w:t>
      </w:r>
      <w:r w:rsidR="00D807EE">
        <w:rPr>
          <w:rFonts w:ascii="Times New Roman" w:hAnsi="Times New Roman"/>
        </w:rPr>
        <w:t>33</w:t>
      </w:r>
      <w:r w:rsidRPr="007914F2">
        <w:rPr>
          <w:rFonts w:ascii="Times New Roman" w:hAnsi="Times New Roman"/>
        </w:rPr>
        <w:t>/00</w:t>
      </w:r>
      <w:r w:rsidR="00D807EE">
        <w:rPr>
          <w:rFonts w:ascii="Times New Roman" w:hAnsi="Times New Roman"/>
        </w:rPr>
        <w:t>04</w:t>
      </w:r>
      <w:r w:rsidRPr="007914F2">
        <w:rPr>
          <w:rFonts w:ascii="Times New Roman" w:hAnsi="Times New Roman"/>
        </w:rPr>
        <w:t>:</w:t>
      </w:r>
      <w:r w:rsidR="00D84EAC">
        <w:rPr>
          <w:rFonts w:ascii="Times New Roman" w:hAnsi="Times New Roman"/>
        </w:rPr>
        <w:t>10</w:t>
      </w:r>
      <w:r w:rsidR="007021B6">
        <w:rPr>
          <w:rFonts w:ascii="Times New Roman" w:hAnsi="Times New Roman"/>
        </w:rPr>
        <w:t xml:space="preserve"> </w:t>
      </w:r>
      <w:r w:rsidR="00D807EE">
        <w:rPr>
          <w:rFonts w:ascii="Times New Roman" w:hAnsi="Times New Roman"/>
        </w:rPr>
        <w:t>Giedručių</w:t>
      </w:r>
      <w:r w:rsidR="00E9208D">
        <w:rPr>
          <w:rFonts w:ascii="Times New Roman" w:hAnsi="Times New Roman"/>
        </w:rPr>
        <w:t xml:space="preserve"> </w:t>
      </w:r>
      <w:r w:rsidRPr="007914F2">
        <w:rPr>
          <w:rFonts w:ascii="Times New Roman" w:hAnsi="Times New Roman"/>
        </w:rPr>
        <w:t>k.v.</w:t>
      </w:r>
      <w:r>
        <w:rPr>
          <w:rFonts w:ascii="Times New Roman" w:hAnsi="Times New Roman"/>
        </w:rPr>
        <w:t>),</w:t>
      </w:r>
      <w:r w:rsidRPr="007914F2">
        <w:rPr>
          <w:rFonts w:ascii="Times New Roman" w:hAnsi="Times New Roman"/>
        </w:rPr>
        <w:t xml:space="preserve"> esančio </w:t>
      </w:r>
      <w:r w:rsidR="001314D1">
        <w:rPr>
          <w:rFonts w:ascii="Times New Roman" w:hAnsi="Times New Roman"/>
        </w:rPr>
        <w:t>K</w:t>
      </w:r>
      <w:r w:rsidR="00D807EE">
        <w:rPr>
          <w:rFonts w:ascii="Times New Roman" w:hAnsi="Times New Roman"/>
        </w:rPr>
        <w:t>ęstučio</w:t>
      </w:r>
      <w:r w:rsidR="00643231">
        <w:rPr>
          <w:rFonts w:ascii="Times New Roman" w:hAnsi="Times New Roman"/>
        </w:rPr>
        <w:t xml:space="preserve"> g.</w:t>
      </w:r>
      <w:r w:rsidR="001314D1">
        <w:rPr>
          <w:rFonts w:ascii="Times New Roman" w:hAnsi="Times New Roman"/>
        </w:rPr>
        <w:t>1</w:t>
      </w:r>
      <w:r w:rsidR="00D84EAC">
        <w:rPr>
          <w:rFonts w:ascii="Times New Roman" w:hAnsi="Times New Roman"/>
        </w:rPr>
        <w:t>1</w:t>
      </w:r>
      <w:r w:rsidR="00D807EE">
        <w:rPr>
          <w:rFonts w:ascii="Times New Roman" w:hAnsi="Times New Roman"/>
        </w:rPr>
        <w:t>0</w:t>
      </w:r>
      <w:r w:rsidR="00CF014D">
        <w:rPr>
          <w:rFonts w:ascii="Times New Roman" w:hAnsi="Times New Roman"/>
        </w:rPr>
        <w:t>,</w:t>
      </w:r>
      <w:r w:rsidR="00D807EE">
        <w:rPr>
          <w:rFonts w:ascii="Times New Roman" w:hAnsi="Times New Roman"/>
        </w:rPr>
        <w:t xml:space="preserve"> Vilkeliškių k., Šakių r.sav.,</w:t>
      </w:r>
      <w:r w:rsidR="00643231">
        <w:rPr>
          <w:rFonts w:ascii="Times New Roman" w:hAnsi="Times New Roman"/>
        </w:rPr>
        <w:t xml:space="preserve"> </w:t>
      </w:r>
      <w:r>
        <w:rPr>
          <w:rFonts w:ascii="Times New Roman" w:hAnsi="Times New Roman"/>
        </w:rPr>
        <w:t xml:space="preserve">naudojimo </w:t>
      </w:r>
      <w:r w:rsidR="00CF014D">
        <w:rPr>
          <w:rFonts w:ascii="Times New Roman" w:hAnsi="Times New Roman"/>
        </w:rPr>
        <w:t>būdą</w:t>
      </w:r>
      <w:r w:rsidR="00D807EE">
        <w:rPr>
          <w:rFonts w:ascii="Times New Roman" w:hAnsi="Times New Roman"/>
        </w:rPr>
        <w:t xml:space="preserve"> į </w:t>
      </w:r>
      <w:r w:rsidR="00D84EAC">
        <w:rPr>
          <w:rFonts w:ascii="Times New Roman" w:hAnsi="Times New Roman"/>
        </w:rPr>
        <w:t>susisiekimo ir inžinerinių komunikacijų aptarnavimo</w:t>
      </w:r>
      <w:r w:rsidR="00D96554">
        <w:rPr>
          <w:rFonts w:ascii="Times New Roman" w:hAnsi="Times New Roman"/>
        </w:rPr>
        <w:t xml:space="preserve"> </w:t>
      </w:r>
      <w:r w:rsidR="00F2010C">
        <w:rPr>
          <w:rFonts w:ascii="Times New Roman" w:hAnsi="Times New Roman"/>
        </w:rPr>
        <w:t>objektų teritorijos žemės naudojimo būd</w:t>
      </w:r>
      <w:r w:rsidR="00D807EE">
        <w:rPr>
          <w:rFonts w:ascii="Times New Roman" w:hAnsi="Times New Roman"/>
        </w:rPr>
        <w:t>ą</w:t>
      </w:r>
      <w:r w:rsidR="00F2010C">
        <w:rPr>
          <w:rFonts w:ascii="Times New Roman" w:hAnsi="Times New Roman"/>
        </w:rPr>
        <w:t>.</w:t>
      </w:r>
    </w:p>
    <w:p w:rsidR="00A047DD" w:rsidRPr="002F4EA8" w:rsidRDefault="00A047DD" w:rsidP="002F4EA8">
      <w:pPr>
        <w:tabs>
          <w:tab w:val="left" w:pos="709"/>
          <w:tab w:val="left" w:pos="993"/>
        </w:tabs>
        <w:spacing w:line="360" w:lineRule="auto"/>
        <w:ind w:firstLine="720"/>
        <w:jc w:val="both"/>
        <w:rPr>
          <w:rFonts w:ascii="Times New Roman" w:hAnsi="Times New Roman"/>
          <w:bCs/>
          <w:szCs w:val="24"/>
        </w:rPr>
      </w:pPr>
      <w:r>
        <w:rPr>
          <w:rFonts w:ascii="Times New Roman" w:hAnsi="Times New Roman"/>
          <w:kern w:val="24"/>
        </w:rPr>
        <w:t>2. N u s t a t a u</w:t>
      </w:r>
      <w:r w:rsidRPr="007914F2">
        <w:rPr>
          <w:rFonts w:ascii="Times New Roman" w:hAnsi="Times New Roman"/>
          <w:kern w:val="24"/>
        </w:rPr>
        <w:t xml:space="preserve"> kitos paskirties</w:t>
      </w:r>
      <w:r w:rsidR="00024B2F">
        <w:rPr>
          <w:rFonts w:ascii="Times New Roman" w:hAnsi="Times New Roman"/>
          <w:kern w:val="24"/>
        </w:rPr>
        <w:t xml:space="preserve">, </w:t>
      </w:r>
      <w:r w:rsidR="00D84EAC">
        <w:rPr>
          <w:rFonts w:ascii="Times New Roman" w:hAnsi="Times New Roman"/>
        </w:rPr>
        <w:t>susisiekimo ir inžinerinių komunikacijų aptarnavimo objektų teritorijos</w:t>
      </w:r>
      <w:r w:rsidR="00D84EAC">
        <w:rPr>
          <w:rFonts w:ascii="Times New Roman" w:hAnsi="Times New Roman"/>
          <w:kern w:val="24"/>
        </w:rPr>
        <w:t xml:space="preserve"> </w:t>
      </w:r>
      <w:r w:rsidR="00D807EE">
        <w:rPr>
          <w:rFonts w:ascii="Times New Roman" w:hAnsi="Times New Roman"/>
        </w:rPr>
        <w:t>naudojimo</w:t>
      </w:r>
      <w:r w:rsidR="00D84EAC">
        <w:rPr>
          <w:rFonts w:ascii="Times New Roman" w:hAnsi="Times New Roman"/>
          <w:kern w:val="24"/>
        </w:rPr>
        <w:t xml:space="preserve"> būdo 0,3</w:t>
      </w:r>
      <w:r w:rsidR="00D807EE">
        <w:rPr>
          <w:rFonts w:ascii="Times New Roman" w:hAnsi="Times New Roman"/>
          <w:kern w:val="24"/>
        </w:rPr>
        <w:t>0</w:t>
      </w:r>
      <w:r w:rsidR="00D84EAC">
        <w:rPr>
          <w:rFonts w:ascii="Times New Roman" w:hAnsi="Times New Roman"/>
          <w:kern w:val="24"/>
        </w:rPr>
        <w:t>92</w:t>
      </w:r>
      <w:r w:rsidR="00D807EE">
        <w:rPr>
          <w:rFonts w:ascii="Times New Roman" w:hAnsi="Times New Roman"/>
          <w:kern w:val="24"/>
        </w:rPr>
        <w:t xml:space="preserve"> ha ploto žemės sklypo </w:t>
      </w:r>
      <w:r w:rsidR="00D807EE" w:rsidRPr="007914F2">
        <w:rPr>
          <w:rFonts w:ascii="Times New Roman" w:hAnsi="Times New Roman"/>
        </w:rPr>
        <w:t>(kadastro Nr.84</w:t>
      </w:r>
      <w:r w:rsidR="00D807EE">
        <w:rPr>
          <w:rFonts w:ascii="Times New Roman" w:hAnsi="Times New Roman"/>
        </w:rPr>
        <w:t>33</w:t>
      </w:r>
      <w:r w:rsidR="00D807EE" w:rsidRPr="007914F2">
        <w:rPr>
          <w:rFonts w:ascii="Times New Roman" w:hAnsi="Times New Roman"/>
        </w:rPr>
        <w:t>/00</w:t>
      </w:r>
      <w:r w:rsidR="00D807EE">
        <w:rPr>
          <w:rFonts w:ascii="Times New Roman" w:hAnsi="Times New Roman"/>
        </w:rPr>
        <w:t>04</w:t>
      </w:r>
      <w:r w:rsidR="00D807EE" w:rsidRPr="007914F2">
        <w:rPr>
          <w:rFonts w:ascii="Times New Roman" w:hAnsi="Times New Roman"/>
        </w:rPr>
        <w:t>:</w:t>
      </w:r>
      <w:r w:rsidR="00D84EAC">
        <w:rPr>
          <w:rFonts w:ascii="Times New Roman" w:hAnsi="Times New Roman"/>
        </w:rPr>
        <w:t>10</w:t>
      </w:r>
      <w:r w:rsidR="00D807EE">
        <w:rPr>
          <w:rFonts w:ascii="Times New Roman" w:hAnsi="Times New Roman"/>
        </w:rPr>
        <w:t xml:space="preserve"> Giedručių </w:t>
      </w:r>
      <w:r w:rsidR="00D807EE" w:rsidRPr="007914F2">
        <w:rPr>
          <w:rFonts w:ascii="Times New Roman" w:hAnsi="Times New Roman"/>
        </w:rPr>
        <w:t>k.v.</w:t>
      </w:r>
      <w:r w:rsidR="00D807EE">
        <w:rPr>
          <w:rFonts w:ascii="Times New Roman" w:hAnsi="Times New Roman"/>
        </w:rPr>
        <w:t>),</w:t>
      </w:r>
      <w:r w:rsidR="00D807EE" w:rsidRPr="007914F2">
        <w:rPr>
          <w:rFonts w:ascii="Times New Roman" w:hAnsi="Times New Roman"/>
        </w:rPr>
        <w:t xml:space="preserve"> esančio </w:t>
      </w:r>
      <w:r w:rsidR="00D807EE">
        <w:rPr>
          <w:rFonts w:ascii="Times New Roman" w:hAnsi="Times New Roman"/>
        </w:rPr>
        <w:t>Kęstučio g.</w:t>
      </w:r>
      <w:r w:rsidR="0054575E">
        <w:rPr>
          <w:rFonts w:ascii="Times New Roman" w:hAnsi="Times New Roman"/>
        </w:rPr>
        <w:t xml:space="preserve"> </w:t>
      </w:r>
      <w:r w:rsidR="00D807EE">
        <w:rPr>
          <w:rFonts w:ascii="Times New Roman" w:hAnsi="Times New Roman"/>
        </w:rPr>
        <w:t>1</w:t>
      </w:r>
      <w:r w:rsidR="00D84EAC">
        <w:rPr>
          <w:rFonts w:ascii="Times New Roman" w:hAnsi="Times New Roman"/>
        </w:rPr>
        <w:t>1</w:t>
      </w:r>
      <w:r w:rsidR="00D807EE">
        <w:rPr>
          <w:rFonts w:ascii="Times New Roman" w:hAnsi="Times New Roman"/>
        </w:rPr>
        <w:t>0, Vilkeliškių k., Šakių r.</w:t>
      </w:r>
      <w:r w:rsidR="0054575E">
        <w:rPr>
          <w:rFonts w:ascii="Times New Roman" w:hAnsi="Times New Roman"/>
        </w:rPr>
        <w:t xml:space="preserve"> </w:t>
      </w:r>
      <w:r w:rsidR="00D807EE">
        <w:rPr>
          <w:rFonts w:ascii="Times New Roman" w:hAnsi="Times New Roman"/>
        </w:rPr>
        <w:t xml:space="preserve">sav., </w:t>
      </w:r>
      <w:r w:rsidRPr="007914F2">
        <w:rPr>
          <w:rFonts w:ascii="Times New Roman" w:hAnsi="Times New Roman"/>
        </w:rPr>
        <w:t>vertes:</w:t>
      </w:r>
    </w:p>
    <w:p w:rsidR="00910F05" w:rsidRPr="007709C3" w:rsidRDefault="00E27E4A" w:rsidP="007709C3">
      <w:pPr>
        <w:widowControl w:val="0"/>
        <w:spacing w:line="360" w:lineRule="auto"/>
        <w:ind w:firstLine="709"/>
        <w:jc w:val="both"/>
        <w:rPr>
          <w:rFonts w:ascii="Times New Roman" w:hAnsi="Times New Roman"/>
          <w:kern w:val="24"/>
          <w:u w:val="single"/>
        </w:rPr>
      </w:pPr>
      <w:r>
        <w:rPr>
          <w:rFonts w:ascii="Times New Roman" w:hAnsi="Times New Roman"/>
          <w:kern w:val="24"/>
        </w:rPr>
        <w:t>nominalią vertę –</w:t>
      </w:r>
      <w:r w:rsidR="00E61B15">
        <w:rPr>
          <w:rFonts w:ascii="Times New Roman" w:hAnsi="Times New Roman"/>
          <w:kern w:val="24"/>
        </w:rPr>
        <w:t xml:space="preserve"> </w:t>
      </w:r>
      <w:r w:rsidR="00D807EE">
        <w:rPr>
          <w:rFonts w:ascii="Times New Roman" w:hAnsi="Times New Roman"/>
          <w:kern w:val="24"/>
        </w:rPr>
        <w:t>2</w:t>
      </w:r>
      <w:r w:rsidR="00D84EAC">
        <w:rPr>
          <w:rFonts w:ascii="Times New Roman" w:hAnsi="Times New Roman"/>
          <w:kern w:val="24"/>
        </w:rPr>
        <w:t>720</w:t>
      </w:r>
      <w:r w:rsidR="00CD661F" w:rsidRPr="007914F2">
        <w:rPr>
          <w:rFonts w:ascii="Times New Roman" w:hAnsi="Times New Roman"/>
          <w:kern w:val="24"/>
        </w:rPr>
        <w:t xml:space="preserve"> (</w:t>
      </w:r>
      <w:r w:rsidR="00D84EAC">
        <w:rPr>
          <w:rFonts w:ascii="Times New Roman" w:hAnsi="Times New Roman"/>
          <w:kern w:val="24"/>
        </w:rPr>
        <w:t>du</w:t>
      </w:r>
      <w:r w:rsidR="00643231">
        <w:rPr>
          <w:rFonts w:ascii="Times New Roman" w:hAnsi="Times New Roman"/>
          <w:kern w:val="24"/>
        </w:rPr>
        <w:t xml:space="preserve"> tūkstan</w:t>
      </w:r>
      <w:r w:rsidR="00D84EAC">
        <w:rPr>
          <w:rFonts w:ascii="Times New Roman" w:hAnsi="Times New Roman"/>
          <w:kern w:val="24"/>
        </w:rPr>
        <w:t>čiai sept</w:t>
      </w:r>
      <w:r w:rsidR="00D807EE">
        <w:rPr>
          <w:rFonts w:ascii="Times New Roman" w:hAnsi="Times New Roman"/>
          <w:kern w:val="24"/>
        </w:rPr>
        <w:t>yni</w:t>
      </w:r>
      <w:r w:rsidR="00053D75">
        <w:rPr>
          <w:rFonts w:ascii="Times New Roman" w:hAnsi="Times New Roman"/>
          <w:kern w:val="24"/>
        </w:rPr>
        <w:t xml:space="preserve"> ši</w:t>
      </w:r>
      <w:r w:rsidR="007709C3">
        <w:rPr>
          <w:rFonts w:ascii="Times New Roman" w:hAnsi="Times New Roman"/>
          <w:kern w:val="24"/>
        </w:rPr>
        <w:t xml:space="preserve">mtai </w:t>
      </w:r>
      <w:r w:rsidR="00D84EAC">
        <w:rPr>
          <w:rFonts w:ascii="Times New Roman" w:hAnsi="Times New Roman"/>
          <w:kern w:val="24"/>
        </w:rPr>
        <w:t>dvidešimt</w:t>
      </w:r>
      <w:r w:rsidR="00CD661F" w:rsidRPr="007914F2">
        <w:rPr>
          <w:rFonts w:ascii="Times New Roman" w:hAnsi="Times New Roman"/>
          <w:kern w:val="24"/>
        </w:rPr>
        <w:t xml:space="preserve">) </w:t>
      </w:r>
      <w:r w:rsidR="00CD661F">
        <w:rPr>
          <w:rFonts w:ascii="Times New Roman" w:hAnsi="Times New Roman"/>
          <w:kern w:val="24"/>
        </w:rPr>
        <w:t>eur</w:t>
      </w:r>
      <w:r w:rsidR="00D84EAC">
        <w:rPr>
          <w:rFonts w:ascii="Times New Roman" w:hAnsi="Times New Roman"/>
          <w:kern w:val="24"/>
        </w:rPr>
        <w:t>ų</w:t>
      </w:r>
      <w:r w:rsidR="00CD661F">
        <w:rPr>
          <w:rFonts w:ascii="Times New Roman" w:hAnsi="Times New Roman"/>
          <w:kern w:val="24"/>
        </w:rPr>
        <w:t>,</w:t>
      </w:r>
      <w:r w:rsidR="00CD661F" w:rsidRPr="007914F2">
        <w:rPr>
          <w:rFonts w:ascii="Times New Roman" w:hAnsi="Times New Roman"/>
          <w:kern w:val="24"/>
        </w:rPr>
        <w:t xml:space="preserve"> nom</w:t>
      </w:r>
      <w:r w:rsidR="007928C1">
        <w:rPr>
          <w:rFonts w:ascii="Times New Roman" w:hAnsi="Times New Roman"/>
          <w:kern w:val="24"/>
        </w:rPr>
        <w:t>in</w:t>
      </w:r>
      <w:r w:rsidR="00024B2F">
        <w:rPr>
          <w:rFonts w:ascii="Times New Roman" w:hAnsi="Times New Roman"/>
          <w:kern w:val="24"/>
        </w:rPr>
        <w:t>ali</w:t>
      </w:r>
      <w:r w:rsidR="00D84EAC">
        <w:rPr>
          <w:rFonts w:ascii="Times New Roman" w:hAnsi="Times New Roman"/>
          <w:kern w:val="24"/>
        </w:rPr>
        <w:t xml:space="preserve"> indeksuota sklypo vertė – 4352</w:t>
      </w:r>
      <w:r w:rsidR="00D807EE">
        <w:rPr>
          <w:rFonts w:ascii="Times New Roman" w:hAnsi="Times New Roman"/>
          <w:kern w:val="24"/>
        </w:rPr>
        <w:t xml:space="preserve"> (</w:t>
      </w:r>
      <w:r w:rsidR="00D84EAC">
        <w:rPr>
          <w:rFonts w:ascii="Times New Roman" w:hAnsi="Times New Roman"/>
          <w:kern w:val="24"/>
        </w:rPr>
        <w:t>keturi</w:t>
      </w:r>
      <w:r w:rsidR="00797B39">
        <w:rPr>
          <w:rFonts w:ascii="Times New Roman" w:hAnsi="Times New Roman"/>
          <w:kern w:val="24"/>
        </w:rPr>
        <w:t xml:space="preserve"> </w:t>
      </w:r>
      <w:r w:rsidR="007021B6">
        <w:rPr>
          <w:rFonts w:ascii="Times New Roman" w:hAnsi="Times New Roman"/>
          <w:kern w:val="24"/>
        </w:rPr>
        <w:t>tūkstan</w:t>
      </w:r>
      <w:r w:rsidR="00053D75">
        <w:rPr>
          <w:rFonts w:ascii="Times New Roman" w:hAnsi="Times New Roman"/>
          <w:kern w:val="24"/>
        </w:rPr>
        <w:t>čiai</w:t>
      </w:r>
      <w:r w:rsidR="00D807EE">
        <w:rPr>
          <w:rFonts w:ascii="Times New Roman" w:hAnsi="Times New Roman"/>
          <w:kern w:val="24"/>
        </w:rPr>
        <w:t xml:space="preserve"> </w:t>
      </w:r>
      <w:r w:rsidR="00D84EAC">
        <w:rPr>
          <w:rFonts w:ascii="Times New Roman" w:hAnsi="Times New Roman"/>
          <w:kern w:val="24"/>
        </w:rPr>
        <w:t>trys šimtai</w:t>
      </w:r>
      <w:r w:rsidR="00797B39">
        <w:rPr>
          <w:rFonts w:ascii="Times New Roman" w:hAnsi="Times New Roman"/>
          <w:kern w:val="24"/>
        </w:rPr>
        <w:t xml:space="preserve"> </w:t>
      </w:r>
      <w:r w:rsidR="00D84EAC">
        <w:rPr>
          <w:rFonts w:ascii="Times New Roman" w:hAnsi="Times New Roman"/>
          <w:kern w:val="24"/>
        </w:rPr>
        <w:t>penk</w:t>
      </w:r>
      <w:r w:rsidR="00053D75">
        <w:rPr>
          <w:rFonts w:ascii="Times New Roman" w:hAnsi="Times New Roman"/>
          <w:kern w:val="24"/>
        </w:rPr>
        <w:t>ias</w:t>
      </w:r>
      <w:r w:rsidR="00797B39">
        <w:rPr>
          <w:rFonts w:ascii="Times New Roman" w:hAnsi="Times New Roman"/>
          <w:kern w:val="24"/>
        </w:rPr>
        <w:t>dešimt</w:t>
      </w:r>
      <w:r w:rsidR="00202302">
        <w:rPr>
          <w:rFonts w:ascii="Times New Roman" w:hAnsi="Times New Roman"/>
          <w:kern w:val="24"/>
        </w:rPr>
        <w:t xml:space="preserve"> </w:t>
      </w:r>
      <w:r w:rsidR="00D84EAC">
        <w:rPr>
          <w:rFonts w:ascii="Times New Roman" w:hAnsi="Times New Roman"/>
          <w:kern w:val="24"/>
        </w:rPr>
        <w:t>du</w:t>
      </w:r>
      <w:r w:rsidR="00E61B15">
        <w:rPr>
          <w:rFonts w:ascii="Times New Roman" w:hAnsi="Times New Roman"/>
          <w:kern w:val="24"/>
        </w:rPr>
        <w:t>) eura</w:t>
      </w:r>
      <w:r w:rsidR="00D84EAC">
        <w:rPr>
          <w:rFonts w:ascii="Times New Roman" w:hAnsi="Times New Roman"/>
          <w:kern w:val="24"/>
        </w:rPr>
        <w:t>i</w:t>
      </w:r>
      <w:r w:rsidR="00797B39">
        <w:rPr>
          <w:rFonts w:ascii="Times New Roman" w:hAnsi="Times New Roman"/>
          <w:kern w:val="24"/>
        </w:rPr>
        <w:t>.</w:t>
      </w:r>
    </w:p>
    <w:p w:rsidR="00910F05" w:rsidRPr="007914F2" w:rsidRDefault="00910F05" w:rsidP="004C632B">
      <w:pPr>
        <w:pStyle w:val="BodyText"/>
        <w:tabs>
          <w:tab w:val="left" w:pos="1242"/>
        </w:tabs>
        <w:spacing w:after="0" w:line="360" w:lineRule="auto"/>
        <w:jc w:val="both"/>
      </w:pPr>
      <w:r w:rsidRPr="007914F2">
        <w:lastRenderedPageBreak/>
        <w:t xml:space="preserve">       </w:t>
      </w:r>
      <w:r>
        <w:t xml:space="preserve">   </w:t>
      </w:r>
      <w:r w:rsidRPr="007914F2">
        <w:t xml:space="preserve"> </w:t>
      </w:r>
      <w:r w:rsidR="002C503B">
        <w:t xml:space="preserve">3. P a ž y m i u, kad </w:t>
      </w:r>
      <w:r w:rsidRPr="007914F2">
        <w:t>šis įsakymas yra skelbiamas Šakių rajono savivaldybės interneto svetainėje (</w:t>
      </w:r>
      <w:hyperlink r:id="rId10" w:history="1">
        <w:r w:rsidRPr="00550421">
          <w:t>www.sakiai.lt</w:t>
        </w:r>
      </w:hyperlink>
      <w:r w:rsidRPr="00550421">
        <w:t>)</w:t>
      </w:r>
      <w:r w:rsidRPr="007914F2">
        <w:t xml:space="preserve">. </w:t>
      </w:r>
      <w:r w:rsidRPr="007914F2">
        <w:rPr>
          <w:kern w:val="24"/>
        </w:rPr>
        <w:t xml:space="preserve">Žemės sklypo </w:t>
      </w:r>
      <w:r w:rsidR="008F4A58">
        <w:rPr>
          <w:kern w:val="24"/>
        </w:rPr>
        <w:t xml:space="preserve">valdytojas </w:t>
      </w:r>
      <w:r w:rsidR="00E5305D">
        <w:rPr>
          <w:kern w:val="24"/>
        </w:rPr>
        <w:t xml:space="preserve">turi </w:t>
      </w:r>
      <w:r w:rsidRPr="007914F2">
        <w:rPr>
          <w:kern w:val="24"/>
        </w:rPr>
        <w:t>kreiptis į Valstyb</w:t>
      </w:r>
      <w:r w:rsidR="002C503B">
        <w:rPr>
          <w:kern w:val="24"/>
        </w:rPr>
        <w:t>ės įmonės Regi</w:t>
      </w:r>
      <w:r w:rsidR="00A56660">
        <w:rPr>
          <w:kern w:val="24"/>
        </w:rPr>
        <w:t xml:space="preserve">strų centrą dėl </w:t>
      </w:r>
      <w:r w:rsidRPr="007914F2">
        <w:rPr>
          <w:kern w:val="24"/>
        </w:rPr>
        <w:t>nurodyto žemės sklypo</w:t>
      </w:r>
      <w:r w:rsidR="00E5305D">
        <w:rPr>
          <w:kern w:val="24"/>
        </w:rPr>
        <w:t xml:space="preserve"> </w:t>
      </w:r>
      <w:r w:rsidR="00EB28BE">
        <w:rPr>
          <w:kern w:val="24"/>
        </w:rPr>
        <w:t xml:space="preserve">paskirties ir </w:t>
      </w:r>
      <w:r>
        <w:rPr>
          <w:kern w:val="24"/>
        </w:rPr>
        <w:t xml:space="preserve">naudojimo </w:t>
      </w:r>
      <w:r w:rsidRPr="007914F2">
        <w:rPr>
          <w:kern w:val="24"/>
        </w:rPr>
        <w:t xml:space="preserve">būdo </w:t>
      </w:r>
      <w:r>
        <w:rPr>
          <w:kern w:val="24"/>
        </w:rPr>
        <w:t xml:space="preserve">nustatymo bei </w:t>
      </w:r>
      <w:r w:rsidRPr="007914F2">
        <w:rPr>
          <w:kern w:val="24"/>
        </w:rPr>
        <w:t xml:space="preserve">nustatytų verčių </w:t>
      </w:r>
      <w:r w:rsidRPr="007914F2">
        <w:rPr>
          <w:bCs/>
          <w:iCs/>
          <w:color w:val="000000"/>
          <w:shd w:val="clear" w:color="auto" w:fill="FFFFFF"/>
        </w:rPr>
        <w:t>įregistravimo.</w:t>
      </w:r>
      <w:r w:rsidR="004C632B" w:rsidRPr="004C632B">
        <w:rPr>
          <w:bCs/>
          <w:iCs/>
          <w:color w:val="000000"/>
          <w:shd w:val="clear" w:color="auto" w:fill="FFFFFF"/>
        </w:rPr>
        <w:t xml:space="preserve"> </w:t>
      </w:r>
    </w:p>
    <w:p w:rsidR="00E70312" w:rsidRPr="0005163C" w:rsidRDefault="004C632B" w:rsidP="00E70312">
      <w:pPr>
        <w:spacing w:line="360" w:lineRule="auto"/>
        <w:jc w:val="both"/>
        <w:rPr>
          <w:rStyle w:val="uficommentbody"/>
          <w:rFonts w:ascii="Times New Roman" w:hAnsi="Times New Roman"/>
          <w:bCs/>
        </w:rPr>
      </w:pPr>
      <w:r>
        <w:rPr>
          <w:rFonts w:ascii="Times New Roman" w:hAnsi="Times New Roman"/>
        </w:rPr>
        <w:t xml:space="preserve">          </w:t>
      </w:r>
      <w:r w:rsidR="00E70312" w:rsidRPr="0005163C">
        <w:rPr>
          <w:rStyle w:val="uficommentbody"/>
          <w:rFonts w:ascii="Times New Roman" w:hAnsi="Times New Roman"/>
          <w:bC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5305D" w:rsidRDefault="004C632B" w:rsidP="00910F05">
      <w:pPr>
        <w:tabs>
          <w:tab w:val="left" w:pos="1242"/>
          <w:tab w:val="left" w:pos="1281"/>
          <w:tab w:val="left" w:pos="7450"/>
          <w:tab w:val="left" w:pos="7655"/>
        </w:tabs>
        <w:spacing w:line="360" w:lineRule="auto"/>
        <w:jc w:val="both"/>
        <w:rPr>
          <w:rFonts w:ascii="Times New Roman" w:hAnsi="Times New Roman"/>
        </w:rPr>
      </w:pPr>
      <w:r>
        <w:rPr>
          <w:rFonts w:ascii="Times New Roman" w:hAnsi="Times New Roman"/>
        </w:rPr>
        <w:t xml:space="preserve"> </w:t>
      </w:r>
    </w:p>
    <w:p w:rsidR="00E5305D" w:rsidRDefault="00E5305D" w:rsidP="00910F05">
      <w:pPr>
        <w:tabs>
          <w:tab w:val="left" w:pos="1242"/>
          <w:tab w:val="left" w:pos="1281"/>
          <w:tab w:val="left" w:pos="7450"/>
          <w:tab w:val="left" w:pos="7655"/>
        </w:tabs>
        <w:spacing w:line="360" w:lineRule="auto"/>
        <w:jc w:val="both"/>
        <w:rPr>
          <w:rFonts w:ascii="Times New Roman" w:hAnsi="Times New Roman"/>
        </w:rPr>
      </w:pPr>
    </w:p>
    <w:p w:rsidR="00E5305D" w:rsidRDefault="00E5305D" w:rsidP="00E5305D">
      <w:pPr>
        <w:tabs>
          <w:tab w:val="left" w:pos="1242"/>
          <w:tab w:val="left" w:pos="1281"/>
          <w:tab w:val="left" w:pos="7450"/>
          <w:tab w:val="left" w:pos="7655"/>
        </w:tabs>
        <w:ind w:right="459"/>
        <w:jc w:val="both"/>
        <w:rPr>
          <w:rFonts w:ascii="Times New Roman" w:hAnsi="Times New Roman"/>
          <w:bCs/>
        </w:rPr>
      </w:pPr>
    </w:p>
    <w:p w:rsidR="00B1477E" w:rsidRDefault="00B1477E" w:rsidP="00B1477E">
      <w:pPr>
        <w:spacing w:line="360" w:lineRule="auto"/>
        <w:rPr>
          <w:rFonts w:ascii="Times New Roman" w:hAnsi="Times New Roman"/>
          <w:szCs w:val="24"/>
        </w:rPr>
      </w:pPr>
      <w:r>
        <w:rPr>
          <w:rFonts w:ascii="Times New Roman" w:hAnsi="Times New Roman"/>
          <w:bCs/>
        </w:rPr>
        <w:t xml:space="preserve">Administracijos direktorius                                                                                  Dainius Grincevičius                                          </w:t>
      </w:r>
    </w:p>
    <w:p w:rsidR="00E5305D" w:rsidRPr="007914F2" w:rsidRDefault="00E5305D" w:rsidP="00910F05">
      <w:pPr>
        <w:tabs>
          <w:tab w:val="left" w:pos="1242"/>
          <w:tab w:val="left" w:pos="1281"/>
          <w:tab w:val="left" w:pos="7450"/>
          <w:tab w:val="left" w:pos="7655"/>
        </w:tabs>
        <w:spacing w:line="360" w:lineRule="auto"/>
        <w:jc w:val="both"/>
        <w:rPr>
          <w:rFonts w:ascii="Times New Roman" w:hAnsi="Times New Roman"/>
        </w:rPr>
      </w:pPr>
    </w:p>
    <w:p w:rsidR="00910F05" w:rsidRPr="007914F2" w:rsidRDefault="00910F05" w:rsidP="00910F05">
      <w:pPr>
        <w:tabs>
          <w:tab w:val="left" w:pos="1242"/>
        </w:tabs>
        <w:spacing w:after="120" w:line="360" w:lineRule="auto"/>
        <w:ind w:right="-1"/>
        <w:jc w:val="both"/>
        <w:rPr>
          <w:rFonts w:ascii="Times New Roman" w:hAnsi="Times New Roman"/>
          <w:szCs w:val="24"/>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910F05" w:rsidRPr="00910F05" w:rsidRDefault="00910F05" w:rsidP="00910F05">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1D38EF" w:rsidRPr="00910F05" w:rsidRDefault="00910F05" w:rsidP="00910F05">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17499" w:rsidRPr="005D72B6" w:rsidRDefault="00117499" w:rsidP="00117499">
      <w:pPr>
        <w:rPr>
          <w:rFonts w:ascii="Times New Roman" w:hAnsi="Times New Roman"/>
          <w:szCs w:val="24"/>
        </w:rPr>
      </w:pPr>
    </w:p>
    <w:p w:rsidR="001D38EF" w:rsidRPr="001D38EF" w:rsidRDefault="001D38EF" w:rsidP="001D38EF">
      <w:pPr>
        <w:overflowPunct w:val="0"/>
        <w:rPr>
          <w:rFonts w:ascii="Times New Roman" w:hAnsi="Times New Roman"/>
        </w:rPr>
      </w:pPr>
    </w:p>
    <w:p w:rsidR="00E5305D" w:rsidRPr="001D38EF" w:rsidRDefault="00E5305D">
      <w:pPr>
        <w:overflowPunct w:val="0"/>
        <w:rPr>
          <w:rFonts w:ascii="Times New Roman" w:hAnsi="Times New Roman"/>
        </w:rPr>
      </w:pPr>
    </w:p>
    <w:sectPr w:rsidR="00E5305D" w:rsidRPr="001D38EF">
      <w:headerReference w:type="even" r:id="rId11"/>
      <w:headerReference w:type="default" r:id="rId12"/>
      <w:footerReference w:type="even" r:id="rId13"/>
      <w:footerReference w:type="default" r:id="rId14"/>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7743" w:rsidRDefault="008B7743">
      <w:r>
        <w:separator/>
      </w:r>
    </w:p>
  </w:endnote>
  <w:endnote w:type="continuationSeparator" w:id="0">
    <w:p w:rsidR="008B7743" w:rsidRDefault="008B77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Courier New"/>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DD2" w:rsidRPr="00A04E9C" w:rsidRDefault="00202DD2" w:rsidP="00910F05">
    <w:pPr>
      <w:overflowPunct w:val="0"/>
      <w:rPr>
        <w:rFonts w:ascii="Times New Roman" w:hAnsi="Times New Roman"/>
        <w:szCs w:val="24"/>
      </w:rPr>
    </w:pPr>
    <w:r w:rsidRPr="00A04E9C">
      <w:rPr>
        <w:rFonts w:ascii="Times New Roman" w:hAnsi="Times New Roman"/>
        <w:szCs w:val="24"/>
      </w:rPr>
      <w:t>Parengė</w:t>
    </w:r>
  </w:p>
  <w:p w:rsidR="00202DD2" w:rsidRPr="00A04E9C" w:rsidRDefault="00202DD2" w:rsidP="00910F05">
    <w:pPr>
      <w:overflowPunct w:val="0"/>
      <w:rPr>
        <w:rFonts w:ascii="Times New Roman" w:hAnsi="Times New Roman"/>
        <w:szCs w:val="24"/>
      </w:rPr>
    </w:pPr>
    <w:r>
      <w:rPr>
        <w:rFonts w:ascii="Times New Roman" w:hAnsi="Times New Roman"/>
        <w:szCs w:val="24"/>
      </w:rPr>
      <w:t>Ūkio, a</w:t>
    </w:r>
    <w:r w:rsidRPr="00A04E9C">
      <w:rPr>
        <w:rFonts w:ascii="Times New Roman" w:hAnsi="Times New Roman"/>
        <w:szCs w:val="24"/>
      </w:rPr>
      <w:t xml:space="preserve">rchitektūros ir </w:t>
    </w:r>
    <w:r>
      <w:rPr>
        <w:rFonts w:ascii="Times New Roman" w:hAnsi="Times New Roman"/>
        <w:szCs w:val="24"/>
      </w:rPr>
      <w:t xml:space="preserve">investicijų </w:t>
    </w:r>
    <w:r w:rsidRPr="00A04E9C">
      <w:rPr>
        <w:rFonts w:ascii="Times New Roman" w:hAnsi="Times New Roman"/>
        <w:szCs w:val="24"/>
      </w:rPr>
      <w:t>skyriaus</w:t>
    </w:r>
  </w:p>
  <w:p w:rsidR="00202DD2" w:rsidRPr="00A04E9C" w:rsidRDefault="00D84EAC" w:rsidP="00910F05">
    <w:pPr>
      <w:overflowPunct w:val="0"/>
      <w:rPr>
        <w:rFonts w:ascii="Times New Roman" w:hAnsi="Times New Roman"/>
        <w:szCs w:val="24"/>
      </w:rPr>
    </w:pPr>
    <w:r>
      <w:rPr>
        <w:rFonts w:ascii="Times New Roman" w:hAnsi="Times New Roman"/>
        <w:szCs w:val="24"/>
      </w:rPr>
      <w:t>v</w:t>
    </w:r>
    <w:r w:rsidR="00202DD2">
      <w:rPr>
        <w:rFonts w:ascii="Times New Roman" w:hAnsi="Times New Roman"/>
        <w:szCs w:val="24"/>
      </w:rPr>
      <w:t>yr</w:t>
    </w:r>
    <w:r>
      <w:rPr>
        <w:rFonts w:ascii="Times New Roman" w:hAnsi="Times New Roman"/>
        <w:szCs w:val="24"/>
      </w:rPr>
      <w:t xml:space="preserve">iausioji </w:t>
    </w:r>
    <w:r w:rsidR="00202DD2" w:rsidRPr="00A04E9C">
      <w:rPr>
        <w:rFonts w:ascii="Times New Roman" w:hAnsi="Times New Roman"/>
        <w:szCs w:val="24"/>
      </w:rPr>
      <w:t>spec</w:t>
    </w:r>
    <w:r>
      <w:rPr>
        <w:rFonts w:ascii="Times New Roman" w:hAnsi="Times New Roman"/>
        <w:szCs w:val="24"/>
      </w:rPr>
      <w:t xml:space="preserve">ialistė </w:t>
    </w:r>
    <w:r w:rsidR="0054575E">
      <w:rPr>
        <w:rFonts w:ascii="Times New Roman" w:hAnsi="Times New Roman"/>
        <w:szCs w:val="24"/>
      </w:rPr>
      <w:t xml:space="preserve">Laima </w:t>
    </w:r>
    <w:r w:rsidR="00202DD2" w:rsidRPr="00A04E9C">
      <w:rPr>
        <w:rFonts w:ascii="Times New Roman" w:hAnsi="Times New Roman"/>
        <w:szCs w:val="24"/>
      </w:rPr>
      <w:t>Savukaitienė</w:t>
    </w:r>
  </w:p>
  <w:p w:rsidR="00202DD2" w:rsidRPr="00E918BB" w:rsidRDefault="00202DD2" w:rsidP="00910F05">
    <w:pPr>
      <w:overflowPunct w:val="0"/>
      <w:rPr>
        <w:rFonts w:ascii="Times New Roman" w:hAnsi="Times New Roman"/>
        <w:sz w:val="20"/>
      </w:rPr>
    </w:pPr>
    <w:r>
      <w:rPr>
        <w:rFonts w:ascii="Times New Roman" w:hAnsi="Times New Roman"/>
        <w:szCs w:val="24"/>
      </w:rPr>
      <w:t>2018</w:t>
    </w:r>
    <w:r w:rsidRPr="00A04E9C">
      <w:rPr>
        <w:rFonts w:ascii="Times New Roman" w:hAnsi="Times New Roman"/>
        <w:szCs w:val="24"/>
      </w:rPr>
      <w:t>-</w:t>
    </w:r>
    <w:r w:rsidR="005D7F63">
      <w:rPr>
        <w:rFonts w:ascii="Times New Roman" w:hAnsi="Times New Roman"/>
        <w:szCs w:val="24"/>
      </w:rPr>
      <w:t>1</w:t>
    </w:r>
    <w:r w:rsidR="00D84EAC">
      <w:rPr>
        <w:rFonts w:ascii="Times New Roman" w:hAnsi="Times New Roman"/>
        <w:szCs w:val="24"/>
      </w:rPr>
      <w:t>1</w:t>
    </w:r>
    <w:r w:rsidR="002D57F8">
      <w:rPr>
        <w:rFonts w:ascii="Times New Roman" w:hAnsi="Times New Roman"/>
        <w:szCs w:val="24"/>
      </w:rPr>
      <w:t>-</w:t>
    </w:r>
    <w:r w:rsidR="00D84EAC">
      <w:rPr>
        <w:rFonts w:ascii="Times New Roman" w:hAnsi="Times New Roman"/>
        <w:szCs w:val="24"/>
      </w:rPr>
      <w:t>28</w:t>
    </w:r>
  </w:p>
  <w:p w:rsidR="00202DD2" w:rsidRDefault="00202DD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DD2" w:rsidRDefault="00202DD2" w:rsidP="009F065C">
    <w:pPr>
      <w:pStyle w:val="Footer"/>
      <w:jc w:val="center"/>
    </w:pPr>
    <w:r>
      <w:rPr>
        <w:sz w:val="8"/>
      </w:rPr>
      <w:tab/>
    </w:r>
    <w:r>
      <w:rPr>
        <w:sz w:val="8"/>
      </w:rPr>
      <w:tab/>
    </w:r>
    <w:r>
      <w:rPr>
        <w:sz w:val="8"/>
      </w:rPr>
      <w:fldChar w:fldCharType="begin"/>
    </w:r>
    <w:r>
      <w:rPr>
        <w:sz w:val="8"/>
      </w:rPr>
      <w:instrText xml:space="preserve"> FILENAME \p \* MERGEFORMAT </w:instrText>
    </w:r>
    <w:r>
      <w:rPr>
        <w:sz w:val="8"/>
      </w:rPr>
      <w:fldChar w:fldCharType="separate"/>
    </w:r>
    <w:r w:rsidR="00CE6D54">
      <w:rPr>
        <w:noProof/>
        <w:sz w:val="8"/>
      </w:rPr>
      <w:t>C</w:t>
    </w:r>
    <w:r>
      <w:rPr>
        <w:sz w:val="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7743" w:rsidRDefault="008B7743">
      <w:r>
        <w:separator/>
      </w:r>
    </w:p>
  </w:footnote>
  <w:footnote w:type="continuationSeparator" w:id="0">
    <w:p w:rsidR="008B7743" w:rsidRDefault="008B77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9187288"/>
      <w:docPartObj>
        <w:docPartGallery w:val="Page Numbers (Top of Page)"/>
        <w:docPartUnique/>
      </w:docPartObj>
    </w:sdtPr>
    <w:sdtEndPr>
      <w:rPr>
        <w:noProof/>
      </w:rPr>
    </w:sdtEndPr>
    <w:sdtContent>
      <w:p w:rsidR="00202DD2" w:rsidRDefault="00202DD2">
        <w:pPr>
          <w:pStyle w:val="Header"/>
          <w:jc w:val="center"/>
        </w:pPr>
        <w:r>
          <w:fldChar w:fldCharType="begin"/>
        </w:r>
        <w:r>
          <w:instrText xml:space="preserve"> PAGE   \* MERGEFORMAT </w:instrText>
        </w:r>
        <w:r>
          <w:fldChar w:fldCharType="separate"/>
        </w:r>
        <w:r w:rsidR="00475DA6">
          <w:rPr>
            <w:noProof/>
          </w:rPr>
          <w:t>2</w:t>
        </w:r>
        <w:r>
          <w:rPr>
            <w:noProof/>
          </w:rPr>
          <w:fldChar w:fldCharType="end"/>
        </w:r>
      </w:p>
    </w:sdtContent>
  </w:sdt>
  <w:p w:rsidR="00202DD2" w:rsidRDefault="00202DD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DD2" w:rsidRDefault="00202DD2">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4B2F"/>
    <w:rsid w:val="000424EA"/>
    <w:rsid w:val="000445F0"/>
    <w:rsid w:val="00053D75"/>
    <w:rsid w:val="00054DBE"/>
    <w:rsid w:val="00086C88"/>
    <w:rsid w:val="00096E76"/>
    <w:rsid w:val="000A4537"/>
    <w:rsid w:val="000B45E9"/>
    <w:rsid w:val="000B7BFE"/>
    <w:rsid w:val="000C2016"/>
    <w:rsid w:val="000F4587"/>
    <w:rsid w:val="00102C76"/>
    <w:rsid w:val="00117499"/>
    <w:rsid w:val="001314D1"/>
    <w:rsid w:val="00145CED"/>
    <w:rsid w:val="00157C16"/>
    <w:rsid w:val="00160E40"/>
    <w:rsid w:val="001760C7"/>
    <w:rsid w:val="001B4683"/>
    <w:rsid w:val="001D38EF"/>
    <w:rsid w:val="001E239F"/>
    <w:rsid w:val="001E68AC"/>
    <w:rsid w:val="001E7250"/>
    <w:rsid w:val="00202302"/>
    <w:rsid w:val="00202DD2"/>
    <w:rsid w:val="00235DFF"/>
    <w:rsid w:val="00256B67"/>
    <w:rsid w:val="002746ED"/>
    <w:rsid w:val="002863CE"/>
    <w:rsid w:val="0028720A"/>
    <w:rsid w:val="0029070D"/>
    <w:rsid w:val="00292FB5"/>
    <w:rsid w:val="002A11A9"/>
    <w:rsid w:val="002A24BE"/>
    <w:rsid w:val="002C503B"/>
    <w:rsid w:val="002D3ABC"/>
    <w:rsid w:val="002D57F8"/>
    <w:rsid w:val="002E2C71"/>
    <w:rsid w:val="002F0945"/>
    <w:rsid w:val="002F13B8"/>
    <w:rsid w:val="002F178E"/>
    <w:rsid w:val="002F3ED0"/>
    <w:rsid w:val="002F4EA8"/>
    <w:rsid w:val="00313CF0"/>
    <w:rsid w:val="00322832"/>
    <w:rsid w:val="00333053"/>
    <w:rsid w:val="003345A8"/>
    <w:rsid w:val="00334AB5"/>
    <w:rsid w:val="00342E29"/>
    <w:rsid w:val="003517EE"/>
    <w:rsid w:val="00377B65"/>
    <w:rsid w:val="00390632"/>
    <w:rsid w:val="003C0E88"/>
    <w:rsid w:val="00407C6B"/>
    <w:rsid w:val="0041117A"/>
    <w:rsid w:val="00446721"/>
    <w:rsid w:val="004607C5"/>
    <w:rsid w:val="00475DA6"/>
    <w:rsid w:val="00496AC1"/>
    <w:rsid w:val="004A598E"/>
    <w:rsid w:val="004C632B"/>
    <w:rsid w:val="00521D86"/>
    <w:rsid w:val="0054575E"/>
    <w:rsid w:val="00550421"/>
    <w:rsid w:val="00550D19"/>
    <w:rsid w:val="00562093"/>
    <w:rsid w:val="00563AE5"/>
    <w:rsid w:val="00566328"/>
    <w:rsid w:val="00595548"/>
    <w:rsid w:val="005B6F12"/>
    <w:rsid w:val="005D7F63"/>
    <w:rsid w:val="005F3F5C"/>
    <w:rsid w:val="00602D03"/>
    <w:rsid w:val="0060446A"/>
    <w:rsid w:val="00610881"/>
    <w:rsid w:val="00622D8D"/>
    <w:rsid w:val="00624CF8"/>
    <w:rsid w:val="00626A01"/>
    <w:rsid w:val="0063127D"/>
    <w:rsid w:val="00632653"/>
    <w:rsid w:val="00634E44"/>
    <w:rsid w:val="00643231"/>
    <w:rsid w:val="00647DB2"/>
    <w:rsid w:val="00671A2C"/>
    <w:rsid w:val="00676BB8"/>
    <w:rsid w:val="006A17ED"/>
    <w:rsid w:val="006B4D85"/>
    <w:rsid w:val="006E6B10"/>
    <w:rsid w:val="0070001E"/>
    <w:rsid w:val="007021B6"/>
    <w:rsid w:val="007057FC"/>
    <w:rsid w:val="0070653E"/>
    <w:rsid w:val="007151AF"/>
    <w:rsid w:val="007315BF"/>
    <w:rsid w:val="0073733C"/>
    <w:rsid w:val="00740AF5"/>
    <w:rsid w:val="00741ABA"/>
    <w:rsid w:val="00760F3E"/>
    <w:rsid w:val="007677CD"/>
    <w:rsid w:val="007709C3"/>
    <w:rsid w:val="00777339"/>
    <w:rsid w:val="00783B32"/>
    <w:rsid w:val="007928C1"/>
    <w:rsid w:val="00797B39"/>
    <w:rsid w:val="007D139F"/>
    <w:rsid w:val="007D1FD1"/>
    <w:rsid w:val="00800278"/>
    <w:rsid w:val="008104A5"/>
    <w:rsid w:val="00834FA9"/>
    <w:rsid w:val="00840A88"/>
    <w:rsid w:val="00840E2E"/>
    <w:rsid w:val="00854559"/>
    <w:rsid w:val="0086760A"/>
    <w:rsid w:val="008A5B88"/>
    <w:rsid w:val="008B282B"/>
    <w:rsid w:val="008B7743"/>
    <w:rsid w:val="008F440D"/>
    <w:rsid w:val="008F4A58"/>
    <w:rsid w:val="00910F05"/>
    <w:rsid w:val="00920777"/>
    <w:rsid w:val="00975234"/>
    <w:rsid w:val="00980755"/>
    <w:rsid w:val="0098205C"/>
    <w:rsid w:val="009A660D"/>
    <w:rsid w:val="009C4EAB"/>
    <w:rsid w:val="009D2873"/>
    <w:rsid w:val="009F065C"/>
    <w:rsid w:val="00A047DD"/>
    <w:rsid w:val="00A04E9C"/>
    <w:rsid w:val="00A10F82"/>
    <w:rsid w:val="00A40111"/>
    <w:rsid w:val="00A56660"/>
    <w:rsid w:val="00A6383C"/>
    <w:rsid w:val="00A66B48"/>
    <w:rsid w:val="00A72689"/>
    <w:rsid w:val="00A833AD"/>
    <w:rsid w:val="00A85F09"/>
    <w:rsid w:val="00A95954"/>
    <w:rsid w:val="00AE39C4"/>
    <w:rsid w:val="00AE748D"/>
    <w:rsid w:val="00AF34F2"/>
    <w:rsid w:val="00B1477E"/>
    <w:rsid w:val="00B25D7D"/>
    <w:rsid w:val="00B477B7"/>
    <w:rsid w:val="00B61CEF"/>
    <w:rsid w:val="00B66ACE"/>
    <w:rsid w:val="00B7454C"/>
    <w:rsid w:val="00BA32B6"/>
    <w:rsid w:val="00BB1A22"/>
    <w:rsid w:val="00BB77C4"/>
    <w:rsid w:val="00BC2A04"/>
    <w:rsid w:val="00BE1E33"/>
    <w:rsid w:val="00BE2059"/>
    <w:rsid w:val="00BE64CD"/>
    <w:rsid w:val="00BE6D25"/>
    <w:rsid w:val="00C11C30"/>
    <w:rsid w:val="00C26747"/>
    <w:rsid w:val="00C43235"/>
    <w:rsid w:val="00C838D9"/>
    <w:rsid w:val="00C921BD"/>
    <w:rsid w:val="00CA6ECE"/>
    <w:rsid w:val="00CA7373"/>
    <w:rsid w:val="00CA7482"/>
    <w:rsid w:val="00CD661F"/>
    <w:rsid w:val="00CE6D54"/>
    <w:rsid w:val="00CF014D"/>
    <w:rsid w:val="00CF7BF8"/>
    <w:rsid w:val="00D2255E"/>
    <w:rsid w:val="00D410CF"/>
    <w:rsid w:val="00D76271"/>
    <w:rsid w:val="00D76955"/>
    <w:rsid w:val="00D807EE"/>
    <w:rsid w:val="00D8103F"/>
    <w:rsid w:val="00D84EAC"/>
    <w:rsid w:val="00D94A7D"/>
    <w:rsid w:val="00D96554"/>
    <w:rsid w:val="00DB419C"/>
    <w:rsid w:val="00DC341A"/>
    <w:rsid w:val="00DD47CE"/>
    <w:rsid w:val="00E203B2"/>
    <w:rsid w:val="00E2097C"/>
    <w:rsid w:val="00E26556"/>
    <w:rsid w:val="00E27E4A"/>
    <w:rsid w:val="00E319E0"/>
    <w:rsid w:val="00E5140F"/>
    <w:rsid w:val="00E5305D"/>
    <w:rsid w:val="00E61B15"/>
    <w:rsid w:val="00E70312"/>
    <w:rsid w:val="00E7711C"/>
    <w:rsid w:val="00E8333E"/>
    <w:rsid w:val="00E918BB"/>
    <w:rsid w:val="00E9208D"/>
    <w:rsid w:val="00E958E3"/>
    <w:rsid w:val="00EB28BE"/>
    <w:rsid w:val="00EB6B1A"/>
    <w:rsid w:val="00ED113F"/>
    <w:rsid w:val="00F01EF6"/>
    <w:rsid w:val="00F2010C"/>
    <w:rsid w:val="00F35311"/>
    <w:rsid w:val="00F37BAE"/>
    <w:rsid w:val="00F45149"/>
    <w:rsid w:val="00F83CF8"/>
    <w:rsid w:val="00F8408A"/>
    <w:rsid w:val="00F86CA4"/>
    <w:rsid w:val="00F86D37"/>
    <w:rsid w:val="00FA5BD6"/>
    <w:rsid w:val="00FB2A2A"/>
    <w:rsid w:val="00FB7EE6"/>
    <w:rsid w:val="00FC6DB1"/>
    <w:rsid w:val="00FD1D97"/>
    <w:rsid w:val="00FD2C5F"/>
    <w:rsid w:val="00FD57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10F05"/>
    <w:rPr>
      <w:rFonts w:ascii="Tahoma" w:hAnsi="Tahoma" w:cs="Tahoma"/>
      <w:sz w:val="16"/>
      <w:szCs w:val="16"/>
    </w:rPr>
  </w:style>
  <w:style w:type="character" w:customStyle="1" w:styleId="BalloonTextChar">
    <w:name w:val="Balloon Text Char"/>
    <w:basedOn w:val="DefaultParagraphFont"/>
    <w:link w:val="BalloonText"/>
    <w:uiPriority w:val="99"/>
    <w:semiHidden/>
    <w:rsid w:val="00910F05"/>
    <w:rPr>
      <w:rFonts w:ascii="Tahoma" w:hAnsi="Tahoma" w:cs="Tahoma"/>
      <w:sz w:val="16"/>
      <w:szCs w:val="16"/>
    </w:rPr>
  </w:style>
  <w:style w:type="character" w:styleId="Hyperlink">
    <w:name w:val="Hyperlink"/>
    <w:basedOn w:val="DefaultParagraphFont"/>
    <w:uiPriority w:val="99"/>
    <w:semiHidden/>
    <w:unhideWhenUsed/>
    <w:rsid w:val="00910F05"/>
    <w:rPr>
      <w:color w:val="0000FF"/>
      <w:u w:val="single"/>
    </w:rPr>
  </w:style>
  <w:style w:type="paragraph" w:styleId="BodyText">
    <w:name w:val="Body Text"/>
    <w:basedOn w:val="Normal"/>
    <w:link w:val="BodyTextChar"/>
    <w:rsid w:val="004C632B"/>
    <w:pPr>
      <w:spacing w:after="120"/>
    </w:pPr>
    <w:rPr>
      <w:rFonts w:ascii="Times New Roman" w:hAnsi="Times New Roman"/>
      <w:szCs w:val="24"/>
    </w:rPr>
  </w:style>
  <w:style w:type="character" w:customStyle="1" w:styleId="BodyTextChar">
    <w:name w:val="Body Text Char"/>
    <w:basedOn w:val="DefaultParagraphFont"/>
    <w:link w:val="BodyText"/>
    <w:rsid w:val="004C632B"/>
    <w:rPr>
      <w:sz w:val="24"/>
      <w:szCs w:val="24"/>
    </w:rPr>
  </w:style>
  <w:style w:type="character" w:customStyle="1" w:styleId="uficommentbody">
    <w:name w:val="uficommentbody"/>
    <w:basedOn w:val="DefaultParagraphFont"/>
    <w:rsid w:val="00E70312"/>
  </w:style>
  <w:style w:type="character" w:customStyle="1" w:styleId="HeaderChar">
    <w:name w:val="Header Char"/>
    <w:basedOn w:val="DefaultParagraphFont"/>
    <w:link w:val="Header"/>
    <w:uiPriority w:val="99"/>
    <w:rsid w:val="00783B32"/>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10F05"/>
    <w:rPr>
      <w:rFonts w:ascii="Tahoma" w:hAnsi="Tahoma" w:cs="Tahoma"/>
      <w:sz w:val="16"/>
      <w:szCs w:val="16"/>
    </w:rPr>
  </w:style>
  <w:style w:type="character" w:customStyle="1" w:styleId="BalloonTextChar">
    <w:name w:val="Balloon Text Char"/>
    <w:basedOn w:val="DefaultParagraphFont"/>
    <w:link w:val="BalloonText"/>
    <w:uiPriority w:val="99"/>
    <w:semiHidden/>
    <w:rsid w:val="00910F05"/>
    <w:rPr>
      <w:rFonts w:ascii="Tahoma" w:hAnsi="Tahoma" w:cs="Tahoma"/>
      <w:sz w:val="16"/>
      <w:szCs w:val="16"/>
    </w:rPr>
  </w:style>
  <w:style w:type="character" w:styleId="Hyperlink">
    <w:name w:val="Hyperlink"/>
    <w:basedOn w:val="DefaultParagraphFont"/>
    <w:uiPriority w:val="99"/>
    <w:semiHidden/>
    <w:unhideWhenUsed/>
    <w:rsid w:val="00910F05"/>
    <w:rPr>
      <w:color w:val="0000FF"/>
      <w:u w:val="single"/>
    </w:rPr>
  </w:style>
  <w:style w:type="paragraph" w:styleId="BodyText">
    <w:name w:val="Body Text"/>
    <w:basedOn w:val="Normal"/>
    <w:link w:val="BodyTextChar"/>
    <w:rsid w:val="004C632B"/>
    <w:pPr>
      <w:spacing w:after="120"/>
    </w:pPr>
    <w:rPr>
      <w:rFonts w:ascii="Times New Roman" w:hAnsi="Times New Roman"/>
      <w:szCs w:val="24"/>
    </w:rPr>
  </w:style>
  <w:style w:type="character" w:customStyle="1" w:styleId="BodyTextChar">
    <w:name w:val="Body Text Char"/>
    <w:basedOn w:val="DefaultParagraphFont"/>
    <w:link w:val="BodyText"/>
    <w:rsid w:val="004C632B"/>
    <w:rPr>
      <w:sz w:val="24"/>
      <w:szCs w:val="24"/>
    </w:rPr>
  </w:style>
  <w:style w:type="character" w:customStyle="1" w:styleId="uficommentbody">
    <w:name w:val="uficommentbody"/>
    <w:basedOn w:val="DefaultParagraphFont"/>
    <w:rsid w:val="00E70312"/>
  </w:style>
  <w:style w:type="character" w:customStyle="1" w:styleId="HeaderChar">
    <w:name w:val="Header Char"/>
    <w:basedOn w:val="DefaultParagraphFont"/>
    <w:link w:val="Header"/>
    <w:uiPriority w:val="99"/>
    <w:rsid w:val="00783B32"/>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0965266">
      <w:bodyDiv w:val="1"/>
      <w:marLeft w:val="0"/>
      <w:marRight w:val="0"/>
      <w:marTop w:val="0"/>
      <w:marBottom w:val="0"/>
      <w:divBdr>
        <w:top w:val="none" w:sz="0" w:space="0" w:color="auto"/>
        <w:left w:val="none" w:sz="0" w:space="0" w:color="auto"/>
        <w:bottom w:val="none" w:sz="0" w:space="0" w:color="auto"/>
        <w:right w:val="none" w:sz="0" w:space="0" w:color="auto"/>
      </w:divBdr>
      <w:divsChild>
        <w:div w:id="97019969">
          <w:marLeft w:val="0"/>
          <w:marRight w:val="0"/>
          <w:marTop w:val="0"/>
          <w:marBottom w:val="30"/>
          <w:divBdr>
            <w:top w:val="none" w:sz="0" w:space="0" w:color="auto"/>
            <w:left w:val="none" w:sz="0" w:space="0" w:color="auto"/>
            <w:bottom w:val="none" w:sz="0" w:space="0" w:color="auto"/>
            <w:right w:val="none" w:sz="0" w:space="0" w:color="auto"/>
          </w:divBdr>
        </w:div>
      </w:divsChild>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2022320347">
      <w:bodyDiv w:val="1"/>
      <w:marLeft w:val="0"/>
      <w:marRight w:val="0"/>
      <w:marTop w:val="0"/>
      <w:marBottom w:val="0"/>
      <w:divBdr>
        <w:top w:val="none" w:sz="0" w:space="0" w:color="auto"/>
        <w:left w:val="none" w:sz="0" w:space="0" w:color="auto"/>
        <w:bottom w:val="none" w:sz="0" w:space="0" w:color="auto"/>
        <w:right w:val="none" w:sz="0" w:space="0" w:color="auto"/>
      </w:divBdr>
      <w:divsChild>
        <w:div w:id="670837202">
          <w:marLeft w:val="0"/>
          <w:marRight w:val="0"/>
          <w:marTop w:val="0"/>
          <w:marBottom w:val="30"/>
          <w:divBdr>
            <w:top w:val="none" w:sz="0" w:space="0" w:color="auto"/>
            <w:left w:val="none" w:sz="0" w:space="0" w:color="auto"/>
            <w:bottom w:val="none" w:sz="0" w:space="0" w:color="auto"/>
            <w:right w:val="none" w:sz="0" w:space="0" w:color="auto"/>
          </w:divBdr>
        </w:div>
      </w:divsChild>
    </w:div>
    <w:div w:id="211821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akiai.lt"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6FE9D6-BC12-4744-AF32-5B2A9DE89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15</TotalTime>
  <Pages>2</Pages>
  <Words>483</Words>
  <Characters>2758</Characters>
  <Application>Microsoft Office Word</Application>
  <DocSecurity>0</DocSecurity>
  <Lines>22</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3235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6</cp:revision>
  <cp:lastPrinted>2001-05-23T08:36:00Z</cp:lastPrinted>
  <dcterms:created xsi:type="dcterms:W3CDTF">2018-11-28T12:33:00Z</dcterms:created>
  <dcterms:modified xsi:type="dcterms:W3CDTF">2018-11-28T13:00:00Z</dcterms:modified>
</cp:coreProperties>
</file>