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D6B" w:rsidRDefault="00F343B2" w:rsidP="00937B1D">
      <w:pPr>
        <w:jc w:val="center"/>
        <w:rPr>
          <w:rFonts w:ascii="Times New Roman" w:hAnsi="Times New Roman"/>
          <w:b/>
        </w:rPr>
      </w:pPr>
      <w:r>
        <w:rPr>
          <w:noProof/>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7B4D6B" w:rsidRDefault="007B4D6B" w:rsidP="00937B1D">
      <w:pPr>
        <w:jc w:val="center"/>
        <w:rPr>
          <w:rFonts w:ascii="Times New Roman" w:hAnsi="Times New Roman"/>
          <w:b/>
        </w:rPr>
      </w:pPr>
    </w:p>
    <w:p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rsidR="007B4D6B" w:rsidRDefault="007B4D6B" w:rsidP="00937B1D">
      <w:pPr>
        <w:jc w:val="center"/>
        <w:rPr>
          <w:rFonts w:ascii="Times New Roman" w:hAnsi="Times New Roman"/>
          <w:b/>
        </w:rPr>
      </w:pPr>
    </w:p>
    <w:p w:rsidR="007B4D6B" w:rsidRDefault="007B4D6B" w:rsidP="00937B1D">
      <w:pPr>
        <w:jc w:val="center"/>
        <w:rPr>
          <w:rFonts w:ascii="Times New Roman" w:hAnsi="Times New Roman"/>
          <w:b/>
        </w:rPr>
      </w:pPr>
    </w:p>
    <w:p w:rsidR="007B4D6B" w:rsidRDefault="004E2B9E" w:rsidP="00937B1D">
      <w:pPr>
        <w:jc w:val="center"/>
        <w:rPr>
          <w:rFonts w:ascii="Times New Roman" w:hAnsi="Times New Roman"/>
          <w:b/>
        </w:rPr>
      </w:pPr>
      <w:r>
        <w:rPr>
          <w:rFonts w:ascii="Times New Roman" w:hAnsi="Times New Roman"/>
          <w:b/>
        </w:rPr>
        <w:t>ĮSAKYMAS</w:t>
      </w:r>
    </w:p>
    <w:p w:rsidR="007B4D6B" w:rsidRDefault="00E77EE6" w:rsidP="00937B1D">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E77511">
        <w:rPr>
          <w:rFonts w:ascii="Times New Roman" w:hAnsi="Times New Roman"/>
          <w:b/>
        </w:rPr>
        <w:t>ŽEMĖS ŪKIO IR KAIMO REIKALŲ</w:t>
      </w:r>
      <w:r w:rsidR="004E2B9E">
        <w:rPr>
          <w:rFonts w:ascii="Times New Roman" w:hAnsi="Times New Roman"/>
          <w:b/>
        </w:rPr>
        <w:t xml:space="preserve"> SKYRIAUS VYRIAUSIOJO SPECIALISTO PAREIGYBĖS APRAŠYMO </w:t>
      </w:r>
      <w:r w:rsidR="00F343B2">
        <w:rPr>
          <w:rFonts w:ascii="Times New Roman" w:hAnsi="Times New Roman"/>
          <w:b/>
        </w:rPr>
        <w:t>PA</w:t>
      </w:r>
      <w:r w:rsidR="004E2B9E">
        <w:rPr>
          <w:rFonts w:ascii="Times New Roman" w:hAnsi="Times New Roman"/>
          <w:b/>
        </w:rPr>
        <w:t>TVIRTINIMO</w:t>
      </w:r>
    </w:p>
    <w:p w:rsidR="007B4D6B" w:rsidRDefault="007B4D6B" w:rsidP="00937B1D">
      <w:pPr>
        <w:tabs>
          <w:tab w:val="left" w:pos="1242"/>
          <w:tab w:val="left" w:pos="1281"/>
          <w:tab w:val="left" w:pos="7450"/>
          <w:tab w:val="left" w:pos="7655"/>
        </w:tabs>
        <w:jc w:val="center"/>
        <w:rPr>
          <w:rFonts w:ascii="Times New Roman" w:hAnsi="Times New Roman"/>
          <w:b/>
          <w:sz w:val="28"/>
        </w:rPr>
      </w:pPr>
    </w:p>
    <w:p w:rsidR="007B4D6B" w:rsidRDefault="00E77511" w:rsidP="00937B1D">
      <w:pPr>
        <w:tabs>
          <w:tab w:val="left" w:pos="6804"/>
        </w:tabs>
        <w:jc w:val="center"/>
      </w:pPr>
      <w:r>
        <w:rPr>
          <w:rFonts w:ascii="Times New Roman" w:hAnsi="Times New Roman"/>
        </w:rPr>
        <w:t>2018 m. gruodžio</w:t>
      </w:r>
      <w:r w:rsidR="004E2B9E">
        <w:rPr>
          <w:rFonts w:ascii="Times New Roman" w:hAnsi="Times New Roman"/>
        </w:rPr>
        <w:t xml:space="preserve"> </w:t>
      </w:r>
      <w:r w:rsidR="00BF205E">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rsidR="007B4D6B" w:rsidRDefault="004E2B9E" w:rsidP="00937B1D">
      <w:pPr>
        <w:pStyle w:val="Heading1"/>
        <w:ind w:left="0" w:firstLine="0"/>
        <w:jc w:val="center"/>
      </w:pPr>
      <w:r>
        <w:t>Šakiai</w:t>
      </w:r>
    </w:p>
    <w:p w:rsidR="007B4D6B" w:rsidRDefault="007B4D6B" w:rsidP="00937B1D">
      <w:pPr>
        <w:tabs>
          <w:tab w:val="left" w:pos="1242"/>
          <w:tab w:val="left" w:pos="6804"/>
          <w:tab w:val="left" w:pos="7450"/>
        </w:tabs>
        <w:rPr>
          <w:rFonts w:ascii="Times New Roman" w:hAnsi="Times New Roman"/>
        </w:rPr>
      </w:pPr>
    </w:p>
    <w:p w:rsidR="007B4D6B" w:rsidRDefault="007B4D6B" w:rsidP="00937B1D">
      <w:pPr>
        <w:tabs>
          <w:tab w:val="left" w:pos="1242"/>
          <w:tab w:val="left" w:pos="6804"/>
          <w:tab w:val="left" w:pos="7450"/>
        </w:tabs>
        <w:rPr>
          <w:rFonts w:ascii="Times New Roman" w:hAnsi="Times New Roman"/>
        </w:rPr>
      </w:pPr>
    </w:p>
    <w:p w:rsidR="007B4D6B" w:rsidRDefault="000C3CD4" w:rsidP="00937B1D">
      <w:pPr>
        <w:tabs>
          <w:tab w:val="left" w:pos="1242"/>
        </w:tabs>
        <w:ind w:firstLine="851"/>
        <w:jc w:val="both"/>
        <w:rPr>
          <w:rFonts w:ascii="Times New Roman" w:hAnsi="Times New Roman"/>
        </w:rPr>
      </w:pPr>
      <w:r>
        <w:rPr>
          <w:rFonts w:ascii="Times New Roman" w:hAnsi="Times New Roman"/>
        </w:rPr>
        <w:t xml:space="preserve">Vadovaudamasis </w:t>
      </w:r>
      <w:r w:rsidR="009C7ECC">
        <w:rPr>
          <w:rFonts w:ascii="Times New Roman" w:hAnsi="Times New Roman"/>
        </w:rPr>
        <w:t xml:space="preserve">Lietuvos Respublikos vietos savivaldos įstatymo 18 straipsnio 1 dalimi, </w:t>
      </w:r>
      <w:r w:rsidR="00BF205E">
        <w:rPr>
          <w:rFonts w:ascii="Times New Roman" w:hAnsi="Times New Roman"/>
        </w:rPr>
        <w:t>Lietuvos Respublikos v</w:t>
      </w:r>
      <w:r w:rsidR="004E2B9E">
        <w:rPr>
          <w:rFonts w:ascii="Times New Roman" w:hAnsi="Times New Roman"/>
        </w:rPr>
        <w:t xml:space="preserve">alstybės tarnybos įstatymo 8 straipsnio 8 dalies 1 punktu, </w:t>
      </w:r>
      <w:r w:rsidR="000D2AA7">
        <w:rPr>
          <w:rFonts w:ascii="Times New Roman" w:hAnsi="Times New Roman"/>
        </w:rPr>
        <w:t>Valstybės tarnautojų pareigybių aprašymo ir vertinimo metodikos, patvirtintos Lietuvos Respublikos Vyriausybės 2002 m. gegužės 20 d. nutarimu Nr. 685 „Dėl valstybės tarnautojų pareigybių aprašymo ir vertinimo metodikos patvirtinimo“,</w:t>
      </w:r>
      <w:r w:rsidR="00BF205E">
        <w:rPr>
          <w:rFonts w:ascii="Times New Roman" w:hAnsi="Times New Roman"/>
        </w:rPr>
        <w:t xml:space="preserve"> 23 punktu</w:t>
      </w:r>
      <w:r w:rsidR="00E77511">
        <w:rPr>
          <w:rFonts w:ascii="Times New Roman" w:hAnsi="Times New Roman"/>
        </w:rPr>
        <w:t>, Pavyzdinių kvalifikacinių reikalavimų savivaldybių administracijų specialistams, atliekantiems traktorių, savaeigių ir žemės ūkio mašinų bei jų priekabų registravimą ir techninę priežiūrą, aprašu, patvirtintu Lietuvos Respublikos žemės ūkio ministro 2016 m. vasario 24 d. įsakymu Nr. 3D-83 „Dėl p</w:t>
      </w:r>
      <w:r w:rsidR="00E77511">
        <w:rPr>
          <w:rFonts w:ascii="Times New Roman" w:hAnsi="Times New Roman"/>
        </w:rPr>
        <w:t xml:space="preserve">avyzdinių kvalifikacinių reikalavimų savivaldybių administracijų specialistams, atliekantiems traktorių, savaeigių ir žemės ūkio mašinų bei jų priekabų registravimą ir </w:t>
      </w:r>
      <w:r w:rsidR="00E77511">
        <w:rPr>
          <w:rFonts w:ascii="Times New Roman" w:hAnsi="Times New Roman"/>
        </w:rPr>
        <w:t xml:space="preserve">techninę priežiūrą, aprašo patvirtinimo“, </w:t>
      </w:r>
      <w:r w:rsidR="000D2AA7">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w:t>
      </w:r>
      <w:r w:rsidR="00BF205E">
        <w:rPr>
          <w:rFonts w:ascii="Times New Roman" w:hAnsi="Times New Roman"/>
          <w:color w:val="auto"/>
        </w:rPr>
        <w:t xml:space="preserve"> 23.6</w:t>
      </w:r>
      <w:r w:rsidR="00BF205E" w:rsidRPr="00B113E0">
        <w:rPr>
          <w:rFonts w:ascii="Times New Roman" w:hAnsi="Times New Roman"/>
          <w:color w:val="auto"/>
        </w:rPr>
        <w:t xml:space="preserve"> punktu</w:t>
      </w:r>
      <w:r w:rsidR="00592251">
        <w:rPr>
          <w:rFonts w:ascii="Times New Roman" w:hAnsi="Times New Roman"/>
        </w:rPr>
        <w:t>:</w:t>
      </w:r>
    </w:p>
    <w:p w:rsidR="007B4D6B" w:rsidRDefault="00592251" w:rsidP="00937B1D">
      <w:pPr>
        <w:tabs>
          <w:tab w:val="left" w:pos="1242"/>
        </w:tabs>
        <w:ind w:firstLine="851"/>
        <w:jc w:val="both"/>
        <w:rPr>
          <w:rFonts w:ascii="Times New Roman" w:hAnsi="Times New Roman"/>
        </w:rPr>
      </w:pPr>
      <w:r>
        <w:rPr>
          <w:rFonts w:ascii="Times New Roman" w:hAnsi="Times New Roman"/>
        </w:rPr>
        <w:t>1. T</w:t>
      </w:r>
      <w:r w:rsidR="004E2B9E">
        <w:rPr>
          <w:rFonts w:ascii="Times New Roman" w:hAnsi="Times New Roman"/>
        </w:rPr>
        <w:t xml:space="preserve"> v i r t</w:t>
      </w:r>
      <w:r w:rsidR="00E77EE6">
        <w:rPr>
          <w:rFonts w:ascii="Times New Roman" w:hAnsi="Times New Roman"/>
        </w:rPr>
        <w:t xml:space="preserve"> i n u </w:t>
      </w:r>
      <w:r w:rsidR="00E77511">
        <w:rPr>
          <w:rFonts w:ascii="Times New Roman" w:hAnsi="Times New Roman"/>
        </w:rPr>
        <w:t>Žemės ūkio ir kaimo</w:t>
      </w:r>
      <w:r w:rsidR="0058064D">
        <w:rPr>
          <w:rFonts w:ascii="Times New Roman" w:hAnsi="Times New Roman"/>
        </w:rPr>
        <w:t xml:space="preserve"> reikalų</w:t>
      </w:r>
      <w:r w:rsidR="004E2B9E">
        <w:rPr>
          <w:rFonts w:ascii="Times New Roman" w:hAnsi="Times New Roman"/>
        </w:rPr>
        <w:t xml:space="preserve"> skyriaus vyriausiojo specialisto pareigybės aprašymą (pridedama).</w:t>
      </w:r>
    </w:p>
    <w:p w:rsidR="00592251" w:rsidRPr="00592251" w:rsidRDefault="00592251" w:rsidP="00937B1D">
      <w:pPr>
        <w:tabs>
          <w:tab w:val="left" w:pos="1242"/>
        </w:tabs>
        <w:ind w:firstLine="851"/>
        <w:jc w:val="both"/>
        <w:rPr>
          <w:rFonts w:ascii="Times New Roman" w:hAnsi="Times New Roman"/>
          <w:kern w:val="2"/>
        </w:rPr>
      </w:pPr>
      <w:r w:rsidRPr="00592251">
        <w:rPr>
          <w:rFonts w:ascii="Times New Roman" w:hAnsi="Times New Roman"/>
          <w:kern w:val="2"/>
        </w:rPr>
        <w:t>2. P r i p a ž</w:t>
      </w:r>
      <w:r>
        <w:rPr>
          <w:rFonts w:ascii="Times New Roman" w:hAnsi="Times New Roman"/>
          <w:kern w:val="2"/>
        </w:rPr>
        <w:t xml:space="preserve"> į s t u netekusiu galios </w:t>
      </w:r>
      <w:r w:rsidRPr="00592251">
        <w:rPr>
          <w:rFonts w:ascii="Times New Roman" w:hAnsi="Times New Roman"/>
          <w:kern w:val="2"/>
        </w:rPr>
        <w:t>rajono savivaldybės a</w:t>
      </w:r>
      <w:r>
        <w:rPr>
          <w:rFonts w:ascii="Times New Roman" w:hAnsi="Times New Roman"/>
          <w:kern w:val="2"/>
        </w:rPr>
        <w:t>dministraci</w:t>
      </w:r>
      <w:r w:rsidR="00E77511">
        <w:rPr>
          <w:rFonts w:ascii="Times New Roman" w:hAnsi="Times New Roman"/>
          <w:kern w:val="2"/>
        </w:rPr>
        <w:t>jos direktoriaus 2018 m. lapkričio 23 d. įsakymą Nr. AT-1115</w:t>
      </w:r>
      <w:r>
        <w:rPr>
          <w:rFonts w:ascii="Times New Roman" w:hAnsi="Times New Roman"/>
          <w:kern w:val="2"/>
        </w:rPr>
        <w:t xml:space="preserve"> „Dėl </w:t>
      </w:r>
      <w:r w:rsidR="0058064D">
        <w:rPr>
          <w:rFonts w:ascii="Times New Roman" w:hAnsi="Times New Roman"/>
          <w:kern w:val="2"/>
        </w:rPr>
        <w:t xml:space="preserve">rajono </w:t>
      </w:r>
      <w:r w:rsidR="00E77511">
        <w:rPr>
          <w:rFonts w:ascii="Times New Roman" w:hAnsi="Times New Roman"/>
          <w:kern w:val="2"/>
        </w:rPr>
        <w:t>savivaldybės administracijos Žemės ūkio skyriaus vyriausiojo specialisto pareigybės</w:t>
      </w:r>
      <w:r>
        <w:rPr>
          <w:rFonts w:ascii="Times New Roman" w:hAnsi="Times New Roman"/>
          <w:kern w:val="2"/>
        </w:rPr>
        <w:t xml:space="preserve"> apraš</w:t>
      </w:r>
      <w:r w:rsidR="00E77511">
        <w:rPr>
          <w:rFonts w:ascii="Times New Roman" w:hAnsi="Times New Roman"/>
          <w:kern w:val="2"/>
        </w:rPr>
        <w:t>ymo</w:t>
      </w:r>
      <w:r>
        <w:rPr>
          <w:rFonts w:ascii="Times New Roman" w:hAnsi="Times New Roman"/>
          <w:kern w:val="2"/>
        </w:rPr>
        <w:t xml:space="preserve"> patvirtinimo</w:t>
      </w:r>
      <w:r w:rsidRPr="00592251">
        <w:rPr>
          <w:rFonts w:ascii="Times New Roman" w:hAnsi="Times New Roman"/>
          <w:kern w:val="2"/>
        </w:rPr>
        <w:t>“.</w:t>
      </w:r>
    </w:p>
    <w:p w:rsidR="00592251" w:rsidRPr="00592251" w:rsidRDefault="00592251" w:rsidP="00937B1D">
      <w:pPr>
        <w:tabs>
          <w:tab w:val="left" w:pos="1242"/>
        </w:tabs>
        <w:ind w:firstLine="851"/>
        <w:jc w:val="both"/>
        <w:rPr>
          <w:rFonts w:ascii="Times New Roman" w:hAnsi="Times New Roman"/>
          <w:color w:val="222222"/>
          <w:kern w:val="2"/>
          <w:szCs w:val="24"/>
        </w:rPr>
      </w:pPr>
      <w:r w:rsidRPr="00592251">
        <w:rPr>
          <w:rFonts w:ascii="Times New Roman" w:hAnsi="Times New Roman"/>
          <w:kern w:val="2"/>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7B4D6B" w:rsidRDefault="007B4D6B" w:rsidP="00937B1D">
      <w:pPr>
        <w:rPr>
          <w:rFonts w:ascii="Times New Roman" w:hAnsi="Times New Roman"/>
          <w:szCs w:val="24"/>
        </w:rPr>
      </w:pPr>
    </w:p>
    <w:p w:rsidR="00937B1D" w:rsidRDefault="00937B1D" w:rsidP="00937B1D">
      <w:pPr>
        <w:rPr>
          <w:rFonts w:ascii="Times New Roman" w:hAnsi="Times New Roman"/>
          <w:szCs w:val="24"/>
        </w:rPr>
      </w:pPr>
    </w:p>
    <w:p w:rsidR="00B800A3" w:rsidRDefault="00B800A3" w:rsidP="00937B1D">
      <w:pPr>
        <w:rPr>
          <w:rFonts w:ascii="Times New Roman" w:hAnsi="Times New Roman"/>
          <w:szCs w:val="24"/>
        </w:rPr>
      </w:pPr>
      <w:r w:rsidRPr="00533997">
        <w:rPr>
          <w:rFonts w:ascii="Times New Roman" w:hAnsi="Times New Roman"/>
        </w:rPr>
        <w:t>A</w:t>
      </w:r>
      <w:r w:rsidRPr="00533997">
        <w:rPr>
          <w:rFonts w:ascii="Times New Roman" w:hAnsi="Times New Roman"/>
          <w:szCs w:val="24"/>
        </w:rPr>
        <w:t xml:space="preserve">dministracijos direktorius </w:t>
      </w:r>
      <w:r w:rsidRPr="00533997">
        <w:rPr>
          <w:rFonts w:ascii="Times New Roman" w:hAnsi="Times New Roman"/>
          <w:szCs w:val="24"/>
        </w:rPr>
        <w:tab/>
      </w:r>
      <w:r w:rsidRPr="00533997">
        <w:rPr>
          <w:rFonts w:ascii="Times New Roman" w:hAnsi="Times New Roman"/>
          <w:szCs w:val="24"/>
        </w:rPr>
        <w:tab/>
        <w:t xml:space="preserve">                                                                  Dainius Grincevičius</w:t>
      </w:r>
    </w:p>
    <w:p w:rsidR="00E77EE6" w:rsidRDefault="00E77EE6" w:rsidP="00937B1D">
      <w:pPr>
        <w:rPr>
          <w:rFonts w:ascii="Times New Roman" w:hAnsi="Times New Roman"/>
          <w:szCs w:val="24"/>
        </w:rPr>
      </w:pPr>
    </w:p>
    <w:p w:rsidR="00937B1D" w:rsidRDefault="00937B1D" w:rsidP="00937B1D">
      <w:pPr>
        <w:rPr>
          <w:rFonts w:ascii="Times New Roman" w:hAnsi="Times New Roman"/>
          <w:szCs w:val="24"/>
        </w:rPr>
      </w:pPr>
    </w:p>
    <w:p w:rsidR="00937B1D" w:rsidRDefault="00937B1D" w:rsidP="00937B1D">
      <w:pPr>
        <w:rPr>
          <w:rFonts w:ascii="Times New Roman" w:hAnsi="Times New Roman"/>
          <w:szCs w:val="24"/>
        </w:rPr>
      </w:pPr>
    </w:p>
    <w:p w:rsidR="00937B1D" w:rsidRDefault="00937B1D" w:rsidP="00937B1D">
      <w:pPr>
        <w:rPr>
          <w:rFonts w:ascii="Times New Roman" w:hAnsi="Times New Roman"/>
          <w:szCs w:val="24"/>
        </w:rPr>
      </w:pPr>
    </w:p>
    <w:p w:rsidR="00937B1D" w:rsidRDefault="00937B1D" w:rsidP="00937B1D">
      <w:pPr>
        <w:rPr>
          <w:rFonts w:ascii="Times New Roman" w:hAnsi="Times New Roman"/>
          <w:szCs w:val="24"/>
        </w:rPr>
      </w:pPr>
      <w:bookmarkStart w:id="0" w:name="_GoBack"/>
      <w:bookmarkEnd w:id="0"/>
    </w:p>
    <w:p w:rsidR="00592251" w:rsidRPr="00592251" w:rsidRDefault="00592251" w:rsidP="00937B1D">
      <w:pPr>
        <w:jc w:val="both"/>
        <w:rPr>
          <w:rFonts w:ascii="Times New Roman" w:hAnsi="Times New Roman"/>
          <w:kern w:val="2"/>
        </w:rPr>
      </w:pPr>
      <w:r w:rsidRPr="00592251">
        <w:rPr>
          <w:rFonts w:ascii="Times New Roman" w:hAnsi="Times New Roman"/>
          <w:kern w:val="2"/>
        </w:rPr>
        <w:t xml:space="preserve">Parengė </w:t>
      </w:r>
    </w:p>
    <w:p w:rsidR="00592251" w:rsidRPr="00592251" w:rsidRDefault="00592251" w:rsidP="00937B1D">
      <w:pPr>
        <w:jc w:val="both"/>
        <w:rPr>
          <w:rFonts w:ascii="Times New Roman" w:hAnsi="Times New Roman"/>
          <w:kern w:val="2"/>
        </w:rPr>
      </w:pPr>
      <w:r w:rsidRPr="00592251">
        <w:rPr>
          <w:rFonts w:ascii="Times New Roman" w:hAnsi="Times New Roman"/>
          <w:kern w:val="2"/>
        </w:rPr>
        <w:t xml:space="preserve">Teisės, personalo ir civilinės metrikacijos skyriaus </w:t>
      </w:r>
    </w:p>
    <w:p w:rsidR="00592251" w:rsidRPr="00592251" w:rsidRDefault="00592251" w:rsidP="00937B1D">
      <w:pPr>
        <w:jc w:val="both"/>
        <w:rPr>
          <w:rFonts w:ascii="Times New Roman" w:hAnsi="Times New Roman"/>
          <w:kern w:val="2"/>
        </w:rPr>
      </w:pPr>
      <w:r w:rsidRPr="00592251">
        <w:rPr>
          <w:rFonts w:ascii="Times New Roman" w:hAnsi="Times New Roman"/>
          <w:kern w:val="2"/>
        </w:rPr>
        <w:t>vyriausiasis specialistas</w:t>
      </w:r>
    </w:p>
    <w:p w:rsidR="00592251" w:rsidRPr="00592251" w:rsidRDefault="00592251" w:rsidP="00937B1D">
      <w:pPr>
        <w:jc w:val="both"/>
        <w:rPr>
          <w:rFonts w:ascii="Times New Roman" w:hAnsi="Times New Roman"/>
          <w:kern w:val="2"/>
        </w:rPr>
      </w:pPr>
    </w:p>
    <w:p w:rsidR="00592251" w:rsidRPr="00592251" w:rsidRDefault="00592251" w:rsidP="00937B1D">
      <w:pPr>
        <w:jc w:val="both"/>
        <w:rPr>
          <w:rFonts w:ascii="Times New Roman" w:hAnsi="Times New Roman"/>
          <w:kern w:val="2"/>
          <w:szCs w:val="24"/>
        </w:rPr>
      </w:pPr>
      <w:r w:rsidRPr="00592251">
        <w:rPr>
          <w:rFonts w:ascii="Times New Roman" w:hAnsi="Times New Roman"/>
          <w:kern w:val="2"/>
        </w:rPr>
        <w:t>Gediminas Morkeliūnas</w:t>
      </w:r>
    </w:p>
    <w:p w:rsidR="000C3CD4" w:rsidRPr="00592251" w:rsidRDefault="00937B1D" w:rsidP="00937B1D">
      <w:pPr>
        <w:tabs>
          <w:tab w:val="left" w:pos="2445"/>
        </w:tabs>
        <w:rPr>
          <w:kern w:val="2"/>
        </w:rPr>
      </w:pPr>
      <w:r>
        <w:rPr>
          <w:rFonts w:ascii="Times New Roman" w:hAnsi="Times New Roman"/>
          <w:kern w:val="2"/>
          <w:szCs w:val="24"/>
        </w:rPr>
        <w:t>2018-12</w:t>
      </w:r>
      <w:r w:rsidR="0058064D">
        <w:rPr>
          <w:rFonts w:ascii="Times New Roman" w:hAnsi="Times New Roman"/>
          <w:kern w:val="2"/>
          <w:szCs w:val="24"/>
        </w:rPr>
        <w:t>-</w:t>
      </w:r>
      <w:r w:rsidR="00E77EE6">
        <w:rPr>
          <w:rFonts w:ascii="Times New Roman" w:hAnsi="Times New Roman"/>
          <w:kern w:val="2"/>
          <w:szCs w:val="24"/>
        </w:rPr>
        <w:t>0</w:t>
      </w:r>
      <w:r>
        <w:rPr>
          <w:rFonts w:ascii="Times New Roman" w:hAnsi="Times New Roman"/>
          <w:kern w:val="2"/>
          <w:szCs w:val="24"/>
        </w:rPr>
        <w:t>3</w:t>
      </w:r>
    </w:p>
    <w:sectPr w:rsidR="000C3CD4" w:rsidRPr="00592251">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353" w:rsidRDefault="00912353">
      <w:r>
        <w:separator/>
      </w:r>
    </w:p>
  </w:endnote>
  <w:endnote w:type="continuationSeparator" w:id="0">
    <w:p w:rsidR="00912353" w:rsidRDefault="0091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B" w:rsidRDefault="007B4D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B" w:rsidRDefault="007B4D6B">
    <w:pPr>
      <w:rPr>
        <w:rFonts w:ascii="Times New Roman" w:hAnsi="Times New Roman"/>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B" w:rsidRDefault="007B4D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353" w:rsidRDefault="00912353">
      <w:r>
        <w:separator/>
      </w:r>
    </w:p>
  </w:footnote>
  <w:footnote w:type="continuationSeparator" w:id="0">
    <w:p w:rsidR="00912353" w:rsidRDefault="00912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B" w:rsidRDefault="007B4D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B" w:rsidRDefault="004E2B9E">
    <w:pPr>
      <w:pStyle w:val="Header"/>
    </w:pPr>
    <w:r>
      <w:rPr>
        <w:rFonts w:eastAsia="TimesLT" w:cs="TimesLT"/>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B" w:rsidRDefault="007B4D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105"/>
    <w:rsid w:val="000C3CD4"/>
    <w:rsid w:val="000D2AA7"/>
    <w:rsid w:val="00170B5E"/>
    <w:rsid w:val="0021518F"/>
    <w:rsid w:val="0027515C"/>
    <w:rsid w:val="00334B1E"/>
    <w:rsid w:val="003435A9"/>
    <w:rsid w:val="003669CD"/>
    <w:rsid w:val="003B7105"/>
    <w:rsid w:val="00456864"/>
    <w:rsid w:val="004E2B9E"/>
    <w:rsid w:val="0058064D"/>
    <w:rsid w:val="00592251"/>
    <w:rsid w:val="00595081"/>
    <w:rsid w:val="006D6CF8"/>
    <w:rsid w:val="00722195"/>
    <w:rsid w:val="00796E54"/>
    <w:rsid w:val="007B4D6B"/>
    <w:rsid w:val="00866D40"/>
    <w:rsid w:val="008D45D9"/>
    <w:rsid w:val="00912353"/>
    <w:rsid w:val="00937B1D"/>
    <w:rsid w:val="009C7ECC"/>
    <w:rsid w:val="00B800A3"/>
    <w:rsid w:val="00B86373"/>
    <w:rsid w:val="00BE75F4"/>
    <w:rsid w:val="00BF205E"/>
    <w:rsid w:val="00CF127D"/>
    <w:rsid w:val="00D07B2B"/>
    <w:rsid w:val="00D23EE4"/>
    <w:rsid w:val="00DB04A0"/>
    <w:rsid w:val="00E77511"/>
    <w:rsid w:val="00E77EE6"/>
    <w:rsid w:val="00F343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BF205E"/>
    <w:rPr>
      <w:rFonts w:ascii="Tahoma" w:hAnsi="Tahoma" w:cs="Tahoma"/>
      <w:sz w:val="16"/>
      <w:szCs w:val="16"/>
    </w:rPr>
  </w:style>
  <w:style w:type="character" w:customStyle="1" w:styleId="BalloonTextChar">
    <w:name w:val="Balloon Text Char"/>
    <w:basedOn w:val="DefaultParagraphFont"/>
    <w:link w:val="BalloonText"/>
    <w:uiPriority w:val="99"/>
    <w:semiHidden/>
    <w:rsid w:val="00BF205E"/>
    <w:rPr>
      <w:rFonts w:ascii="Tahoma" w:hAnsi="Tahoma" w:cs="Tahoma"/>
      <w:color w:val="00000A"/>
      <w:kern w:val="1"/>
      <w:sz w:val="16"/>
      <w:szCs w:val="16"/>
    </w:rPr>
  </w:style>
  <w:style w:type="paragraph" w:styleId="ListParagraph">
    <w:name w:val="List Paragraph"/>
    <w:basedOn w:val="Normal"/>
    <w:uiPriority w:val="34"/>
    <w:qFormat/>
    <w:rsid w:val="005922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BF205E"/>
    <w:rPr>
      <w:rFonts w:ascii="Tahoma" w:hAnsi="Tahoma" w:cs="Tahoma"/>
      <w:sz w:val="16"/>
      <w:szCs w:val="16"/>
    </w:rPr>
  </w:style>
  <w:style w:type="character" w:customStyle="1" w:styleId="BalloonTextChar">
    <w:name w:val="Balloon Text Char"/>
    <w:basedOn w:val="DefaultParagraphFont"/>
    <w:link w:val="BalloonText"/>
    <w:uiPriority w:val="99"/>
    <w:semiHidden/>
    <w:rsid w:val="00BF205E"/>
    <w:rPr>
      <w:rFonts w:ascii="Tahoma" w:hAnsi="Tahoma" w:cs="Tahoma"/>
      <w:color w:val="00000A"/>
      <w:kern w:val="1"/>
      <w:sz w:val="16"/>
      <w:szCs w:val="16"/>
    </w:rPr>
  </w:style>
  <w:style w:type="paragraph" w:styleId="ListParagraph">
    <w:name w:val="List Paragraph"/>
    <w:basedOn w:val="Normal"/>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1426</Words>
  <Characters>814</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4</cp:revision>
  <cp:lastPrinted>2017-10-16T05:35:00Z</cp:lastPrinted>
  <dcterms:created xsi:type="dcterms:W3CDTF">2018-12-04T12:55:00Z</dcterms:created>
  <dcterms:modified xsi:type="dcterms:W3CDTF">2018-12-04T13:11:00Z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